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25" w:rsidRPr="002B23DF" w:rsidRDefault="00385525" w:rsidP="00385525">
      <w:pPr>
        <w:jc w:val="center"/>
        <w:rPr>
          <w:b/>
          <w:u w:val="single"/>
        </w:rPr>
      </w:pPr>
      <w:r w:rsidRPr="002B23DF">
        <w:rPr>
          <w:b/>
          <w:u w:val="single"/>
        </w:rPr>
        <w:t>ИНФОРМАЦИЯ</w:t>
      </w:r>
    </w:p>
    <w:p w:rsidR="00385525" w:rsidRPr="002B23DF" w:rsidRDefault="00385525" w:rsidP="001A3237">
      <w:pPr>
        <w:jc w:val="center"/>
        <w:rPr>
          <w:b/>
          <w:u w:val="single"/>
        </w:rPr>
      </w:pPr>
      <w:r w:rsidRPr="002B23DF">
        <w:rPr>
          <w:b/>
          <w:u w:val="single"/>
        </w:rPr>
        <w:t>о реализации комплексных инвестиционных п</w:t>
      </w:r>
      <w:r w:rsidR="00003F5B">
        <w:rPr>
          <w:b/>
          <w:u w:val="single"/>
        </w:rPr>
        <w:t>лан</w:t>
      </w:r>
      <w:r w:rsidRPr="002B23DF">
        <w:rPr>
          <w:b/>
          <w:u w:val="single"/>
        </w:rPr>
        <w:t>ов моногородов Брянской области</w:t>
      </w:r>
    </w:p>
    <w:p w:rsidR="00033D4A" w:rsidRDefault="00033D4A" w:rsidP="001A3237">
      <w:pPr>
        <w:jc w:val="center"/>
        <w:rPr>
          <w:b/>
        </w:rPr>
      </w:pPr>
    </w:p>
    <w:p w:rsidR="008F5C6D" w:rsidRPr="008F5C6D" w:rsidRDefault="00033D4A" w:rsidP="008F5C6D">
      <w:pPr>
        <w:jc w:val="both"/>
      </w:pPr>
      <w:r>
        <w:tab/>
        <w:t>В</w:t>
      </w:r>
      <w:r w:rsidR="008F5C6D">
        <w:t xml:space="preserve">о исполнение поручения Президента Российской Федерации                          Д.А. Медведева </w:t>
      </w:r>
      <w:r>
        <w:t xml:space="preserve"> </w:t>
      </w:r>
      <w:r w:rsidR="008F5C6D">
        <w:t>от 9 ноября 2009 года № Пр-2989 по вопросу разработки</w:t>
      </w:r>
      <w:r w:rsidR="006C6AAF">
        <w:t xml:space="preserve">       </w:t>
      </w:r>
      <w:r w:rsidR="008F5C6D">
        <w:t xml:space="preserve"> и реализации </w:t>
      </w:r>
      <w:r w:rsidR="008F5C6D" w:rsidRPr="008F5C6D">
        <w:t>комплексных инвестиционных п</w:t>
      </w:r>
      <w:r w:rsidR="00003F5B">
        <w:t>лан</w:t>
      </w:r>
      <w:r w:rsidR="008F5C6D" w:rsidRPr="008F5C6D">
        <w:t>ов моногородов Брянской области</w:t>
      </w:r>
      <w:r w:rsidR="008F5C6D">
        <w:t xml:space="preserve"> (далее - КИП) администрацией Брянской области совместно </w:t>
      </w:r>
      <w:r w:rsidR="00003F5B">
        <w:t xml:space="preserve">               </w:t>
      </w:r>
      <w:r w:rsidR="008F5C6D">
        <w:t xml:space="preserve">с администрациями муниципальных образований </w:t>
      </w:r>
      <w:r w:rsidR="008F5C6D" w:rsidRPr="008F5C6D">
        <w:t>моногородов области</w:t>
      </w:r>
      <w:r w:rsidR="008F5C6D">
        <w:t xml:space="preserve"> при взаимодействии с Минрегионом России разработаны и утверждены КИПы.</w:t>
      </w:r>
    </w:p>
    <w:p w:rsidR="008F5C6D" w:rsidRDefault="008F5C6D" w:rsidP="008F5C6D">
      <w:pPr>
        <w:ind w:firstLine="708"/>
        <w:jc w:val="both"/>
        <w:rPr>
          <w:szCs w:val="28"/>
        </w:rPr>
      </w:pPr>
      <w:r>
        <w:rPr>
          <w:szCs w:val="28"/>
        </w:rPr>
        <w:t xml:space="preserve">В сформированный  </w:t>
      </w:r>
      <w:r w:rsidRPr="00AC7FE4">
        <w:rPr>
          <w:szCs w:val="28"/>
        </w:rPr>
        <w:t>Минрегионом России</w:t>
      </w:r>
      <w:r>
        <w:rPr>
          <w:szCs w:val="28"/>
        </w:rPr>
        <w:t xml:space="preserve"> перечень монопрофильных городов </w:t>
      </w:r>
      <w:r w:rsidR="001B4870">
        <w:rPr>
          <w:szCs w:val="28"/>
        </w:rPr>
        <w:t xml:space="preserve">(поселений) </w:t>
      </w:r>
      <w:r>
        <w:rPr>
          <w:szCs w:val="28"/>
        </w:rPr>
        <w:t>вошли</w:t>
      </w:r>
      <w:r w:rsidRPr="00AC7FE4">
        <w:rPr>
          <w:szCs w:val="28"/>
        </w:rPr>
        <w:t xml:space="preserve">: г. Карачев, г. Стародуб, г. Клинцы, </w:t>
      </w:r>
      <w:r w:rsidR="001B4870" w:rsidRPr="00AC7FE4">
        <w:rPr>
          <w:szCs w:val="28"/>
        </w:rPr>
        <w:t>г. Сураж</w:t>
      </w:r>
      <w:r w:rsidR="001B4870">
        <w:rPr>
          <w:szCs w:val="28"/>
        </w:rPr>
        <w:t>,</w:t>
      </w:r>
      <w:r w:rsidR="001B4870" w:rsidRPr="00AC7FE4">
        <w:rPr>
          <w:szCs w:val="28"/>
        </w:rPr>
        <w:t xml:space="preserve"> </w:t>
      </w:r>
      <w:r w:rsidR="001B4870">
        <w:rPr>
          <w:szCs w:val="28"/>
        </w:rPr>
        <w:t xml:space="preserve">        </w:t>
      </w:r>
      <w:r w:rsidRPr="00AC7FE4">
        <w:rPr>
          <w:szCs w:val="28"/>
        </w:rPr>
        <w:t>г. Фокино</w:t>
      </w:r>
      <w:r>
        <w:rPr>
          <w:szCs w:val="28"/>
        </w:rPr>
        <w:t>, п.г</w:t>
      </w:r>
      <w:r w:rsidR="002B23DF">
        <w:rPr>
          <w:szCs w:val="28"/>
        </w:rPr>
        <w:t>.т</w:t>
      </w:r>
      <w:r>
        <w:rPr>
          <w:szCs w:val="28"/>
        </w:rPr>
        <w:t xml:space="preserve"> Белая Березка. </w:t>
      </w:r>
    </w:p>
    <w:p w:rsidR="001B4870" w:rsidRDefault="001B4870" w:rsidP="008F5C6D">
      <w:pPr>
        <w:ind w:firstLine="708"/>
        <w:jc w:val="both"/>
      </w:pPr>
      <w:r>
        <w:rPr>
          <w:szCs w:val="28"/>
        </w:rPr>
        <w:t xml:space="preserve">В результате реализации мероприятий КИПов </w:t>
      </w:r>
      <w:r w:rsidRPr="008F5C6D">
        <w:t>моногородов</w:t>
      </w:r>
      <w:r>
        <w:t xml:space="preserve"> (монопоселения):</w:t>
      </w:r>
    </w:p>
    <w:p w:rsidR="001B4870" w:rsidRDefault="001B4870" w:rsidP="008F5C6D">
      <w:pPr>
        <w:ind w:firstLine="708"/>
        <w:jc w:val="both"/>
        <w:rPr>
          <w:szCs w:val="28"/>
        </w:rPr>
      </w:pPr>
      <w:r>
        <w:t>улучшилась ситуация на рынке труда во всех моногородах (монопоселении) региона. При этом на 01.01</w:t>
      </w:r>
      <w:r w:rsidR="00771CBA">
        <w:t>.</w:t>
      </w:r>
      <w:r>
        <w:t xml:space="preserve">2013 высокий уровень регистрируемой безработицы сохраняется в </w:t>
      </w:r>
      <w:r>
        <w:rPr>
          <w:szCs w:val="28"/>
        </w:rPr>
        <w:t xml:space="preserve">п.г.т Белая Березка - 5,7 процента, </w:t>
      </w:r>
      <w:r w:rsidRPr="00AC7FE4">
        <w:rPr>
          <w:szCs w:val="28"/>
        </w:rPr>
        <w:t>г. Фокино</w:t>
      </w:r>
      <w:r>
        <w:rPr>
          <w:szCs w:val="28"/>
        </w:rPr>
        <w:t xml:space="preserve"> - 3,5 процента;</w:t>
      </w:r>
    </w:p>
    <w:p w:rsidR="001B4870" w:rsidRPr="00AC7FE4" w:rsidRDefault="001B4870" w:rsidP="008F5C6D">
      <w:pPr>
        <w:ind w:firstLine="708"/>
        <w:jc w:val="both"/>
        <w:rPr>
          <w:szCs w:val="28"/>
        </w:rPr>
      </w:pPr>
      <w:r>
        <w:rPr>
          <w:szCs w:val="28"/>
        </w:rPr>
        <w:t xml:space="preserve">создано 1575 новых рабочих мест: в том числе в </w:t>
      </w:r>
      <w:r w:rsidR="00B262CA" w:rsidRPr="00AC7FE4">
        <w:rPr>
          <w:szCs w:val="28"/>
        </w:rPr>
        <w:t>г. Карачев</w:t>
      </w:r>
      <w:r w:rsidR="00B262CA">
        <w:rPr>
          <w:szCs w:val="28"/>
        </w:rPr>
        <w:t xml:space="preserve"> - 189,              </w:t>
      </w:r>
      <w:r w:rsidR="00B262CA" w:rsidRPr="00AC7FE4">
        <w:rPr>
          <w:szCs w:val="28"/>
        </w:rPr>
        <w:t>г. Стародуб</w:t>
      </w:r>
      <w:r w:rsidR="00B262CA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272, г"/>
        </w:smartTagPr>
        <w:r w:rsidR="00B262CA">
          <w:rPr>
            <w:szCs w:val="28"/>
          </w:rPr>
          <w:t xml:space="preserve">272, </w:t>
        </w:r>
        <w:r w:rsidR="00B262CA" w:rsidRPr="00AC7FE4">
          <w:rPr>
            <w:szCs w:val="28"/>
          </w:rPr>
          <w:t>г</w:t>
        </w:r>
      </w:smartTag>
      <w:r w:rsidR="00B262CA" w:rsidRPr="00AC7FE4">
        <w:rPr>
          <w:szCs w:val="28"/>
        </w:rPr>
        <w:t>. Клинцы</w:t>
      </w:r>
      <w:r w:rsidR="00B262CA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542, г"/>
        </w:smartTagPr>
        <w:r w:rsidR="00B262CA">
          <w:rPr>
            <w:szCs w:val="28"/>
          </w:rPr>
          <w:t xml:space="preserve">542, </w:t>
        </w:r>
        <w:r w:rsidR="00B262CA" w:rsidRPr="00AC7FE4">
          <w:rPr>
            <w:szCs w:val="28"/>
          </w:rPr>
          <w:t>г</w:t>
        </w:r>
      </w:smartTag>
      <w:r w:rsidR="00B262CA" w:rsidRPr="00AC7FE4">
        <w:rPr>
          <w:szCs w:val="28"/>
        </w:rPr>
        <w:t>. Сураж</w:t>
      </w:r>
      <w:r w:rsidR="00B262CA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366, г"/>
        </w:smartTagPr>
        <w:r w:rsidR="00B262CA">
          <w:rPr>
            <w:szCs w:val="28"/>
          </w:rPr>
          <w:t xml:space="preserve">366, </w:t>
        </w:r>
        <w:r w:rsidR="00B262CA" w:rsidRPr="00AC7FE4">
          <w:rPr>
            <w:szCs w:val="28"/>
          </w:rPr>
          <w:t>г</w:t>
        </w:r>
      </w:smartTag>
      <w:r w:rsidR="00B262CA" w:rsidRPr="00AC7FE4">
        <w:rPr>
          <w:szCs w:val="28"/>
        </w:rPr>
        <w:t>. Фокино</w:t>
      </w:r>
      <w:r w:rsidR="00B262CA">
        <w:rPr>
          <w:szCs w:val="28"/>
        </w:rPr>
        <w:t xml:space="preserve"> - 56, п.г.т Белая Березка - 150.</w:t>
      </w:r>
    </w:p>
    <w:p w:rsidR="00385525" w:rsidRDefault="00385525" w:rsidP="008F5C6D">
      <w:pPr>
        <w:jc w:val="both"/>
      </w:pPr>
    </w:p>
    <w:p w:rsidR="00385525" w:rsidRDefault="00385525" w:rsidP="00385525">
      <w:pPr>
        <w:jc w:val="center"/>
        <w:rPr>
          <w:b/>
        </w:rPr>
      </w:pPr>
      <w:r w:rsidRPr="00774CC0">
        <w:rPr>
          <w:b/>
        </w:rPr>
        <w:t>Карачев</w:t>
      </w:r>
    </w:p>
    <w:p w:rsidR="003A00E0" w:rsidRDefault="003A00E0" w:rsidP="003A00E0">
      <w:pPr>
        <w:jc w:val="center"/>
        <w:rPr>
          <w:b/>
        </w:rPr>
      </w:pPr>
      <w:r w:rsidRPr="006D3872">
        <w:rPr>
          <w:b/>
        </w:rPr>
        <w:t xml:space="preserve">Социально-экономическое положение </w:t>
      </w:r>
    </w:p>
    <w:p w:rsidR="003A00E0" w:rsidRDefault="003A00E0" w:rsidP="003A00E0">
      <w:pPr>
        <w:jc w:val="center"/>
      </w:pPr>
    </w:p>
    <w:p w:rsidR="00712B6E" w:rsidRDefault="003A00E0" w:rsidP="00712B6E">
      <w:pPr>
        <w:jc w:val="both"/>
      </w:pPr>
      <w:r>
        <w:tab/>
      </w:r>
      <w:r w:rsidR="00712B6E">
        <w:t>По состоянию на 1.01.2013 года численность постоянного населения    г. Карачев составила 19100 человек (на 1.01.2012 года – 19094 чел.). Численность экономически активного населения составила 9500 человек.</w:t>
      </w:r>
    </w:p>
    <w:p w:rsidR="00712B6E" w:rsidRDefault="00712B6E" w:rsidP="00712B6E">
      <w:pPr>
        <w:jc w:val="both"/>
      </w:pPr>
      <w:r>
        <w:tab/>
        <w:t xml:space="preserve">Объем отгруженных товаров собственного производства, выполненных работ и услуг в целом по городу по состоянию на 01.04.2013 года составил 522,9 млн. рублей, увеличившись к соответствующему периоду прошлого года на 10,2 процента. Объем инвестиций в основной капитал за счет всех источников финансирования за 2012 год составил 1116,7 млн. рублей. </w:t>
      </w:r>
    </w:p>
    <w:p w:rsidR="00712B6E" w:rsidRDefault="00712B6E" w:rsidP="00712B6E">
      <w:pPr>
        <w:ind w:firstLine="708"/>
        <w:jc w:val="both"/>
      </w:pPr>
      <w:r>
        <w:t>За 2 месяца 2013 года в целом по городу сложились убытки в размере 12,1 млн. рублей.</w:t>
      </w:r>
    </w:p>
    <w:p w:rsidR="00712B6E" w:rsidRDefault="00712B6E" w:rsidP="00712B6E">
      <w:pPr>
        <w:ind w:firstLine="708"/>
        <w:jc w:val="both"/>
      </w:pPr>
      <w:r>
        <w:t>Уровень регистрируемой безработицы на 1 апреля 2013 года составил 2,2 процента (на 01.01.2013 года – 1,8) к численности экономически активного населения. Численность безработных увеличилась с начала года на 33 человека и составила на 01.04.203 года 208 человек.</w:t>
      </w:r>
    </w:p>
    <w:p w:rsidR="00712B6E" w:rsidRDefault="00712B6E" w:rsidP="00712B6E">
      <w:pPr>
        <w:jc w:val="both"/>
      </w:pPr>
      <w:r>
        <w:tab/>
        <w:t>Среднемесячная номинальная начисленная заработная плата за 2 месяца 2013 года составила 14394 рубля, увеличившись к соответствующему периоду 2012 года на 16,3 процента. Задолженность по заработной плате отсутствует.</w:t>
      </w:r>
    </w:p>
    <w:p w:rsidR="00712B6E" w:rsidRDefault="00712B6E" w:rsidP="00712B6E">
      <w:pPr>
        <w:jc w:val="both"/>
      </w:pPr>
      <w:r>
        <w:lastRenderedPageBreak/>
        <w:tab/>
        <w:t>Стабильной остается ситуация на градообразующем предприятии ЗАО "Карачевмолпром". Доля среднесписочной численности работающих на данном предприятии в численности населения трудоспособного возраста г. Карачев с начала 2013 года не изменилась и  составила 14,6 процента, доля предприятия в общегородском объеме отгруженных товаров, выполненных работ и оказанных услуг собственного производства –                   64 процента.</w:t>
      </w:r>
    </w:p>
    <w:p w:rsidR="003A00E0" w:rsidRDefault="003A00E0" w:rsidP="003A00E0">
      <w:pPr>
        <w:ind w:firstLine="720"/>
        <w:jc w:val="center"/>
        <w:rPr>
          <w:b/>
          <w:szCs w:val="28"/>
        </w:rPr>
      </w:pPr>
      <w:r w:rsidRPr="003A00E0">
        <w:rPr>
          <w:b/>
          <w:szCs w:val="28"/>
        </w:rPr>
        <w:t>Реализация КИПа</w:t>
      </w:r>
    </w:p>
    <w:p w:rsidR="003A00E0" w:rsidRPr="003A00E0" w:rsidRDefault="003A00E0" w:rsidP="003A00E0">
      <w:pPr>
        <w:ind w:firstLine="720"/>
        <w:jc w:val="center"/>
        <w:rPr>
          <w:b/>
          <w:szCs w:val="28"/>
        </w:rPr>
      </w:pPr>
    </w:p>
    <w:p w:rsidR="00482A57" w:rsidRPr="003A00E0" w:rsidRDefault="00482A57" w:rsidP="00832BC1">
      <w:pPr>
        <w:ind w:firstLine="720"/>
        <w:jc w:val="both"/>
      </w:pPr>
      <w:r w:rsidRPr="00482A57">
        <w:rPr>
          <w:szCs w:val="28"/>
        </w:rPr>
        <w:t xml:space="preserve">По инвестиционному  проекту </w:t>
      </w:r>
      <w:r>
        <w:t xml:space="preserve">«Организация производства модифицированных слоистых наносиликатов, мастербатчей и полимерных материалов нового поколения с реконструкцией канализационных очистных сооружений блочно-модульного типа, предназначенных для полной биологической очистки хозяйственно-бытовых и близких по составу сточных вод» </w:t>
      </w:r>
      <w:r w:rsidRPr="00482A57">
        <w:rPr>
          <w:szCs w:val="28"/>
        </w:rPr>
        <w:t xml:space="preserve">осуществлена  реконструкция и техническое перевооружения производственных площадей ЗАО «Метаклэй» </w:t>
      </w:r>
      <w:r w:rsidR="006C6AAF">
        <w:rPr>
          <w:szCs w:val="28"/>
        </w:rPr>
        <w:t xml:space="preserve">                    </w:t>
      </w:r>
      <w:r w:rsidRPr="00482A57">
        <w:rPr>
          <w:szCs w:val="28"/>
        </w:rPr>
        <w:t>для производства наносиликатов  мощностью 20 000  тонн в год</w:t>
      </w:r>
      <w:r>
        <w:rPr>
          <w:szCs w:val="28"/>
        </w:rPr>
        <w:t>»</w:t>
      </w:r>
      <w:r w:rsidRPr="00482A57">
        <w:rPr>
          <w:szCs w:val="28"/>
        </w:rPr>
        <w:t xml:space="preserve">. Общий объем инвестиций составляет </w:t>
      </w:r>
      <w:r w:rsidR="003A00E0" w:rsidRPr="003A00E0">
        <w:rPr>
          <w:szCs w:val="28"/>
        </w:rPr>
        <w:t>1</w:t>
      </w:r>
      <w:r w:rsidRPr="003A00E0">
        <w:rPr>
          <w:szCs w:val="28"/>
        </w:rPr>
        <w:t xml:space="preserve"> миллиард 8</w:t>
      </w:r>
      <w:r w:rsidR="003A00E0" w:rsidRPr="003A00E0">
        <w:rPr>
          <w:szCs w:val="28"/>
        </w:rPr>
        <w:t>75</w:t>
      </w:r>
      <w:r w:rsidRPr="003A00E0">
        <w:rPr>
          <w:szCs w:val="28"/>
        </w:rPr>
        <w:t xml:space="preserve"> млн. рублей.</w:t>
      </w:r>
    </w:p>
    <w:p w:rsidR="00482A57" w:rsidRPr="00482A57" w:rsidRDefault="00482A57" w:rsidP="00832BC1">
      <w:pPr>
        <w:ind w:firstLine="720"/>
        <w:jc w:val="both"/>
        <w:rPr>
          <w:szCs w:val="28"/>
        </w:rPr>
      </w:pPr>
      <w:r w:rsidRPr="00482A57">
        <w:rPr>
          <w:szCs w:val="28"/>
        </w:rPr>
        <w:t xml:space="preserve">Запуск производства   осуществлён 15 ноября  2011 года. Создано </w:t>
      </w:r>
      <w:r w:rsidRPr="003A00E0">
        <w:rPr>
          <w:szCs w:val="28"/>
        </w:rPr>
        <w:t>18</w:t>
      </w:r>
      <w:r w:rsidR="00F67730" w:rsidRPr="003A00E0">
        <w:rPr>
          <w:szCs w:val="28"/>
        </w:rPr>
        <w:t>9</w:t>
      </w:r>
      <w:r w:rsidRPr="00482A57">
        <w:rPr>
          <w:szCs w:val="28"/>
        </w:rPr>
        <w:t xml:space="preserve"> новых рабочих мест.</w:t>
      </w:r>
    </w:p>
    <w:p w:rsidR="00482A57" w:rsidRPr="00482A57" w:rsidRDefault="00832BC1" w:rsidP="00482A57">
      <w:pPr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  <w:r w:rsidR="00482A57" w:rsidRPr="00482A57">
        <w:rPr>
          <w:szCs w:val="28"/>
        </w:rPr>
        <w:t xml:space="preserve">Для успешного развития данного инновационного проекта  необходимо  реконструкция канализационных очистных  сооружений </w:t>
      </w:r>
      <w:r w:rsidR="006C6AAF">
        <w:rPr>
          <w:szCs w:val="28"/>
        </w:rPr>
        <w:t xml:space="preserve">             </w:t>
      </w:r>
      <w:r w:rsidR="00482A57" w:rsidRPr="00482A57">
        <w:rPr>
          <w:szCs w:val="28"/>
        </w:rPr>
        <w:t>с  увеличением  мощности   до 10  тысяч метров кубических в сутки.</w:t>
      </w:r>
    </w:p>
    <w:p w:rsidR="00F67730" w:rsidRPr="00F67730" w:rsidRDefault="003A00E0" w:rsidP="00832BC1">
      <w:pPr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F67730">
        <w:rPr>
          <w:szCs w:val="28"/>
        </w:rPr>
        <w:t xml:space="preserve"> 2011 году </w:t>
      </w:r>
      <w:r w:rsidR="00F67730" w:rsidRPr="00F67730">
        <w:rPr>
          <w:szCs w:val="28"/>
        </w:rPr>
        <w:t xml:space="preserve">выделено из федерального бюджета для реализации мероприятий </w:t>
      </w:r>
      <w:r>
        <w:rPr>
          <w:szCs w:val="28"/>
        </w:rPr>
        <w:t>КИПа</w:t>
      </w:r>
      <w:r w:rsidR="00F67730" w:rsidRPr="00F67730">
        <w:rPr>
          <w:szCs w:val="28"/>
        </w:rPr>
        <w:t xml:space="preserve"> в виде дотации на поддержку мер по обеспечению сбалансированности бюджетов субъектов Российской Федерации </w:t>
      </w:r>
      <w:r w:rsidR="00F67730">
        <w:rPr>
          <w:szCs w:val="28"/>
        </w:rPr>
        <w:t xml:space="preserve"> </w:t>
      </w:r>
      <w:r w:rsidR="00F67730" w:rsidRPr="00F67730">
        <w:rPr>
          <w:szCs w:val="28"/>
        </w:rPr>
        <w:t>в размере 157,5</w:t>
      </w:r>
      <w:r w:rsidR="00C94D95">
        <w:rPr>
          <w:szCs w:val="28"/>
        </w:rPr>
        <w:t>2</w:t>
      </w:r>
      <w:r w:rsidR="00F67730" w:rsidRPr="00F67730">
        <w:rPr>
          <w:szCs w:val="28"/>
        </w:rPr>
        <w:t xml:space="preserve"> млн.</w:t>
      </w:r>
      <w:r w:rsidR="00F67730">
        <w:rPr>
          <w:szCs w:val="28"/>
        </w:rPr>
        <w:t xml:space="preserve"> </w:t>
      </w:r>
      <w:r w:rsidR="00F67730" w:rsidRPr="00F67730">
        <w:rPr>
          <w:szCs w:val="28"/>
        </w:rPr>
        <w:t>рублей (реконструкция городских очистных сооружений).</w:t>
      </w:r>
    </w:p>
    <w:p w:rsidR="00F67730" w:rsidRPr="00F67730" w:rsidRDefault="00F67730" w:rsidP="006C6AAF">
      <w:pPr>
        <w:ind w:firstLine="720"/>
        <w:jc w:val="both"/>
        <w:rPr>
          <w:szCs w:val="28"/>
        </w:rPr>
      </w:pPr>
      <w:r w:rsidRPr="00F67730">
        <w:rPr>
          <w:bCs/>
          <w:szCs w:val="28"/>
        </w:rPr>
        <w:t>В 2012 году выполнено работ на сумму 134</w:t>
      </w:r>
      <w:r w:rsidR="00C94D95">
        <w:rPr>
          <w:bCs/>
          <w:szCs w:val="28"/>
        </w:rPr>
        <w:t>,0</w:t>
      </w:r>
      <w:r w:rsidRPr="00F67730">
        <w:rPr>
          <w:bCs/>
          <w:szCs w:val="28"/>
        </w:rPr>
        <w:t xml:space="preserve"> млн.</w:t>
      </w:r>
      <w:r>
        <w:rPr>
          <w:bCs/>
          <w:szCs w:val="28"/>
        </w:rPr>
        <w:t xml:space="preserve"> </w:t>
      </w:r>
      <w:r w:rsidRPr="00F67730">
        <w:rPr>
          <w:bCs/>
          <w:szCs w:val="28"/>
        </w:rPr>
        <w:t>рублей</w:t>
      </w:r>
      <w:r>
        <w:rPr>
          <w:bCs/>
          <w:szCs w:val="28"/>
        </w:rPr>
        <w:t xml:space="preserve"> (</w:t>
      </w:r>
      <w:r w:rsidRPr="00F67730">
        <w:rPr>
          <w:bCs/>
          <w:szCs w:val="28"/>
        </w:rPr>
        <w:t>оплачено 116 млн.</w:t>
      </w:r>
      <w:r>
        <w:rPr>
          <w:bCs/>
          <w:szCs w:val="28"/>
        </w:rPr>
        <w:t xml:space="preserve"> </w:t>
      </w:r>
      <w:r w:rsidRPr="00F67730">
        <w:rPr>
          <w:bCs/>
          <w:szCs w:val="28"/>
        </w:rPr>
        <w:t>руб</w:t>
      </w:r>
      <w:r w:rsidR="00C94D95">
        <w:rPr>
          <w:bCs/>
          <w:szCs w:val="28"/>
        </w:rPr>
        <w:t>лей</w:t>
      </w:r>
      <w:r w:rsidRPr="00F67730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Pr="00F67730">
        <w:rPr>
          <w:bCs/>
          <w:szCs w:val="28"/>
        </w:rPr>
        <w:t>федеральный бюджет). На 2013 год в областном бюджете запланировано финансирование в размере 2</w:t>
      </w:r>
      <w:r w:rsidR="00C94D95">
        <w:rPr>
          <w:bCs/>
          <w:szCs w:val="28"/>
        </w:rPr>
        <w:t>,</w:t>
      </w:r>
      <w:r w:rsidR="00C94D95" w:rsidRPr="00F67730">
        <w:rPr>
          <w:bCs/>
          <w:szCs w:val="28"/>
        </w:rPr>
        <w:t>3</w:t>
      </w:r>
      <w:r w:rsidR="00C94D95">
        <w:rPr>
          <w:bCs/>
          <w:szCs w:val="28"/>
        </w:rPr>
        <w:t xml:space="preserve"> </w:t>
      </w:r>
      <w:r w:rsidRPr="00F67730">
        <w:rPr>
          <w:bCs/>
          <w:szCs w:val="28"/>
        </w:rPr>
        <w:t>млн. рублей</w:t>
      </w:r>
      <w:r>
        <w:rPr>
          <w:bCs/>
          <w:szCs w:val="28"/>
        </w:rPr>
        <w:t xml:space="preserve"> </w:t>
      </w:r>
      <w:r w:rsidRPr="00F67730">
        <w:rPr>
          <w:bCs/>
          <w:szCs w:val="28"/>
        </w:rPr>
        <w:t>(перечислены подрядчику</w:t>
      </w:r>
      <w:r w:rsidR="00C94D95">
        <w:rPr>
          <w:bCs/>
          <w:szCs w:val="28"/>
        </w:rPr>
        <w:t xml:space="preserve"> </w:t>
      </w:r>
      <w:r w:rsidRPr="00F67730">
        <w:rPr>
          <w:bCs/>
          <w:szCs w:val="28"/>
        </w:rPr>
        <w:t xml:space="preserve">в феврале 2013 года).  </w:t>
      </w:r>
      <w:r w:rsidR="008F5C6D">
        <w:rPr>
          <w:bCs/>
          <w:szCs w:val="28"/>
        </w:rPr>
        <w:t xml:space="preserve">Для обеспечения софинансирования необходимо привлечь средства инвестора - </w:t>
      </w:r>
      <w:r w:rsidR="00DC6E48">
        <w:rPr>
          <w:bCs/>
          <w:szCs w:val="28"/>
        </w:rPr>
        <w:t xml:space="preserve">99,870 млн. рублей и средства областного и местного бюджетов в объёме - 64,12 млн. рублей. </w:t>
      </w:r>
    </w:p>
    <w:p w:rsidR="00F67730" w:rsidRPr="00F67730" w:rsidRDefault="00F67730" w:rsidP="00F67730">
      <w:pPr>
        <w:ind w:firstLine="540"/>
        <w:jc w:val="both"/>
        <w:rPr>
          <w:szCs w:val="28"/>
        </w:rPr>
      </w:pPr>
      <w:r w:rsidRPr="00F67730">
        <w:rPr>
          <w:szCs w:val="28"/>
        </w:rPr>
        <w:t xml:space="preserve">Для активного развития    малого  и среднего бизнеса в рамках </w:t>
      </w:r>
      <w:r>
        <w:rPr>
          <w:szCs w:val="28"/>
        </w:rPr>
        <w:t xml:space="preserve">КИП </w:t>
      </w:r>
      <w:r w:rsidRPr="00F67730">
        <w:rPr>
          <w:szCs w:val="28"/>
        </w:rPr>
        <w:t>предусмотрено 30 млн. рублей</w:t>
      </w:r>
      <w:r>
        <w:rPr>
          <w:szCs w:val="28"/>
        </w:rPr>
        <w:t>:</w:t>
      </w:r>
    </w:p>
    <w:p w:rsidR="00F67730" w:rsidRPr="00F67730" w:rsidRDefault="00F67730" w:rsidP="00F67730">
      <w:pPr>
        <w:ind w:firstLine="540"/>
        <w:jc w:val="both"/>
        <w:rPr>
          <w:szCs w:val="28"/>
        </w:rPr>
      </w:pPr>
      <w:r w:rsidRPr="00F67730">
        <w:rPr>
          <w:szCs w:val="28"/>
        </w:rPr>
        <w:t>2010 год выделено 5, 4 млн.</w:t>
      </w:r>
      <w:r>
        <w:rPr>
          <w:szCs w:val="28"/>
        </w:rPr>
        <w:t xml:space="preserve"> </w:t>
      </w:r>
      <w:r w:rsidRPr="00F67730">
        <w:rPr>
          <w:szCs w:val="28"/>
        </w:rPr>
        <w:t>рублей, создано 92 рабочих места</w:t>
      </w:r>
      <w:r>
        <w:rPr>
          <w:szCs w:val="28"/>
        </w:rPr>
        <w:t>;</w:t>
      </w:r>
    </w:p>
    <w:p w:rsidR="00F67730" w:rsidRPr="00F67730" w:rsidRDefault="00F67730" w:rsidP="00F67730">
      <w:pPr>
        <w:ind w:firstLine="540"/>
        <w:jc w:val="both"/>
        <w:rPr>
          <w:szCs w:val="28"/>
        </w:rPr>
      </w:pPr>
      <w:r w:rsidRPr="00F67730">
        <w:rPr>
          <w:szCs w:val="28"/>
        </w:rPr>
        <w:t>2011 год выделено 4,5 млн.</w:t>
      </w:r>
      <w:r>
        <w:rPr>
          <w:szCs w:val="28"/>
        </w:rPr>
        <w:t xml:space="preserve"> </w:t>
      </w:r>
      <w:r w:rsidRPr="00F67730">
        <w:rPr>
          <w:szCs w:val="28"/>
        </w:rPr>
        <w:t>рублей, создано 97 рабочих мест</w:t>
      </w:r>
      <w:r>
        <w:rPr>
          <w:szCs w:val="28"/>
        </w:rPr>
        <w:t>;</w:t>
      </w:r>
    </w:p>
    <w:p w:rsidR="00F67730" w:rsidRPr="00F67730" w:rsidRDefault="00F67730" w:rsidP="00F67730">
      <w:pPr>
        <w:ind w:firstLine="540"/>
        <w:jc w:val="both"/>
        <w:rPr>
          <w:szCs w:val="28"/>
        </w:rPr>
      </w:pPr>
      <w:r w:rsidRPr="00F67730">
        <w:rPr>
          <w:szCs w:val="28"/>
        </w:rPr>
        <w:t>2012 год выделено 4 млн</w:t>
      </w:r>
      <w:r>
        <w:rPr>
          <w:szCs w:val="28"/>
        </w:rPr>
        <w:t>.</w:t>
      </w:r>
      <w:r w:rsidRPr="00F67730">
        <w:rPr>
          <w:szCs w:val="28"/>
        </w:rPr>
        <w:t xml:space="preserve"> рублей, создано 23 рабочих места.</w:t>
      </w:r>
    </w:p>
    <w:p w:rsidR="00F67730" w:rsidRPr="00F67730" w:rsidRDefault="00F67730" w:rsidP="00F67730">
      <w:pPr>
        <w:ind w:firstLine="540"/>
        <w:jc w:val="both"/>
        <w:rPr>
          <w:szCs w:val="28"/>
        </w:rPr>
      </w:pPr>
      <w:r w:rsidRPr="00F67730">
        <w:rPr>
          <w:szCs w:val="28"/>
        </w:rPr>
        <w:t>В целях реализации  программы по   реформированию жилищно-коммунального хозяйства на капитальный ремонт многоквартирных домов   необходимо 216</w:t>
      </w:r>
      <w:r>
        <w:rPr>
          <w:szCs w:val="28"/>
        </w:rPr>
        <w:t>,</w:t>
      </w:r>
      <w:r w:rsidRPr="00F67730">
        <w:rPr>
          <w:szCs w:val="28"/>
        </w:rPr>
        <w:t>91 млн. рублей из бюджетов всех уровней. В 2010 году выполнено работ на сумму 16.9 млн.</w:t>
      </w:r>
      <w:r>
        <w:rPr>
          <w:szCs w:val="28"/>
        </w:rPr>
        <w:t xml:space="preserve"> </w:t>
      </w:r>
      <w:r w:rsidRPr="00F67730">
        <w:rPr>
          <w:szCs w:val="28"/>
        </w:rPr>
        <w:t>руб</w:t>
      </w:r>
      <w:r>
        <w:rPr>
          <w:szCs w:val="28"/>
        </w:rPr>
        <w:t>лей</w:t>
      </w:r>
      <w:r w:rsidRPr="00F67730">
        <w:rPr>
          <w:szCs w:val="28"/>
        </w:rPr>
        <w:t>, в 2011 году на 5 млн.</w:t>
      </w:r>
      <w:r>
        <w:rPr>
          <w:szCs w:val="28"/>
        </w:rPr>
        <w:t xml:space="preserve"> </w:t>
      </w:r>
      <w:r w:rsidRPr="00F67730">
        <w:rPr>
          <w:szCs w:val="28"/>
        </w:rPr>
        <w:t>рублей.</w:t>
      </w:r>
    </w:p>
    <w:p w:rsidR="00F67730" w:rsidRPr="00F67730" w:rsidRDefault="00F67730" w:rsidP="00F67730">
      <w:pPr>
        <w:ind w:firstLine="540"/>
        <w:jc w:val="both"/>
        <w:rPr>
          <w:szCs w:val="28"/>
        </w:rPr>
      </w:pPr>
      <w:r w:rsidRPr="00F67730">
        <w:rPr>
          <w:szCs w:val="28"/>
        </w:rPr>
        <w:t xml:space="preserve">По мероприятию «Приобретение машин и оборудования» необходимо </w:t>
      </w:r>
      <w:r>
        <w:rPr>
          <w:szCs w:val="28"/>
        </w:rPr>
        <w:t xml:space="preserve">                 </w:t>
      </w:r>
      <w:r w:rsidRPr="00F67730">
        <w:rPr>
          <w:szCs w:val="28"/>
        </w:rPr>
        <w:t>15 млн.</w:t>
      </w:r>
      <w:r>
        <w:rPr>
          <w:szCs w:val="28"/>
        </w:rPr>
        <w:t xml:space="preserve"> </w:t>
      </w:r>
      <w:r w:rsidRPr="00F67730">
        <w:rPr>
          <w:szCs w:val="28"/>
        </w:rPr>
        <w:t>рублей, в 2010 году на эти цели израсходовано 1,5 млн.</w:t>
      </w:r>
      <w:r>
        <w:rPr>
          <w:szCs w:val="28"/>
        </w:rPr>
        <w:t xml:space="preserve"> </w:t>
      </w:r>
      <w:r w:rsidRPr="00F67730">
        <w:rPr>
          <w:szCs w:val="28"/>
        </w:rPr>
        <w:t>рублей.</w:t>
      </w:r>
    </w:p>
    <w:p w:rsidR="00F67730" w:rsidRPr="00F67730" w:rsidRDefault="00F67730" w:rsidP="00F67730">
      <w:pPr>
        <w:ind w:firstLine="540"/>
        <w:jc w:val="both"/>
        <w:rPr>
          <w:szCs w:val="28"/>
        </w:rPr>
      </w:pPr>
      <w:r w:rsidRPr="00F67730">
        <w:rPr>
          <w:szCs w:val="28"/>
        </w:rPr>
        <w:lastRenderedPageBreak/>
        <w:t>По мероприятию «Ремонт автомобильных дорог» запланировано</w:t>
      </w:r>
      <w:r w:rsidR="006C6AAF">
        <w:rPr>
          <w:szCs w:val="28"/>
        </w:rPr>
        <w:t xml:space="preserve">                   </w:t>
      </w:r>
      <w:r w:rsidRPr="00F67730">
        <w:rPr>
          <w:szCs w:val="28"/>
        </w:rPr>
        <w:t xml:space="preserve"> в КИПе </w:t>
      </w:r>
      <w:r w:rsidR="00D37BCE">
        <w:rPr>
          <w:szCs w:val="28"/>
        </w:rPr>
        <w:t xml:space="preserve">  </w:t>
      </w:r>
      <w:r w:rsidRPr="00F67730">
        <w:rPr>
          <w:szCs w:val="28"/>
        </w:rPr>
        <w:t>31</w:t>
      </w:r>
      <w:r w:rsidR="00D37BCE">
        <w:rPr>
          <w:szCs w:val="28"/>
        </w:rPr>
        <w:t xml:space="preserve"> </w:t>
      </w:r>
      <w:r w:rsidRPr="00F67730">
        <w:rPr>
          <w:szCs w:val="28"/>
        </w:rPr>
        <w:t>млн.</w:t>
      </w:r>
      <w:r>
        <w:rPr>
          <w:szCs w:val="28"/>
        </w:rPr>
        <w:t xml:space="preserve"> </w:t>
      </w:r>
      <w:r w:rsidRPr="00F67730">
        <w:rPr>
          <w:szCs w:val="28"/>
        </w:rPr>
        <w:t xml:space="preserve">рублей. В 2010 году израсходовано на эти цели 6,2 млн. рублей, в 2011 </w:t>
      </w:r>
      <w:r w:rsidR="00D76341">
        <w:rPr>
          <w:szCs w:val="28"/>
        </w:rPr>
        <w:t>-</w:t>
      </w:r>
      <w:r w:rsidRPr="00F67730">
        <w:rPr>
          <w:szCs w:val="28"/>
        </w:rPr>
        <w:t xml:space="preserve"> 11</w:t>
      </w:r>
      <w:r>
        <w:rPr>
          <w:szCs w:val="28"/>
        </w:rPr>
        <w:t>,9</w:t>
      </w:r>
      <w:r w:rsidRPr="00F67730">
        <w:rPr>
          <w:szCs w:val="28"/>
        </w:rPr>
        <w:t xml:space="preserve"> млн. рублей, в 2012 -</w:t>
      </w:r>
      <w:r w:rsidR="00BD766C">
        <w:rPr>
          <w:szCs w:val="28"/>
        </w:rPr>
        <w:t xml:space="preserve"> </w:t>
      </w:r>
      <w:r w:rsidRPr="00F67730">
        <w:rPr>
          <w:szCs w:val="28"/>
        </w:rPr>
        <w:t>40 млн.</w:t>
      </w:r>
      <w:r w:rsidR="00BD766C">
        <w:rPr>
          <w:szCs w:val="28"/>
        </w:rPr>
        <w:t xml:space="preserve"> </w:t>
      </w:r>
      <w:r w:rsidRPr="00F67730">
        <w:rPr>
          <w:szCs w:val="28"/>
        </w:rPr>
        <w:t>руб</w:t>
      </w:r>
      <w:r w:rsidR="00BD766C">
        <w:rPr>
          <w:szCs w:val="28"/>
        </w:rPr>
        <w:t>лей</w:t>
      </w:r>
      <w:r w:rsidRPr="00F67730">
        <w:rPr>
          <w:szCs w:val="28"/>
        </w:rPr>
        <w:t>.</w:t>
      </w:r>
    </w:p>
    <w:p w:rsidR="00F67730" w:rsidRPr="00BD766C" w:rsidRDefault="00F67730" w:rsidP="00F67730">
      <w:pPr>
        <w:ind w:firstLine="540"/>
        <w:jc w:val="both"/>
        <w:rPr>
          <w:szCs w:val="28"/>
        </w:rPr>
      </w:pPr>
      <w:r w:rsidRPr="00BD766C">
        <w:rPr>
          <w:szCs w:val="28"/>
        </w:rPr>
        <w:t>По мероприятию «Реконструкция уличного освещения в г.</w:t>
      </w:r>
      <w:r w:rsidR="00BD766C" w:rsidRPr="00BD766C">
        <w:rPr>
          <w:szCs w:val="28"/>
        </w:rPr>
        <w:t xml:space="preserve"> </w:t>
      </w:r>
      <w:r w:rsidRPr="00BD766C">
        <w:rPr>
          <w:szCs w:val="28"/>
        </w:rPr>
        <w:t xml:space="preserve">Карачеве» </w:t>
      </w:r>
      <w:r w:rsidR="00BD766C">
        <w:rPr>
          <w:szCs w:val="28"/>
        </w:rPr>
        <w:t>в</w:t>
      </w:r>
      <w:r w:rsidRPr="00BD766C">
        <w:rPr>
          <w:szCs w:val="28"/>
        </w:rPr>
        <w:t>ыполнен</w:t>
      </w:r>
      <w:r w:rsidR="00BD766C">
        <w:rPr>
          <w:szCs w:val="28"/>
        </w:rPr>
        <w:t>ы</w:t>
      </w:r>
      <w:r w:rsidRPr="00BD766C">
        <w:rPr>
          <w:szCs w:val="28"/>
        </w:rPr>
        <w:t xml:space="preserve"> работы по внедрению эффективной системы освещения г</w:t>
      </w:r>
      <w:r w:rsidR="00BD766C">
        <w:rPr>
          <w:szCs w:val="28"/>
        </w:rPr>
        <w:t xml:space="preserve">орода </w:t>
      </w:r>
      <w:r w:rsidRPr="00BD766C">
        <w:rPr>
          <w:szCs w:val="28"/>
        </w:rPr>
        <w:t>- создание автоматизированной системы управления наружным освещением на сумму 1</w:t>
      </w:r>
      <w:r w:rsidR="00BD766C">
        <w:rPr>
          <w:szCs w:val="28"/>
        </w:rPr>
        <w:t xml:space="preserve">, </w:t>
      </w:r>
      <w:r w:rsidR="00BD766C" w:rsidRPr="00BD766C">
        <w:rPr>
          <w:szCs w:val="28"/>
        </w:rPr>
        <w:t>845</w:t>
      </w:r>
      <w:r w:rsidR="00904B68">
        <w:rPr>
          <w:szCs w:val="28"/>
        </w:rPr>
        <w:t xml:space="preserve"> </w:t>
      </w:r>
      <w:r w:rsidRPr="00BD766C">
        <w:rPr>
          <w:szCs w:val="28"/>
        </w:rPr>
        <w:t>млн</w:t>
      </w:r>
      <w:r w:rsidR="00BD766C">
        <w:rPr>
          <w:szCs w:val="28"/>
        </w:rPr>
        <w:t xml:space="preserve">. </w:t>
      </w:r>
      <w:r w:rsidRPr="00BD766C">
        <w:rPr>
          <w:szCs w:val="28"/>
        </w:rPr>
        <w:t>рублей.</w:t>
      </w:r>
    </w:p>
    <w:p w:rsidR="00F67730" w:rsidRPr="00BD766C" w:rsidRDefault="00F67730" w:rsidP="00F67730">
      <w:pPr>
        <w:ind w:firstLine="540"/>
        <w:jc w:val="both"/>
        <w:rPr>
          <w:szCs w:val="28"/>
        </w:rPr>
      </w:pPr>
      <w:r w:rsidRPr="00BD766C">
        <w:rPr>
          <w:szCs w:val="28"/>
        </w:rPr>
        <w:t xml:space="preserve">В 2011 году закончено строительство первой очереди водопровода </w:t>
      </w:r>
      <w:r w:rsidR="00BD766C">
        <w:rPr>
          <w:szCs w:val="28"/>
        </w:rPr>
        <w:t xml:space="preserve">                       </w:t>
      </w:r>
      <w:r w:rsidRPr="00BD766C">
        <w:rPr>
          <w:szCs w:val="28"/>
        </w:rPr>
        <w:t>в н.п.</w:t>
      </w:r>
      <w:r w:rsidR="00BD766C">
        <w:rPr>
          <w:szCs w:val="28"/>
        </w:rPr>
        <w:t xml:space="preserve"> </w:t>
      </w:r>
      <w:r w:rsidRPr="00BD766C">
        <w:rPr>
          <w:szCs w:val="28"/>
        </w:rPr>
        <w:t>Трыковка.  В этом году будет введена в строй вторая очередь.</w:t>
      </w:r>
    </w:p>
    <w:p w:rsidR="00BD766C" w:rsidRDefault="00BD766C" w:rsidP="00774CC0">
      <w:pPr>
        <w:jc w:val="center"/>
        <w:rPr>
          <w:b/>
        </w:rPr>
      </w:pPr>
    </w:p>
    <w:p w:rsidR="00774CC0" w:rsidRDefault="00774CC0" w:rsidP="00774CC0">
      <w:pPr>
        <w:jc w:val="center"/>
        <w:rPr>
          <w:b/>
        </w:rPr>
      </w:pPr>
      <w:r w:rsidRPr="00774CC0">
        <w:rPr>
          <w:b/>
        </w:rPr>
        <w:t>Стародуб</w:t>
      </w:r>
    </w:p>
    <w:p w:rsidR="007445E4" w:rsidRDefault="007445E4" w:rsidP="007445E4">
      <w:pPr>
        <w:jc w:val="center"/>
        <w:rPr>
          <w:b/>
        </w:rPr>
      </w:pPr>
      <w:r w:rsidRPr="006D3872">
        <w:rPr>
          <w:b/>
        </w:rPr>
        <w:t xml:space="preserve">Социально-экономическое положение </w:t>
      </w:r>
    </w:p>
    <w:p w:rsidR="007445E4" w:rsidRDefault="007445E4" w:rsidP="007445E4">
      <w:pPr>
        <w:jc w:val="center"/>
      </w:pPr>
    </w:p>
    <w:p w:rsidR="00B2594E" w:rsidRDefault="007445E4" w:rsidP="00B2594E">
      <w:pPr>
        <w:jc w:val="both"/>
      </w:pPr>
      <w:r>
        <w:tab/>
      </w:r>
      <w:r w:rsidR="00B2594E">
        <w:t>По состоянию на 01.01.2013 года численность постоянного населения    г. Стародуб составила 18940 человек, за год практически не изменившись (на 1.01.2012 года – 18942 чел.). Численность экономически активного населения на 1.04.2013 года составила 9300 человек.</w:t>
      </w:r>
    </w:p>
    <w:p w:rsidR="00B2594E" w:rsidRDefault="00B2594E" w:rsidP="00B2594E">
      <w:pPr>
        <w:jc w:val="both"/>
      </w:pPr>
      <w:r>
        <w:tab/>
        <w:t xml:space="preserve">Объем отгруженных товаров собственного производства, выполненных работ и услуг в целом по городу на 01.04.2013 года составил 1119,2 млн. рублей, увеличившись на 11,4 процента к соответствующему периоду прошлого года. Объем инвестиций в основной капитал за счет всех источников финансирования за 2012 год составил 273 млн. рублей. </w:t>
      </w:r>
    </w:p>
    <w:p w:rsidR="00B2594E" w:rsidRDefault="00B2594E" w:rsidP="00B2594E">
      <w:pPr>
        <w:ind w:firstLine="708"/>
        <w:jc w:val="both"/>
      </w:pPr>
      <w:r>
        <w:t>За 2 месяца 2013 года по всем видам экономической деятельности получен положительный финансовый результат в сумме 9,4 млн. рублей прибыли, увеличившись к соответствующему периоду прошлого года на 3,8 процента.</w:t>
      </w:r>
    </w:p>
    <w:p w:rsidR="00B2594E" w:rsidRDefault="00B2594E" w:rsidP="00B2594E">
      <w:pPr>
        <w:ind w:firstLine="708"/>
        <w:jc w:val="both"/>
      </w:pPr>
      <w:r>
        <w:t>Уровень регистрируемой безработицы на 1 апреля 2013 года составил 1,2 процента (на 01.01.2013 года – 1,9) к численности экономически активного населения. Численность безработных уменьшилась на 4 человека и составила на 01.04.2013 года 109 человек.</w:t>
      </w:r>
    </w:p>
    <w:p w:rsidR="00B2594E" w:rsidRDefault="00B2594E" w:rsidP="00B2594E">
      <w:pPr>
        <w:ind w:firstLine="708"/>
        <w:jc w:val="both"/>
      </w:pPr>
      <w:r>
        <w:t xml:space="preserve">Среднемесячная номинальная начисленная заработная плата </w:t>
      </w:r>
      <w:r w:rsidR="009B4A5D">
        <w:t xml:space="preserve">                    </w:t>
      </w:r>
      <w:r>
        <w:t xml:space="preserve">за 2 месяца 2013 года составила 15807 рублей, увеличившись </w:t>
      </w:r>
      <w:r w:rsidR="009B4A5D">
        <w:t xml:space="preserve">                             </w:t>
      </w:r>
      <w:r>
        <w:t>к соответствующему периоду прошлого года на 25,6 процента.</w:t>
      </w:r>
      <w:r w:rsidRPr="00394597">
        <w:t xml:space="preserve"> </w:t>
      </w:r>
      <w:r>
        <w:t xml:space="preserve">В течение наблюдаемого периода отсутствовала задолженность по заработной плате. </w:t>
      </w:r>
    </w:p>
    <w:p w:rsidR="00B2594E" w:rsidRDefault="00B2594E" w:rsidP="00B2594E">
      <w:pPr>
        <w:jc w:val="both"/>
      </w:pPr>
      <w:r>
        <w:tab/>
        <w:t>Стабильной остается ситуация на градообразующем предприятии ТнВ "Сыр Стародубский". Доля среднесписочной численности работающих на данном предприятии в численности населения трудоспособного с начала 2013 года не изменилась и составила 5,7 процента, доля предприятия</w:t>
      </w:r>
      <w:r w:rsidR="009B4A5D">
        <w:t xml:space="preserve">                 </w:t>
      </w:r>
      <w:r>
        <w:t xml:space="preserve"> в общегородском объеме отгруженных товаров, выполненных работ</w:t>
      </w:r>
      <w:r w:rsidR="009B4A5D">
        <w:t xml:space="preserve">                    </w:t>
      </w:r>
      <w:r>
        <w:t xml:space="preserve"> и оказанных услуг собственного производства – 77 процентов.</w:t>
      </w:r>
    </w:p>
    <w:p w:rsidR="007445E4" w:rsidRDefault="007445E4" w:rsidP="00B2594E">
      <w:pPr>
        <w:jc w:val="both"/>
      </w:pPr>
    </w:p>
    <w:p w:rsidR="009B4A5D" w:rsidRDefault="009B4A5D" w:rsidP="007445E4">
      <w:pPr>
        <w:jc w:val="center"/>
        <w:rPr>
          <w:b/>
        </w:rPr>
      </w:pPr>
    </w:p>
    <w:p w:rsidR="009B4A5D" w:rsidRDefault="009B4A5D" w:rsidP="007445E4">
      <w:pPr>
        <w:jc w:val="center"/>
        <w:rPr>
          <w:b/>
        </w:rPr>
      </w:pPr>
    </w:p>
    <w:p w:rsidR="009B4A5D" w:rsidRDefault="009B4A5D" w:rsidP="007445E4">
      <w:pPr>
        <w:jc w:val="center"/>
        <w:rPr>
          <w:b/>
        </w:rPr>
      </w:pPr>
    </w:p>
    <w:p w:rsidR="009B4A5D" w:rsidRDefault="009B4A5D" w:rsidP="007445E4">
      <w:pPr>
        <w:jc w:val="center"/>
        <w:rPr>
          <w:b/>
        </w:rPr>
      </w:pPr>
    </w:p>
    <w:p w:rsidR="007445E4" w:rsidRPr="007445E4" w:rsidRDefault="007445E4" w:rsidP="007445E4">
      <w:pPr>
        <w:jc w:val="center"/>
        <w:rPr>
          <w:b/>
        </w:rPr>
      </w:pPr>
      <w:r w:rsidRPr="007445E4">
        <w:rPr>
          <w:b/>
        </w:rPr>
        <w:lastRenderedPageBreak/>
        <w:t>Реализация КИПа</w:t>
      </w:r>
    </w:p>
    <w:p w:rsidR="004E044A" w:rsidRDefault="004E044A" w:rsidP="00774CC0">
      <w:pPr>
        <w:jc w:val="center"/>
        <w:rPr>
          <w:b/>
        </w:rPr>
      </w:pPr>
    </w:p>
    <w:p w:rsidR="00D8342D" w:rsidRPr="00EA488D" w:rsidRDefault="00117A25" w:rsidP="00D8342D">
      <w:pPr>
        <w:jc w:val="both"/>
      </w:pPr>
      <w:r w:rsidRPr="00117A25">
        <w:tab/>
      </w:r>
      <w:r w:rsidR="00D8342D" w:rsidRPr="00EA488D">
        <w:t>За период с 2010 по 2012 годы мероприятия КИПа развития моногорода Стародуба исполнены на общую сумму 387</w:t>
      </w:r>
      <w:r w:rsidR="00316099">
        <w:t>,5</w:t>
      </w:r>
      <w:r w:rsidR="00D8342D" w:rsidRPr="00EA488D">
        <w:t xml:space="preserve"> млн. руб</w:t>
      </w:r>
      <w:r w:rsidR="00D8342D">
        <w:t>лей</w:t>
      </w:r>
      <w:r w:rsidR="00316099">
        <w:t xml:space="preserve">, </w:t>
      </w:r>
      <w:r w:rsidR="006C6AAF">
        <w:t xml:space="preserve">               </w:t>
      </w:r>
      <w:r w:rsidR="00316099">
        <w:t xml:space="preserve">в том числе </w:t>
      </w:r>
      <w:r w:rsidR="00D8342D" w:rsidRPr="00EA488D">
        <w:t xml:space="preserve"> федеральн</w:t>
      </w:r>
      <w:r w:rsidR="00316099">
        <w:t>ый</w:t>
      </w:r>
      <w:r w:rsidR="00D8342D" w:rsidRPr="00EA488D">
        <w:t xml:space="preserve"> </w:t>
      </w:r>
      <w:r w:rsidR="00D8342D">
        <w:t>бюджет</w:t>
      </w:r>
      <w:r w:rsidR="00D8342D" w:rsidRPr="00EA488D">
        <w:t xml:space="preserve"> </w:t>
      </w:r>
      <w:r w:rsidR="003A00E0">
        <w:t>-</w:t>
      </w:r>
      <w:r w:rsidR="00D8342D" w:rsidRPr="00EA488D">
        <w:t xml:space="preserve"> 82,2 млн. руб</w:t>
      </w:r>
      <w:r w:rsidR="00D8342D">
        <w:t>лей</w:t>
      </w:r>
      <w:r w:rsidR="00316099">
        <w:t>,</w:t>
      </w:r>
      <w:r w:rsidR="00D8342D" w:rsidRPr="00EA488D">
        <w:t xml:space="preserve"> областно</w:t>
      </w:r>
      <w:r w:rsidR="00D8342D">
        <w:t>й</w:t>
      </w:r>
      <w:r w:rsidR="00D8342D" w:rsidRPr="00EA488D">
        <w:t xml:space="preserve"> </w:t>
      </w:r>
      <w:r w:rsidR="003A00E0">
        <w:t>-</w:t>
      </w:r>
      <w:r w:rsidR="00D8342D" w:rsidRPr="00EA488D">
        <w:t xml:space="preserve"> 44,9 млн. руб</w:t>
      </w:r>
      <w:r w:rsidR="00D8342D">
        <w:t>лей</w:t>
      </w:r>
      <w:r w:rsidR="00316099">
        <w:t>,</w:t>
      </w:r>
      <w:r w:rsidR="00D8342D" w:rsidRPr="00EA488D">
        <w:t xml:space="preserve"> местн</w:t>
      </w:r>
      <w:r w:rsidR="00D8342D">
        <w:t xml:space="preserve">ый </w:t>
      </w:r>
      <w:r w:rsidR="003A00E0">
        <w:t>-</w:t>
      </w:r>
      <w:r w:rsidR="00D8342D" w:rsidRPr="00EA488D">
        <w:t xml:space="preserve"> 6,1 млн. руб</w:t>
      </w:r>
      <w:r w:rsidR="00D8342D">
        <w:t>лей</w:t>
      </w:r>
      <w:r w:rsidR="00316099">
        <w:t>,</w:t>
      </w:r>
      <w:r w:rsidR="00D8342D" w:rsidRPr="00EA488D">
        <w:t xml:space="preserve"> собственные средства предприятий - 50,6 млн. руб</w:t>
      </w:r>
      <w:r w:rsidR="00D8342D">
        <w:t>лей</w:t>
      </w:r>
      <w:r w:rsidR="00316099">
        <w:t>,</w:t>
      </w:r>
      <w:r w:rsidR="00D8342D" w:rsidRPr="00EA488D">
        <w:t xml:space="preserve"> прочие источники финансирования – 203,7 млн. руб</w:t>
      </w:r>
      <w:r w:rsidR="00D8342D">
        <w:t>лей</w:t>
      </w:r>
      <w:r w:rsidR="00D8342D" w:rsidRPr="00EA488D">
        <w:t>.</w:t>
      </w:r>
    </w:p>
    <w:p w:rsidR="00D8342D" w:rsidRPr="00EA488D" w:rsidRDefault="00D8342D" w:rsidP="00D8342D">
      <w:pPr>
        <w:jc w:val="both"/>
      </w:pPr>
      <w:r w:rsidRPr="00EA488D">
        <w:t xml:space="preserve">          </w:t>
      </w:r>
      <w:r>
        <w:t>В</w:t>
      </w:r>
      <w:r w:rsidRPr="00EA488D">
        <w:t xml:space="preserve"> </w:t>
      </w:r>
      <w:r w:rsidR="00316099">
        <w:t>рамках</w:t>
      </w:r>
      <w:r w:rsidRPr="00EA488D">
        <w:t xml:space="preserve"> КИПа  за 2010-2012 г</w:t>
      </w:r>
      <w:r>
        <w:t>г.</w:t>
      </w:r>
      <w:r w:rsidRPr="00EA488D">
        <w:t xml:space="preserve"> </w:t>
      </w:r>
      <w:r>
        <w:t>с</w:t>
      </w:r>
      <w:r w:rsidRPr="00EA488D">
        <w:t>оздано 272 новых рабочих места.</w:t>
      </w:r>
    </w:p>
    <w:p w:rsidR="00D73ABC" w:rsidRPr="00EA488D" w:rsidRDefault="00D73ABC" w:rsidP="00D73ABC">
      <w:pPr>
        <w:ind w:firstLine="567"/>
        <w:jc w:val="both"/>
      </w:pPr>
      <w:r w:rsidRPr="00BD766C">
        <w:rPr>
          <w:szCs w:val="28"/>
        </w:rPr>
        <w:t xml:space="preserve">По мероприятию </w:t>
      </w:r>
      <w:r>
        <w:rPr>
          <w:szCs w:val="28"/>
        </w:rPr>
        <w:t>«</w:t>
      </w:r>
      <w:r w:rsidRPr="00D73ABC">
        <w:t xml:space="preserve">Реконструкция и модернизация  очистных сооружений </w:t>
      </w:r>
      <w:r>
        <w:t xml:space="preserve"> </w:t>
      </w:r>
      <w:r w:rsidRPr="00D73ABC">
        <w:t>и сетей водоотведения по очистке сточных вод</w:t>
      </w:r>
      <w:r>
        <w:t>» з</w:t>
      </w:r>
      <w:r w:rsidRPr="00EA488D">
        <w:t>а счет средств областного бюджета в 2011 году начата модернизация</w:t>
      </w:r>
      <w:r w:rsidR="006C6AAF">
        <w:t xml:space="preserve">                            </w:t>
      </w:r>
      <w:r w:rsidRPr="00EA488D">
        <w:t xml:space="preserve"> и реконструкция очистных сооружений (аэротенки третьей линии были выполнены на 58%), освоено 4 млн.</w:t>
      </w:r>
      <w:r>
        <w:t xml:space="preserve"> </w:t>
      </w:r>
      <w:r w:rsidRPr="00EA488D">
        <w:t>руб</w:t>
      </w:r>
      <w:r>
        <w:t>лей</w:t>
      </w:r>
      <w:r w:rsidR="00316099">
        <w:t>. В</w:t>
      </w:r>
      <w:r w:rsidRPr="00EA488D">
        <w:t xml:space="preserve"> 2012 полностью выполнена 3-я линия аэротенок на 5,67 млн. руб</w:t>
      </w:r>
      <w:r>
        <w:t>лей</w:t>
      </w:r>
      <w:r w:rsidRPr="00EA488D">
        <w:t xml:space="preserve"> (в т.ч.: областные средства - </w:t>
      </w:r>
      <w:r w:rsidR="006C6AAF">
        <w:t xml:space="preserve">             </w:t>
      </w:r>
      <w:r w:rsidRPr="00EA488D">
        <w:t>5,4 млн. руб</w:t>
      </w:r>
      <w:r>
        <w:t>лей</w:t>
      </w:r>
      <w:r w:rsidRPr="00EA488D">
        <w:t xml:space="preserve">, средства местного бюджета </w:t>
      </w:r>
      <w:r w:rsidR="00B96F68">
        <w:t>-</w:t>
      </w:r>
      <w:r w:rsidRPr="00EA488D">
        <w:t xml:space="preserve"> 0,27 млн. руб</w:t>
      </w:r>
      <w:r>
        <w:t>лей</w:t>
      </w:r>
      <w:r w:rsidRPr="00EA488D">
        <w:t>)</w:t>
      </w:r>
      <w:r>
        <w:t>.</w:t>
      </w:r>
    </w:p>
    <w:p w:rsidR="00D73ABC" w:rsidRPr="00EA488D" w:rsidRDefault="00D73ABC" w:rsidP="00D73ABC">
      <w:pPr>
        <w:jc w:val="both"/>
      </w:pPr>
      <w:r w:rsidRPr="00EA488D">
        <w:rPr>
          <w:color w:val="000000"/>
        </w:rPr>
        <w:t xml:space="preserve">          В рамках  реализации мероприятий </w:t>
      </w:r>
      <w:r w:rsidR="00316099">
        <w:rPr>
          <w:color w:val="000000"/>
        </w:rPr>
        <w:t>долгосрочной целевой программы</w:t>
      </w:r>
      <w:r w:rsidRPr="00EA488D">
        <w:rPr>
          <w:color w:val="000000"/>
        </w:rPr>
        <w:t xml:space="preserve"> «Охрана окружающей природной  среды Брянской области» в</w:t>
      </w:r>
      <w:r w:rsidRPr="00EA488D">
        <w:t xml:space="preserve"> 2013 году продолжается реконструкция и модернизации  очистных сооружений,</w:t>
      </w:r>
      <w:r w:rsidR="006C6AAF">
        <w:t xml:space="preserve">              </w:t>
      </w:r>
      <w:r w:rsidRPr="00EA488D">
        <w:t xml:space="preserve"> на эти цели  выделено из областного бюджета 5,1 млн.</w:t>
      </w:r>
      <w:r>
        <w:t xml:space="preserve"> </w:t>
      </w:r>
      <w:r w:rsidRPr="00EA488D">
        <w:t>руб</w:t>
      </w:r>
      <w:r>
        <w:t>лей</w:t>
      </w:r>
      <w:r w:rsidRPr="00EA488D">
        <w:t xml:space="preserve"> </w:t>
      </w:r>
      <w:r w:rsidR="006C6AAF">
        <w:t xml:space="preserve">                          </w:t>
      </w:r>
      <w:r w:rsidRPr="00EA488D">
        <w:t>(на вертикальные отстойники, подготовлена ПСД).</w:t>
      </w:r>
    </w:p>
    <w:p w:rsidR="00D73ABC" w:rsidRPr="00EA488D" w:rsidRDefault="00D73ABC" w:rsidP="00D73ABC">
      <w:pPr>
        <w:ind w:firstLine="720"/>
        <w:jc w:val="both"/>
      </w:pPr>
      <w:r w:rsidRPr="00BD766C">
        <w:rPr>
          <w:szCs w:val="28"/>
        </w:rPr>
        <w:t xml:space="preserve">По мероприятию </w:t>
      </w:r>
      <w:r>
        <w:t xml:space="preserve">«Строительство нового детского дошкольного учреждения на 150 мест» </w:t>
      </w:r>
      <w:r w:rsidR="00316099">
        <w:t>с объёмом финансирования</w:t>
      </w:r>
      <w:r w:rsidRPr="00EA488D">
        <w:t xml:space="preserve"> 109 млн.</w:t>
      </w:r>
      <w:r>
        <w:t xml:space="preserve"> </w:t>
      </w:r>
      <w:r w:rsidRPr="00EA488D">
        <w:t>руб</w:t>
      </w:r>
      <w:r>
        <w:t>лей</w:t>
      </w:r>
      <w:r w:rsidR="00316099">
        <w:t>, ведётся строительство детсада.</w:t>
      </w:r>
      <w:r>
        <w:t xml:space="preserve"> </w:t>
      </w:r>
      <w:r w:rsidR="00316099">
        <w:t>В</w:t>
      </w:r>
      <w:r w:rsidRPr="00EA488D">
        <w:t xml:space="preserve">  2012  было выделено</w:t>
      </w:r>
      <w:r>
        <w:t xml:space="preserve"> </w:t>
      </w:r>
      <w:r w:rsidRPr="00EA488D">
        <w:t>и освоено 16 млн.</w:t>
      </w:r>
      <w:r>
        <w:t xml:space="preserve"> </w:t>
      </w:r>
      <w:r w:rsidRPr="00EA488D">
        <w:t>руб</w:t>
      </w:r>
      <w:r>
        <w:t>лей</w:t>
      </w:r>
      <w:r w:rsidRPr="00EA488D">
        <w:t xml:space="preserve">, в 2013 году </w:t>
      </w:r>
      <w:r w:rsidR="00316099">
        <w:t>выделено</w:t>
      </w:r>
      <w:r w:rsidR="00D76341">
        <w:t xml:space="preserve"> </w:t>
      </w:r>
      <w:r w:rsidR="00B96F68">
        <w:t>-</w:t>
      </w:r>
      <w:r w:rsidRPr="00EA488D">
        <w:t xml:space="preserve"> 1</w:t>
      </w:r>
      <w:r w:rsidR="00D76341">
        <w:t>,0</w:t>
      </w:r>
      <w:r w:rsidRPr="00EA488D">
        <w:t xml:space="preserve"> млн.</w:t>
      </w:r>
      <w:r>
        <w:t xml:space="preserve"> </w:t>
      </w:r>
      <w:r w:rsidRPr="00EA488D">
        <w:t>руб</w:t>
      </w:r>
      <w:r>
        <w:t>лей</w:t>
      </w:r>
      <w:r w:rsidR="00316099">
        <w:t xml:space="preserve"> из областного бюджета</w:t>
      </w:r>
      <w:r>
        <w:t>.</w:t>
      </w:r>
      <w:r w:rsidRPr="00EA488D">
        <w:t xml:space="preserve"> </w:t>
      </w:r>
    </w:p>
    <w:p w:rsidR="00D73ABC" w:rsidRDefault="00D73ABC" w:rsidP="00D73ABC">
      <w:pPr>
        <w:ind w:firstLine="720"/>
        <w:jc w:val="both"/>
        <w:rPr>
          <w:szCs w:val="28"/>
        </w:rPr>
      </w:pPr>
      <w:r>
        <w:rPr>
          <w:szCs w:val="28"/>
        </w:rPr>
        <w:t>На реализацию инвестиционных проектов:</w:t>
      </w:r>
    </w:p>
    <w:p w:rsidR="00D73ABC" w:rsidRDefault="005F13CE" w:rsidP="005F13CE">
      <w:pPr>
        <w:ind w:firstLine="708"/>
        <w:jc w:val="both"/>
      </w:pPr>
      <w:r>
        <w:t>ТнВ «Сыр Стародубский» «Производство молочной сыворотки</w:t>
      </w:r>
      <w:r w:rsidR="006C6AAF">
        <w:t xml:space="preserve">          </w:t>
      </w:r>
      <w:r>
        <w:t xml:space="preserve"> в ТнВ «Сыр Стародубский»</w:t>
      </w:r>
      <w:r w:rsidR="00897CA9">
        <w:t xml:space="preserve"> за период 2009-2011гг. </w:t>
      </w:r>
      <w:r>
        <w:t>освоено инвестиций</w:t>
      </w:r>
      <w:r w:rsidR="006C6AAF">
        <w:t xml:space="preserve">          </w:t>
      </w:r>
      <w:r>
        <w:t xml:space="preserve"> в объёме 128,3 млн. рублей</w:t>
      </w:r>
      <w:r w:rsidR="00316099">
        <w:t xml:space="preserve"> и</w:t>
      </w:r>
      <w:r w:rsidR="00897CA9">
        <w:t xml:space="preserve"> </w:t>
      </w:r>
      <w:r w:rsidR="00D73ABC">
        <w:t>в</w:t>
      </w:r>
      <w:r w:rsidR="00D73ABC" w:rsidRPr="00EA488D">
        <w:t xml:space="preserve"> феврале </w:t>
      </w:r>
      <w:smartTag w:uri="urn:schemas-microsoft-com:office:smarttags" w:element="metricconverter">
        <w:smartTagPr>
          <w:attr w:name="ProductID" w:val="2011 г"/>
        </w:smartTagPr>
        <w:r w:rsidR="00D73ABC" w:rsidRPr="00EA488D">
          <w:t>2011 г</w:t>
        </w:r>
      </w:smartTag>
      <w:r w:rsidR="00D73ABC" w:rsidRPr="00EA488D">
        <w:t>. предприятием завершена реализация инвестиционного проекта</w:t>
      </w:r>
      <w:r w:rsidR="00316099">
        <w:t>.</w:t>
      </w:r>
      <w:r w:rsidR="00D73ABC" w:rsidRPr="00EA488D">
        <w:t xml:space="preserve"> </w:t>
      </w:r>
    </w:p>
    <w:p w:rsidR="00EC6084" w:rsidRDefault="005F13CE" w:rsidP="005F13CE">
      <w:pPr>
        <w:ind w:firstLine="708"/>
        <w:jc w:val="both"/>
      </w:pPr>
      <w:r>
        <w:t>ОАО «Консервсушпрод»</w:t>
      </w:r>
      <w:r w:rsidR="00316099">
        <w:t>:</w:t>
      </w:r>
    </w:p>
    <w:p w:rsidR="00EC6084" w:rsidRDefault="005F13CE" w:rsidP="005F13CE">
      <w:pPr>
        <w:ind w:firstLine="708"/>
        <w:jc w:val="both"/>
      </w:pPr>
      <w:r>
        <w:t xml:space="preserve">«Расширение цеха переработки молока в ОАО Консервсушпрод»  </w:t>
      </w:r>
      <w:r w:rsidR="00EC6084" w:rsidRPr="00EA488D">
        <w:rPr>
          <w:color w:val="000000"/>
        </w:rPr>
        <w:t xml:space="preserve">стоимостью 41,1 млн. руб. </w:t>
      </w:r>
      <w:r w:rsidR="00EC6084">
        <w:t xml:space="preserve">за период 2007-2011гг. </w:t>
      </w:r>
      <w:r w:rsidR="00EC6084" w:rsidRPr="00EA488D">
        <w:rPr>
          <w:color w:val="000000"/>
        </w:rPr>
        <w:t>полностью реализован</w:t>
      </w:r>
      <w:r w:rsidR="00EC6084">
        <w:rPr>
          <w:color w:val="000000"/>
        </w:rPr>
        <w:t xml:space="preserve">, </w:t>
      </w:r>
      <w:r>
        <w:t>освоено инвестиций в объёме 92,2 млн. рублей, создано 19 новых рабочих мест</w:t>
      </w:r>
      <w:r w:rsidR="00EC6084">
        <w:t>;</w:t>
      </w:r>
    </w:p>
    <w:p w:rsidR="00EC6084" w:rsidRDefault="00EC6084" w:rsidP="006C6AAF">
      <w:pPr>
        <w:ind w:firstLine="720"/>
        <w:jc w:val="both"/>
      </w:pPr>
      <w:r w:rsidRPr="00EA488D">
        <w:t xml:space="preserve"> </w:t>
      </w:r>
      <w:r w:rsidR="00316099">
        <w:t>в</w:t>
      </w:r>
      <w:r w:rsidRPr="00EA488D">
        <w:t xml:space="preserve"> 2012 году завершена реализация  инвестиционного проекта «СырКон»,</w:t>
      </w:r>
      <w:r w:rsidR="006C6AAF">
        <w:t xml:space="preserve"> </w:t>
      </w:r>
      <w:r w:rsidRPr="00EA488D">
        <w:t xml:space="preserve">предусматривающего выпуск плавленых сыров (консервированных стерилизованных длительного хранения), предназначенных для поставки спецпотребителям </w:t>
      </w:r>
      <w:r w:rsidR="006C6AAF">
        <w:t>-</w:t>
      </w:r>
      <w:r w:rsidRPr="00EA488D">
        <w:t xml:space="preserve"> Министерству обороны РФ, Пограничной службе ФСБ России, МВД и МЧС России. Осуществляется выпуск продукции по данному проекту. </w:t>
      </w:r>
      <w:r w:rsidR="00316099">
        <w:t xml:space="preserve">Освоено </w:t>
      </w:r>
      <w:r w:rsidR="00B262CA">
        <w:t xml:space="preserve">                     </w:t>
      </w:r>
      <w:r w:rsidR="00316099">
        <w:t xml:space="preserve">по </w:t>
      </w:r>
      <w:r w:rsidRPr="00EA488D">
        <w:t>проект</w:t>
      </w:r>
      <w:r w:rsidR="00316099">
        <w:t>у</w:t>
      </w:r>
      <w:r w:rsidRPr="00EA488D">
        <w:t xml:space="preserve"> 59</w:t>
      </w:r>
      <w:r>
        <w:t>,</w:t>
      </w:r>
      <w:r w:rsidRPr="00EA488D">
        <w:t xml:space="preserve">3 </w:t>
      </w:r>
      <w:r>
        <w:t>млн</w:t>
      </w:r>
      <w:r w:rsidRPr="00EA488D">
        <w:t>. руб</w:t>
      </w:r>
      <w:r>
        <w:t>лей, с</w:t>
      </w:r>
      <w:r w:rsidRPr="00EA488D">
        <w:t>оздано 8 новых рабочих мест.</w:t>
      </w:r>
    </w:p>
    <w:p w:rsidR="00EC6084" w:rsidRDefault="00EC6084" w:rsidP="00316099">
      <w:pPr>
        <w:ind w:firstLine="720"/>
        <w:jc w:val="both"/>
      </w:pPr>
      <w:r w:rsidRPr="00BD766C">
        <w:rPr>
          <w:szCs w:val="28"/>
        </w:rPr>
        <w:t xml:space="preserve">По мероприятию </w:t>
      </w:r>
      <w:r>
        <w:rPr>
          <w:szCs w:val="28"/>
        </w:rPr>
        <w:t>«</w:t>
      </w:r>
      <w:r w:rsidRPr="00EC6084">
        <w:t>Развитие малого и среднего бизнеса</w:t>
      </w:r>
      <w:r>
        <w:t>»</w:t>
      </w:r>
      <w:r w:rsidR="00316099">
        <w:t>:</w:t>
      </w:r>
      <w:r>
        <w:t xml:space="preserve"> </w:t>
      </w:r>
    </w:p>
    <w:p w:rsidR="00EC6084" w:rsidRDefault="00EC6084" w:rsidP="00316099">
      <w:pPr>
        <w:ind w:firstLine="720"/>
        <w:jc w:val="both"/>
      </w:pPr>
      <w:r>
        <w:t>в</w:t>
      </w:r>
      <w:r w:rsidRPr="00EA488D">
        <w:t xml:space="preserve"> январе 2011 запущен рыбный цех по солению и копчению </w:t>
      </w:r>
      <w:r w:rsidR="00B262CA">
        <w:t xml:space="preserve">                 </w:t>
      </w:r>
      <w:r w:rsidRPr="00EA488D">
        <w:t>на ООО ПТК «Стародубские колбасы»</w:t>
      </w:r>
      <w:r>
        <w:t xml:space="preserve">, </w:t>
      </w:r>
      <w:r w:rsidR="00316099">
        <w:t>осво</w:t>
      </w:r>
      <w:r w:rsidRPr="00EA488D">
        <w:t>ено 2,0 млн. руб</w:t>
      </w:r>
      <w:r>
        <w:t>лей</w:t>
      </w:r>
      <w:r w:rsidRPr="00EA488D">
        <w:t xml:space="preserve"> собственных средств предприятия. Осуществляется расширение </w:t>
      </w:r>
      <w:r w:rsidRPr="00EA488D">
        <w:lastRenderedPageBreak/>
        <w:t xml:space="preserve">ассортимента, производится увеличение объемов выпускаемой продукции. Создано </w:t>
      </w:r>
      <w:r w:rsidR="006C6AAF">
        <w:t xml:space="preserve">  </w:t>
      </w:r>
      <w:r w:rsidRPr="00EA488D">
        <w:t>4 новых рабочих места</w:t>
      </w:r>
      <w:r>
        <w:t>;</w:t>
      </w:r>
    </w:p>
    <w:p w:rsidR="00EC6084" w:rsidRPr="00EA488D" w:rsidRDefault="00316099" w:rsidP="00EC6084">
      <w:pPr>
        <w:ind w:firstLine="567"/>
        <w:jc w:val="both"/>
      </w:pPr>
      <w:r>
        <w:rPr>
          <w:szCs w:val="28"/>
        </w:rPr>
        <w:t>п</w:t>
      </w:r>
      <w:r w:rsidRPr="00BD766C">
        <w:rPr>
          <w:szCs w:val="28"/>
        </w:rPr>
        <w:t xml:space="preserve">о мероприятию </w:t>
      </w:r>
      <w:r w:rsidR="00EC6084">
        <w:t>п</w:t>
      </w:r>
      <w:r w:rsidR="00EC6084" w:rsidRPr="00EC6084">
        <w:rPr>
          <w:bCs/>
          <w:iCs/>
        </w:rPr>
        <w:t>редоставление на конкурсной основе начинающим субъектам малого</w:t>
      </w:r>
      <w:r w:rsidR="00EC6084">
        <w:rPr>
          <w:bCs/>
          <w:iCs/>
        </w:rPr>
        <w:t xml:space="preserve"> </w:t>
      </w:r>
      <w:r w:rsidR="00EC6084" w:rsidRPr="00EC6084">
        <w:rPr>
          <w:bCs/>
          <w:iCs/>
        </w:rPr>
        <w:t>и среднего предпринимательства грантовой поддержки</w:t>
      </w:r>
      <w:r w:rsidR="00EC6084">
        <w:rPr>
          <w:bCs/>
          <w:iCs/>
        </w:rPr>
        <w:t xml:space="preserve">, </w:t>
      </w:r>
      <w:r w:rsidR="00EC6084" w:rsidRPr="00EC6084">
        <w:t xml:space="preserve"> </w:t>
      </w:r>
      <w:r w:rsidR="00EC6084">
        <w:t>в</w:t>
      </w:r>
      <w:r w:rsidR="00EC6084" w:rsidRPr="00EA488D">
        <w:t xml:space="preserve"> 2012 была получена субсидия в размере 900</w:t>
      </w:r>
      <w:r w:rsidR="00A72FA7">
        <w:t>,0</w:t>
      </w:r>
      <w:r w:rsidR="00EC6084" w:rsidRPr="00EA488D">
        <w:t xml:space="preserve"> </w:t>
      </w:r>
      <w:r w:rsidR="00A72FA7">
        <w:t>тыс</w:t>
      </w:r>
      <w:r w:rsidR="00EC6084" w:rsidRPr="00EA488D">
        <w:t>. руб</w:t>
      </w:r>
      <w:r w:rsidR="00EC6084">
        <w:t>лей</w:t>
      </w:r>
      <w:r w:rsidR="00A72FA7">
        <w:t xml:space="preserve">, в том числе </w:t>
      </w:r>
      <w:r w:rsidR="00EC6084" w:rsidRPr="00EA488D">
        <w:t>федеральн</w:t>
      </w:r>
      <w:r w:rsidR="00EC6084">
        <w:t>ый</w:t>
      </w:r>
      <w:r w:rsidR="00EC6084" w:rsidRPr="00EA488D">
        <w:t xml:space="preserve"> бюджет </w:t>
      </w:r>
      <w:r w:rsidR="00EC6084">
        <w:t>-</w:t>
      </w:r>
      <w:r w:rsidR="00EC6084" w:rsidRPr="00EA488D">
        <w:t xml:space="preserve"> 720</w:t>
      </w:r>
      <w:r w:rsidR="00A72FA7">
        <w:t>,0</w:t>
      </w:r>
      <w:r w:rsidR="00EC6084" w:rsidRPr="00EA488D">
        <w:t xml:space="preserve"> </w:t>
      </w:r>
      <w:r w:rsidR="00A72FA7">
        <w:t>тыс</w:t>
      </w:r>
      <w:r w:rsidR="00EC6084" w:rsidRPr="00EA488D">
        <w:t>. руб</w:t>
      </w:r>
      <w:r w:rsidR="00EC6084">
        <w:t>лей</w:t>
      </w:r>
      <w:r w:rsidR="00EC6084" w:rsidRPr="00EA488D">
        <w:t xml:space="preserve">, областной </w:t>
      </w:r>
      <w:r w:rsidR="00EC6084">
        <w:t>-</w:t>
      </w:r>
      <w:r w:rsidR="00EC6084" w:rsidRPr="00EA488D">
        <w:t xml:space="preserve"> 180</w:t>
      </w:r>
      <w:r w:rsidR="00A72FA7">
        <w:t>,0</w:t>
      </w:r>
      <w:r w:rsidR="00EC6084" w:rsidRPr="00EA488D">
        <w:t xml:space="preserve"> </w:t>
      </w:r>
      <w:r w:rsidR="00A72FA7">
        <w:t>тыс</w:t>
      </w:r>
      <w:r w:rsidR="00EC6084" w:rsidRPr="00EA488D">
        <w:t>. руб</w:t>
      </w:r>
      <w:r w:rsidR="00EC6084">
        <w:t xml:space="preserve">лей, </w:t>
      </w:r>
      <w:r w:rsidR="00EC6084" w:rsidRPr="00EA488D">
        <w:t>местн</w:t>
      </w:r>
      <w:r w:rsidR="00EC6084">
        <w:t>ый - 47</w:t>
      </w:r>
      <w:r w:rsidR="00A72FA7">
        <w:t>,0</w:t>
      </w:r>
      <w:r w:rsidR="00EC6084">
        <w:t xml:space="preserve"> </w:t>
      </w:r>
      <w:r w:rsidR="00A72FA7">
        <w:t>тыс</w:t>
      </w:r>
      <w:r w:rsidR="00EC6084">
        <w:t>. рублей</w:t>
      </w:r>
      <w:r w:rsidR="00EC6084" w:rsidRPr="00EA488D">
        <w:t xml:space="preserve">). </w:t>
      </w:r>
    </w:p>
    <w:p w:rsidR="00EC6084" w:rsidRPr="00EA488D" w:rsidRDefault="00EC6084" w:rsidP="00EC6084">
      <w:pPr>
        <w:pStyle w:val="a5"/>
        <w:spacing w:after="0"/>
        <w:ind w:firstLine="567"/>
        <w:jc w:val="both"/>
      </w:pPr>
      <w:r w:rsidRPr="00EA488D">
        <w:t xml:space="preserve">  </w:t>
      </w:r>
      <w:r w:rsidR="00A72FA7">
        <w:t xml:space="preserve">За счет средств </w:t>
      </w:r>
      <w:r w:rsidRPr="00EA488D">
        <w:t>город</w:t>
      </w:r>
      <w:r w:rsidR="00A72FA7">
        <w:t>а</w:t>
      </w:r>
      <w:r w:rsidRPr="00EA488D">
        <w:t xml:space="preserve"> предоставлен</w:t>
      </w:r>
      <w:r>
        <w:t>а</w:t>
      </w:r>
      <w:r w:rsidRPr="00EA488D">
        <w:t xml:space="preserve"> грантов</w:t>
      </w:r>
      <w:r>
        <w:t>ая</w:t>
      </w:r>
      <w:r w:rsidRPr="00EA488D">
        <w:t xml:space="preserve"> поддержк</w:t>
      </w:r>
      <w:r>
        <w:t>а</w:t>
      </w:r>
      <w:r w:rsidRPr="00EA488D">
        <w:t xml:space="preserve"> </w:t>
      </w:r>
      <w:r w:rsidR="006C6AAF">
        <w:t xml:space="preserve">                    </w:t>
      </w:r>
      <w:r>
        <w:t xml:space="preserve">4 </w:t>
      </w:r>
      <w:r w:rsidRPr="00EA488D">
        <w:t>субъектам малого бизнеса</w:t>
      </w:r>
      <w:r w:rsidR="00A72FA7">
        <w:t xml:space="preserve">, </w:t>
      </w:r>
      <w:r w:rsidRPr="00EA488D">
        <w:rPr>
          <w:bCs/>
          <w:iCs/>
          <w:color w:val="000000"/>
        </w:rPr>
        <w:t>создан</w:t>
      </w:r>
      <w:r w:rsidR="00A72FA7">
        <w:rPr>
          <w:bCs/>
          <w:iCs/>
          <w:color w:val="000000"/>
        </w:rPr>
        <w:t xml:space="preserve">о </w:t>
      </w:r>
      <w:r w:rsidRPr="00EA488D">
        <w:rPr>
          <w:bCs/>
          <w:iCs/>
          <w:color w:val="000000"/>
        </w:rPr>
        <w:t>7 дополнительных рабочих мест.</w:t>
      </w:r>
    </w:p>
    <w:p w:rsidR="00F8565F" w:rsidRPr="00F8565F" w:rsidRDefault="00F8565F" w:rsidP="00F8565F">
      <w:pPr>
        <w:ind w:firstLine="567"/>
        <w:jc w:val="both"/>
        <w:rPr>
          <w:szCs w:val="28"/>
        </w:rPr>
      </w:pPr>
      <w:r w:rsidRPr="00F8565F">
        <w:rPr>
          <w:szCs w:val="28"/>
        </w:rPr>
        <w:t>По основной программе содействия занятости населения в первом квартале 2013 года реализованы следующие мероприятия:</w:t>
      </w:r>
    </w:p>
    <w:p w:rsidR="00F8565F" w:rsidRPr="00F8565F" w:rsidRDefault="00F8565F" w:rsidP="00F8565F">
      <w:pPr>
        <w:ind w:firstLine="567"/>
        <w:jc w:val="both"/>
        <w:rPr>
          <w:bCs/>
          <w:iCs/>
          <w:szCs w:val="28"/>
        </w:rPr>
      </w:pPr>
      <w:r w:rsidRPr="00F8565F">
        <w:rPr>
          <w:bCs/>
          <w:iCs/>
          <w:szCs w:val="28"/>
        </w:rPr>
        <w:t xml:space="preserve">организация трудоустройства граждан, испытывающих трудности </w:t>
      </w:r>
      <w:r>
        <w:rPr>
          <w:bCs/>
          <w:iCs/>
          <w:szCs w:val="28"/>
        </w:rPr>
        <w:t xml:space="preserve">                 </w:t>
      </w:r>
      <w:r w:rsidRPr="00F8565F">
        <w:rPr>
          <w:bCs/>
          <w:iCs/>
          <w:szCs w:val="28"/>
        </w:rPr>
        <w:t xml:space="preserve"> в поиске работы, с материальной поддержкой, план 2013 - 22,1 тыс. рублей, факт - 5,3 тыс. рублей, количество человек, задействованных  в программе - 7;</w:t>
      </w:r>
    </w:p>
    <w:p w:rsidR="00F8565F" w:rsidRPr="00F8565F" w:rsidRDefault="00F8565F" w:rsidP="00F8565F">
      <w:pPr>
        <w:ind w:firstLine="567"/>
        <w:jc w:val="both"/>
        <w:rPr>
          <w:bCs/>
          <w:iCs/>
          <w:szCs w:val="28"/>
        </w:rPr>
      </w:pPr>
      <w:r w:rsidRPr="00F8565F">
        <w:rPr>
          <w:szCs w:val="28"/>
        </w:rPr>
        <w:t xml:space="preserve">организация общественных работ, </w:t>
      </w:r>
      <w:r w:rsidRPr="00F8565F">
        <w:rPr>
          <w:bCs/>
          <w:iCs/>
          <w:szCs w:val="28"/>
        </w:rPr>
        <w:t>план 2013 - 86,5 тыс. рублей, факт - 12,0 тыс. рублей, количество человек, задействованных в программе -17;</w:t>
      </w:r>
    </w:p>
    <w:p w:rsidR="00F8565F" w:rsidRPr="00F8565F" w:rsidRDefault="00F8565F" w:rsidP="00F8565F">
      <w:pPr>
        <w:ind w:firstLine="567"/>
        <w:jc w:val="both"/>
        <w:rPr>
          <w:bCs/>
          <w:iCs/>
          <w:szCs w:val="28"/>
        </w:rPr>
      </w:pPr>
      <w:r w:rsidRPr="00F8565F">
        <w:rPr>
          <w:bCs/>
          <w:iCs/>
          <w:szCs w:val="28"/>
        </w:rPr>
        <w:t xml:space="preserve">профессиональное обучение безработных граждан, план 2013 - 176,4 тыс. рублей, факт - 49,2 тыс. рублей, количество человек, задействованных в программе -19, в т. ч. </w:t>
      </w:r>
      <w:r w:rsidRPr="00F8565F">
        <w:rPr>
          <w:szCs w:val="28"/>
        </w:rPr>
        <w:t>профессиональная подготовка, переподготовка</w:t>
      </w:r>
      <w:r>
        <w:rPr>
          <w:szCs w:val="28"/>
        </w:rPr>
        <w:t xml:space="preserve">                </w:t>
      </w:r>
      <w:r w:rsidRPr="00F8565F">
        <w:rPr>
          <w:szCs w:val="28"/>
        </w:rPr>
        <w:t xml:space="preserve"> и повышение квалификации женщин, находящихся  в отпуске по уходу </w:t>
      </w:r>
      <w:r>
        <w:rPr>
          <w:szCs w:val="28"/>
        </w:rPr>
        <w:t xml:space="preserve">             </w:t>
      </w:r>
      <w:r w:rsidRPr="00F8565F">
        <w:rPr>
          <w:szCs w:val="28"/>
        </w:rPr>
        <w:t>за ребенком до трех лет, планирующих возвращение к трудовой деятельности - 3.</w:t>
      </w:r>
    </w:p>
    <w:p w:rsidR="00F8565F" w:rsidRPr="00F8565F" w:rsidRDefault="00F8565F" w:rsidP="00F8565F">
      <w:pPr>
        <w:ind w:left="142" w:firstLine="567"/>
        <w:jc w:val="both"/>
        <w:rPr>
          <w:szCs w:val="28"/>
        </w:rPr>
      </w:pPr>
      <w:r w:rsidRPr="00F8565F">
        <w:rPr>
          <w:szCs w:val="28"/>
        </w:rPr>
        <w:t>Всего с начала года трудоустроено 123 человека.</w:t>
      </w:r>
      <w:r>
        <w:rPr>
          <w:szCs w:val="28"/>
        </w:rPr>
        <w:t xml:space="preserve"> </w:t>
      </w:r>
      <w:r w:rsidRPr="00F8565F">
        <w:rPr>
          <w:szCs w:val="28"/>
        </w:rPr>
        <w:t>Число безработных граждан по состоянию на 01.04.2013 составило 109 человек.</w:t>
      </w:r>
      <w:r>
        <w:rPr>
          <w:szCs w:val="28"/>
        </w:rPr>
        <w:t xml:space="preserve"> </w:t>
      </w:r>
      <w:r w:rsidRPr="00F8565F">
        <w:rPr>
          <w:szCs w:val="28"/>
        </w:rPr>
        <w:t>Уровень безработицы составил 1,8%.</w:t>
      </w:r>
    </w:p>
    <w:p w:rsidR="008C16BB" w:rsidRPr="00EA488D" w:rsidRDefault="008C16BB" w:rsidP="006C6AAF">
      <w:pPr>
        <w:shd w:val="clear" w:color="auto" w:fill="FFFFFF"/>
        <w:ind w:firstLine="720"/>
        <w:jc w:val="both"/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«</w:t>
      </w:r>
      <w:r w:rsidRPr="008C16BB">
        <w:t>Проведение капитального ремонта многоквартирных домов</w:t>
      </w:r>
      <w:r>
        <w:t>» б</w:t>
      </w:r>
      <w:r w:rsidRPr="00EA488D">
        <w:t>ыла получена субсидия на ремонт</w:t>
      </w:r>
      <w:r w:rsidR="006C6AAF">
        <w:t xml:space="preserve">                             </w:t>
      </w:r>
      <w:r w:rsidRPr="00EA488D">
        <w:t xml:space="preserve"> </w:t>
      </w:r>
      <w:r>
        <w:t>6</w:t>
      </w:r>
      <w:r w:rsidRPr="00EA488D">
        <w:t xml:space="preserve"> </w:t>
      </w:r>
      <w:r>
        <w:t>многоквартирных домов -</w:t>
      </w:r>
      <w:r w:rsidRPr="00EA488D">
        <w:t xml:space="preserve"> 14,6 млн.</w:t>
      </w:r>
      <w:r>
        <w:t xml:space="preserve"> </w:t>
      </w:r>
      <w:r w:rsidRPr="00EA488D">
        <w:t>руб</w:t>
      </w:r>
      <w:r>
        <w:t>лей</w:t>
      </w:r>
      <w:r w:rsidRPr="00EA488D">
        <w:t>. Всего исполнено в 2010</w:t>
      </w:r>
      <w:r w:rsidR="006C6AAF">
        <w:t xml:space="preserve"> году                </w:t>
      </w:r>
      <w:r w:rsidRPr="00EA488D">
        <w:t xml:space="preserve"> на сумму 15783,5 млн. руб</w:t>
      </w:r>
      <w:r>
        <w:t>лей</w:t>
      </w:r>
      <w:r w:rsidR="00A72FA7">
        <w:t xml:space="preserve">. </w:t>
      </w:r>
    </w:p>
    <w:p w:rsidR="008C16BB" w:rsidRPr="00EA488D" w:rsidRDefault="008C16BB" w:rsidP="008C16BB">
      <w:pPr>
        <w:ind w:firstLine="567"/>
        <w:jc w:val="both"/>
      </w:pPr>
      <w:r w:rsidRPr="00EA488D">
        <w:t xml:space="preserve">  </w:t>
      </w:r>
      <w:r>
        <w:t>В</w:t>
      </w:r>
      <w:r w:rsidRPr="00EA488D">
        <w:t xml:space="preserve"> 2011 году </w:t>
      </w:r>
      <w:r>
        <w:t>п</w:t>
      </w:r>
      <w:r w:rsidRPr="00EA488D">
        <w:t>роведен  капитальный ремонт 3</w:t>
      </w:r>
      <w:r>
        <w:t xml:space="preserve"> многоквартирных домов </w:t>
      </w:r>
      <w:r w:rsidRPr="00EA488D">
        <w:t xml:space="preserve">общей площадью 3098,4 кв.м. Объем финансовых средств за 2011 </w:t>
      </w:r>
      <w:r>
        <w:t>-</w:t>
      </w:r>
      <w:r w:rsidRPr="00EA488D">
        <w:t xml:space="preserve"> 6,5 млн.</w:t>
      </w:r>
      <w:r>
        <w:t xml:space="preserve"> </w:t>
      </w:r>
      <w:r w:rsidRPr="00EA488D">
        <w:t>руб</w:t>
      </w:r>
      <w:r>
        <w:t>лей</w:t>
      </w:r>
      <w:r w:rsidRPr="00EA488D">
        <w:t>.</w:t>
      </w:r>
    </w:p>
    <w:p w:rsidR="008C16BB" w:rsidRPr="00EA488D" w:rsidRDefault="008C16BB" w:rsidP="008C16BB">
      <w:pPr>
        <w:jc w:val="both"/>
      </w:pPr>
      <w:r w:rsidRPr="00EA488D">
        <w:t xml:space="preserve">            В 2012 году  были  отремонтированы 4 </w:t>
      </w:r>
      <w:r>
        <w:t>многоквартирных дома</w:t>
      </w:r>
      <w:r w:rsidRPr="00EA488D">
        <w:t>, общей площадью 9982,4</w:t>
      </w:r>
      <w:r w:rsidRPr="00EA488D">
        <w:rPr>
          <w:b/>
        </w:rPr>
        <w:t xml:space="preserve"> </w:t>
      </w:r>
      <w:r w:rsidRPr="00EA488D">
        <w:t>кв.м.</w:t>
      </w:r>
      <w:r w:rsidRPr="00EA488D">
        <w:rPr>
          <w:b/>
        </w:rPr>
        <w:t xml:space="preserve"> </w:t>
      </w:r>
      <w:r w:rsidRPr="00EA488D">
        <w:t>на сумму 15,5 млн. руб</w:t>
      </w:r>
      <w:r>
        <w:t>лей</w:t>
      </w:r>
      <w:r w:rsidR="00A72FA7">
        <w:t>.</w:t>
      </w:r>
      <w:r w:rsidRPr="00EA488D">
        <w:t xml:space="preserve"> </w:t>
      </w:r>
    </w:p>
    <w:p w:rsidR="00831B71" w:rsidRPr="00831B71" w:rsidRDefault="00831B71" w:rsidP="00831B71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B71">
        <w:rPr>
          <w:rFonts w:ascii="Times New Roman" w:hAnsi="Times New Roman"/>
          <w:sz w:val="28"/>
          <w:szCs w:val="28"/>
        </w:rPr>
        <w:t>По мероприятию</w:t>
      </w:r>
      <w:r>
        <w:rPr>
          <w:szCs w:val="28"/>
        </w:rPr>
        <w:t xml:space="preserve"> </w:t>
      </w:r>
      <w:r w:rsidRPr="00831B71">
        <w:rPr>
          <w:rFonts w:ascii="Times New Roman" w:hAnsi="Times New Roman"/>
          <w:sz w:val="28"/>
          <w:szCs w:val="28"/>
        </w:rPr>
        <w:t xml:space="preserve">«Жилищно </w:t>
      </w:r>
      <w:r w:rsidR="006C6AAF">
        <w:rPr>
          <w:rFonts w:ascii="Times New Roman" w:hAnsi="Times New Roman"/>
          <w:sz w:val="28"/>
          <w:szCs w:val="28"/>
        </w:rPr>
        <w:t>-</w:t>
      </w:r>
      <w:r w:rsidRPr="00831B71">
        <w:rPr>
          <w:rFonts w:ascii="Times New Roman" w:hAnsi="Times New Roman"/>
          <w:sz w:val="28"/>
          <w:szCs w:val="28"/>
        </w:rPr>
        <w:t xml:space="preserve"> коммунальное хозяйство.  ФЦП «Жилище»</w:t>
      </w:r>
      <w:r>
        <w:rPr>
          <w:rFonts w:ascii="Times New Roman" w:hAnsi="Times New Roman"/>
          <w:sz w:val="28"/>
          <w:szCs w:val="28"/>
        </w:rPr>
        <w:t>:</w:t>
      </w:r>
    </w:p>
    <w:p w:rsidR="00831B71" w:rsidRPr="00EA488D" w:rsidRDefault="00831B71" w:rsidP="00831B71">
      <w:pPr>
        <w:ind w:firstLine="720"/>
        <w:jc w:val="both"/>
      </w:pPr>
      <w:r w:rsidRPr="00EA488D">
        <w:rPr>
          <w:b/>
          <w:i/>
        </w:rPr>
        <w:t xml:space="preserve"> </w:t>
      </w:r>
      <w:r>
        <w:t>п</w:t>
      </w:r>
      <w:r w:rsidRPr="00831B71">
        <w:t>одпрограмма «Модернизация объектов коммунальной инфраструктуры»</w:t>
      </w:r>
      <w:r>
        <w:t xml:space="preserve">            </w:t>
      </w:r>
      <w:r w:rsidRPr="00EA488D">
        <w:t xml:space="preserve"> - за 2010 год использовано 11,8 млн. руб</w:t>
      </w:r>
      <w:r>
        <w:t>лей</w:t>
      </w:r>
      <w:r w:rsidRPr="00EA488D">
        <w:t xml:space="preserve"> (приобретение спецтехники </w:t>
      </w:r>
      <w:r>
        <w:t>-</w:t>
      </w:r>
      <w:r w:rsidRPr="00EA488D">
        <w:t xml:space="preserve"> 7,3 млн. руб</w:t>
      </w:r>
      <w:r>
        <w:t>лей</w:t>
      </w:r>
      <w:r w:rsidRPr="00EA488D">
        <w:t xml:space="preserve">, 30% город </w:t>
      </w:r>
      <w:r>
        <w:t>-</w:t>
      </w:r>
      <w:r w:rsidRPr="00EA488D">
        <w:t xml:space="preserve"> 2,2 млн. руб</w:t>
      </w:r>
      <w:r>
        <w:t>лей</w:t>
      </w:r>
      <w:r w:rsidRPr="00EA488D">
        <w:t>, 70% федерация</w:t>
      </w:r>
      <w:r>
        <w:t xml:space="preserve"> -</w:t>
      </w:r>
      <w:r w:rsidRPr="00EA488D">
        <w:t xml:space="preserve"> 5,1 млн. руб</w:t>
      </w:r>
      <w:r>
        <w:t>лей</w:t>
      </w:r>
      <w:r w:rsidRPr="00EA488D">
        <w:t xml:space="preserve"> и на водопроводные сети </w:t>
      </w:r>
      <w:r>
        <w:t>-</w:t>
      </w:r>
      <w:r w:rsidRPr="00EA488D">
        <w:t xml:space="preserve"> 4,5 млн. руб</w:t>
      </w:r>
      <w:r>
        <w:t>лей</w:t>
      </w:r>
      <w:r w:rsidRPr="00EA488D">
        <w:t xml:space="preserve">.) </w:t>
      </w:r>
    </w:p>
    <w:p w:rsidR="00831B71" w:rsidRPr="00EA488D" w:rsidRDefault="00831B71" w:rsidP="00831B71">
      <w:pPr>
        <w:ind w:firstLine="567"/>
        <w:jc w:val="both"/>
      </w:pPr>
      <w:r w:rsidRPr="00EA488D">
        <w:t xml:space="preserve">    В 2011 году приобретена спецтехника на сумму 2,3</w:t>
      </w:r>
      <w:r>
        <w:t>5</w:t>
      </w:r>
      <w:r w:rsidRPr="00EA488D">
        <w:t xml:space="preserve"> млн. руб</w:t>
      </w:r>
      <w:r>
        <w:t>лей</w:t>
      </w:r>
      <w:r w:rsidRPr="00EA488D">
        <w:t xml:space="preserve">, </w:t>
      </w:r>
      <w:r w:rsidR="006C6AAF">
        <w:t xml:space="preserve">          </w:t>
      </w:r>
      <w:r w:rsidRPr="00EA488D">
        <w:t>в том числе 0,704 млн. руб</w:t>
      </w:r>
      <w:r>
        <w:t>лей</w:t>
      </w:r>
      <w:r w:rsidRPr="00EA488D">
        <w:t xml:space="preserve"> </w:t>
      </w:r>
      <w:r>
        <w:t xml:space="preserve">- </w:t>
      </w:r>
      <w:r w:rsidRPr="00EA488D">
        <w:t>средства местного бюджета, 1,64 млн. руб</w:t>
      </w:r>
      <w:r>
        <w:t>лей  -</w:t>
      </w:r>
      <w:r w:rsidRPr="00EA488D">
        <w:t xml:space="preserve"> федеральный бюджет.</w:t>
      </w:r>
    </w:p>
    <w:p w:rsidR="00831B71" w:rsidRPr="00EA488D" w:rsidRDefault="00831B71" w:rsidP="00831B71">
      <w:pPr>
        <w:ind w:firstLine="709"/>
        <w:jc w:val="both"/>
      </w:pPr>
      <w:r w:rsidRPr="00831B71">
        <w:rPr>
          <w:szCs w:val="28"/>
        </w:rPr>
        <w:lastRenderedPageBreak/>
        <w:t>По мероприятию</w:t>
      </w:r>
      <w:r>
        <w:rPr>
          <w:szCs w:val="28"/>
        </w:rPr>
        <w:t xml:space="preserve"> «</w:t>
      </w:r>
      <w:r w:rsidRPr="00831B71">
        <w:t>Строительство новых городских сетей водоснабжения</w:t>
      </w:r>
      <w:r>
        <w:t>» в</w:t>
      </w:r>
      <w:r w:rsidRPr="00EA488D">
        <w:t xml:space="preserve"> 2011 году выполнены строительно-монтажны</w:t>
      </w:r>
      <w:r>
        <w:t>е</w:t>
      </w:r>
      <w:r w:rsidRPr="00EA488D">
        <w:t xml:space="preserve"> работы по прокладке уличн</w:t>
      </w:r>
      <w:r>
        <w:t>ых</w:t>
      </w:r>
      <w:r w:rsidRPr="00EA488D">
        <w:t xml:space="preserve"> водопровод</w:t>
      </w:r>
      <w:r>
        <w:t>ов</w:t>
      </w:r>
      <w:r w:rsidRPr="00EA488D">
        <w:t xml:space="preserve"> протяженностью </w:t>
      </w:r>
      <w:smartTag w:uri="urn:schemas-microsoft-com:office:smarttags" w:element="metricconverter">
        <w:smartTagPr>
          <w:attr w:name="ProductID" w:val="0,23 км"/>
        </w:smartTagPr>
        <w:r w:rsidRPr="00EA488D">
          <w:t>0,23 км</w:t>
        </w:r>
      </w:smartTag>
      <w:r w:rsidRPr="00EA488D">
        <w:t xml:space="preserve"> на сумму 438 тыс.</w:t>
      </w:r>
      <w:r>
        <w:t xml:space="preserve"> </w:t>
      </w:r>
      <w:r w:rsidRPr="00EA488D">
        <w:t>руб</w:t>
      </w:r>
      <w:r>
        <w:t>лей</w:t>
      </w:r>
      <w:r w:rsidRPr="00EA488D">
        <w:t xml:space="preserve"> и </w:t>
      </w:r>
      <w:smartTag w:uri="urn:schemas-microsoft-com:office:smarttags" w:element="metricconverter">
        <w:smartTagPr>
          <w:attr w:name="ProductID" w:val="0,475 км"/>
        </w:smartTagPr>
        <w:r w:rsidRPr="00EA488D">
          <w:t>0,475 км</w:t>
        </w:r>
      </w:smartTag>
      <w:r w:rsidRPr="00EA488D">
        <w:t xml:space="preserve"> </w:t>
      </w:r>
      <w:r>
        <w:t xml:space="preserve"> </w:t>
      </w:r>
      <w:r w:rsidRPr="00EA488D">
        <w:t>на сумму 632 тыс.</w:t>
      </w:r>
      <w:r>
        <w:t xml:space="preserve"> </w:t>
      </w:r>
      <w:r w:rsidRPr="00EA488D">
        <w:t>руб</w:t>
      </w:r>
      <w:r>
        <w:t>лей</w:t>
      </w:r>
      <w:r w:rsidRPr="00EA488D">
        <w:t xml:space="preserve">.  </w:t>
      </w:r>
    </w:p>
    <w:p w:rsidR="00831B71" w:rsidRPr="00EA488D" w:rsidRDefault="00831B71" w:rsidP="00831B71">
      <w:pPr>
        <w:tabs>
          <w:tab w:val="left" w:pos="2038"/>
        </w:tabs>
        <w:ind w:firstLine="709"/>
        <w:jc w:val="both"/>
      </w:pPr>
      <w:r w:rsidRPr="00EA488D">
        <w:t xml:space="preserve">В 2012 году в рамках </w:t>
      </w:r>
      <w:r w:rsidR="00A72FA7">
        <w:rPr>
          <w:color w:val="000000"/>
        </w:rPr>
        <w:t>долгосрочной целевой программы</w:t>
      </w:r>
      <w:r w:rsidR="00A72FA7" w:rsidRPr="00EA488D">
        <w:rPr>
          <w:color w:val="000000"/>
        </w:rPr>
        <w:t xml:space="preserve"> </w:t>
      </w:r>
      <w:r w:rsidRPr="00EA488D">
        <w:t>«Реабилитация населения и территории Брянской области, подвергшихся радиационному воздействию вследствие катастрофы на ЧАЭС»</w:t>
      </w:r>
      <w:r>
        <w:t xml:space="preserve"> </w:t>
      </w:r>
      <w:r w:rsidR="00A72FA7">
        <w:t>осуществлено</w:t>
      </w:r>
      <w:r w:rsidRPr="00EA488D">
        <w:t xml:space="preserve"> строительство сетей водоснабжения </w:t>
      </w:r>
      <w:r w:rsidR="00A72FA7">
        <w:t xml:space="preserve">- </w:t>
      </w:r>
      <w:smartTag w:uri="urn:schemas-microsoft-com:office:smarttags" w:element="metricconverter">
        <w:smartTagPr>
          <w:attr w:name="ProductID" w:val="1229 м"/>
        </w:smartTagPr>
        <w:r w:rsidR="00A72FA7">
          <w:t xml:space="preserve">1229 </w:t>
        </w:r>
        <w:r w:rsidRPr="00EA488D">
          <w:t>м</w:t>
        </w:r>
      </w:smartTag>
      <w:r w:rsidRPr="00EA488D">
        <w:t>.</w:t>
      </w:r>
    </w:p>
    <w:p w:rsidR="00EC6084" w:rsidRDefault="00831B71" w:rsidP="00831B71">
      <w:pPr>
        <w:ind w:firstLine="720"/>
        <w:jc w:val="both"/>
      </w:pPr>
      <w:r w:rsidRPr="00EA488D">
        <w:t>В  2012 году проводилось строительство насосной станции  второго подъема с резервуаром  питьевой  воды. Общая стоимость строительства насосной станции составляет 9,3 млн.</w:t>
      </w:r>
      <w:r>
        <w:t xml:space="preserve"> </w:t>
      </w:r>
      <w:r w:rsidRPr="00EA488D">
        <w:t>руб</w:t>
      </w:r>
      <w:r>
        <w:t>лей</w:t>
      </w:r>
      <w:r w:rsidRPr="00EA488D">
        <w:t>, в 2012 году было получено</w:t>
      </w:r>
      <w:r w:rsidR="006C6AAF">
        <w:t xml:space="preserve">        </w:t>
      </w:r>
      <w:r w:rsidRPr="00EA488D">
        <w:t xml:space="preserve"> 6 млн.</w:t>
      </w:r>
      <w:r>
        <w:t xml:space="preserve"> </w:t>
      </w:r>
      <w:r w:rsidRPr="00EA488D">
        <w:t>руб</w:t>
      </w:r>
      <w:r>
        <w:t>лей</w:t>
      </w:r>
      <w:r w:rsidRPr="00EA488D">
        <w:t>, в 2013 году лимит -</w:t>
      </w:r>
      <w:r>
        <w:t xml:space="preserve"> </w:t>
      </w:r>
      <w:r w:rsidRPr="00EA488D">
        <w:t>215 тыс.</w:t>
      </w:r>
      <w:r>
        <w:t xml:space="preserve"> </w:t>
      </w:r>
      <w:r w:rsidRPr="00EA488D">
        <w:t>руб</w:t>
      </w:r>
      <w:r>
        <w:t>лей</w:t>
      </w:r>
      <w:r w:rsidRPr="00EA488D">
        <w:t xml:space="preserve">. В настоящее время выполнены работы по одной скважине, ведутся работы по бурению </w:t>
      </w:r>
      <w:r w:rsidR="006C6AAF">
        <w:t xml:space="preserve">           </w:t>
      </w:r>
      <w:r w:rsidRPr="00EA488D">
        <w:t>2-ой скважины</w:t>
      </w:r>
      <w:r>
        <w:t>.</w:t>
      </w:r>
    </w:p>
    <w:p w:rsidR="007445E4" w:rsidRDefault="007445E4" w:rsidP="007445E4">
      <w:pPr>
        <w:ind w:firstLine="709"/>
        <w:jc w:val="both"/>
      </w:pPr>
      <w:r w:rsidRPr="00831B71">
        <w:rPr>
          <w:szCs w:val="28"/>
        </w:rPr>
        <w:t>По мероприятию</w:t>
      </w:r>
      <w:r>
        <w:rPr>
          <w:szCs w:val="28"/>
        </w:rPr>
        <w:t xml:space="preserve"> «</w:t>
      </w:r>
      <w:r w:rsidRPr="007445E4">
        <w:t>Строительство уличных газовых сетей</w:t>
      </w:r>
      <w:r>
        <w:t>» в</w:t>
      </w:r>
      <w:r w:rsidRPr="00EA488D">
        <w:t xml:space="preserve"> 2011 году проложены уличные газопроводы общей протяженностью </w:t>
      </w:r>
      <w:smartTag w:uri="urn:schemas-microsoft-com:office:smarttags" w:element="metricconverter">
        <w:smartTagPr>
          <w:attr w:name="ProductID" w:val="1,25 км"/>
        </w:smartTagPr>
        <w:r w:rsidRPr="00EA488D">
          <w:t>1,25 км</w:t>
        </w:r>
      </w:smartTag>
      <w:r w:rsidRPr="00EA488D">
        <w:t>.</w:t>
      </w:r>
      <w:r>
        <w:t>, в</w:t>
      </w:r>
      <w:r w:rsidRPr="00EA488D">
        <w:t xml:space="preserve"> 2012 году проводилось строительство уличных газопроводов</w:t>
      </w:r>
      <w:r>
        <w:t xml:space="preserve"> </w:t>
      </w:r>
      <w:r w:rsidRPr="00EA488D">
        <w:t xml:space="preserve">протяженностью </w:t>
      </w:r>
      <w:smartTag w:uri="urn:schemas-microsoft-com:office:smarttags" w:element="metricconverter">
        <w:smartTagPr>
          <w:attr w:name="ProductID" w:val="1,3 км"/>
        </w:smartTagPr>
        <w:r w:rsidRPr="00EA488D">
          <w:t>1,3 км</w:t>
        </w:r>
      </w:smartTag>
      <w:r w:rsidRPr="00EA488D">
        <w:t xml:space="preserve">. </w:t>
      </w:r>
    </w:p>
    <w:p w:rsidR="007445E4" w:rsidRPr="007445E4" w:rsidRDefault="007445E4" w:rsidP="007445E4">
      <w:pPr>
        <w:ind w:firstLine="720"/>
        <w:jc w:val="both"/>
      </w:pPr>
      <w:r w:rsidRPr="00831B71">
        <w:rPr>
          <w:szCs w:val="28"/>
        </w:rPr>
        <w:t>По мероприятию</w:t>
      </w:r>
      <w:r>
        <w:rPr>
          <w:szCs w:val="28"/>
        </w:rPr>
        <w:t xml:space="preserve"> </w:t>
      </w:r>
      <w:r w:rsidRPr="007445E4">
        <w:rPr>
          <w:szCs w:val="28"/>
        </w:rPr>
        <w:t>«</w:t>
      </w:r>
      <w:r w:rsidRPr="007445E4">
        <w:t>Жилищное хозяйство. ФЦП «Жилище»</w:t>
      </w:r>
    </w:p>
    <w:p w:rsidR="007445E4" w:rsidRPr="00EA488D" w:rsidRDefault="007445E4" w:rsidP="00A72FA7">
      <w:pPr>
        <w:ind w:firstLine="720"/>
        <w:jc w:val="both"/>
      </w:pPr>
      <w:r>
        <w:t>п</w:t>
      </w:r>
      <w:r w:rsidRPr="007445E4">
        <w:t>одпрограмма «Обеспечение жильем молодых семей»</w:t>
      </w:r>
      <w:r w:rsidRPr="00EA488D">
        <w:t xml:space="preserve"> </w:t>
      </w:r>
      <w:r w:rsidR="00A72FA7">
        <w:t>2010 -</w:t>
      </w:r>
      <w:r w:rsidR="006C6AAF">
        <w:t xml:space="preserve">                    </w:t>
      </w:r>
      <w:r w:rsidR="00A72FA7">
        <w:t xml:space="preserve"> </w:t>
      </w:r>
      <w:r w:rsidR="00A72FA7" w:rsidRPr="00EA488D">
        <w:t xml:space="preserve">1 молодая семья </w:t>
      </w:r>
      <w:r w:rsidRPr="00EA488D">
        <w:t>- 0,85 млн.</w:t>
      </w:r>
      <w:r w:rsidR="00136080">
        <w:t xml:space="preserve"> </w:t>
      </w:r>
      <w:r w:rsidRPr="00EA488D">
        <w:t>руб</w:t>
      </w:r>
      <w:r w:rsidR="00136080">
        <w:t>лей,</w:t>
      </w:r>
      <w:r w:rsidRPr="00EA488D">
        <w:t xml:space="preserve"> </w:t>
      </w:r>
      <w:r w:rsidR="00136080">
        <w:t xml:space="preserve"> </w:t>
      </w:r>
      <w:r w:rsidRPr="00EA488D">
        <w:t xml:space="preserve">2011 </w:t>
      </w:r>
      <w:r w:rsidR="00A72FA7">
        <w:t>-</w:t>
      </w:r>
      <w:r w:rsidRPr="00EA488D">
        <w:t xml:space="preserve"> 1 молод</w:t>
      </w:r>
      <w:r w:rsidR="00A72FA7">
        <w:t>ая</w:t>
      </w:r>
      <w:r w:rsidRPr="00EA488D">
        <w:t xml:space="preserve"> семь</w:t>
      </w:r>
      <w:r w:rsidR="00A72FA7">
        <w:t>я</w:t>
      </w:r>
      <w:r w:rsidRPr="00EA488D">
        <w:t xml:space="preserve"> </w:t>
      </w:r>
      <w:r w:rsidR="00A72FA7">
        <w:t>-</w:t>
      </w:r>
      <w:r w:rsidRPr="00EA488D">
        <w:t xml:space="preserve"> 1,16 млн. руб</w:t>
      </w:r>
      <w:r w:rsidR="00136080">
        <w:t xml:space="preserve">лей, </w:t>
      </w:r>
      <w:r w:rsidRPr="00EA488D">
        <w:t>2012 год субсидии</w:t>
      </w:r>
      <w:r w:rsidR="00A72FA7">
        <w:t xml:space="preserve"> </w:t>
      </w:r>
      <w:r w:rsidRPr="00EA488D">
        <w:t>2 молодым семьям</w:t>
      </w:r>
      <w:r w:rsidR="00136080">
        <w:t xml:space="preserve"> </w:t>
      </w:r>
      <w:r w:rsidR="00A72FA7">
        <w:t>-</w:t>
      </w:r>
      <w:r w:rsidRPr="00EA488D">
        <w:t xml:space="preserve"> 1,74 млн. руб</w:t>
      </w:r>
      <w:r w:rsidR="00136080">
        <w:t>лей</w:t>
      </w:r>
      <w:r w:rsidR="00A72FA7">
        <w:t>;</w:t>
      </w:r>
    </w:p>
    <w:p w:rsidR="00136080" w:rsidRPr="00EA488D" w:rsidRDefault="007445E4" w:rsidP="006C6AAF">
      <w:pPr>
        <w:ind w:firstLine="720"/>
        <w:jc w:val="both"/>
      </w:pPr>
      <w:r w:rsidRPr="00EA488D">
        <w:t xml:space="preserve"> </w:t>
      </w:r>
      <w:r w:rsidR="00136080">
        <w:t>л</w:t>
      </w:r>
      <w:r w:rsidR="00136080" w:rsidRPr="00136080">
        <w:t xml:space="preserve">иквидаторам аварии на ЧАЭС, пострадавшим в результате аварии </w:t>
      </w:r>
      <w:r w:rsidR="00136080">
        <w:t xml:space="preserve">                   </w:t>
      </w:r>
      <w:r w:rsidR="00136080" w:rsidRPr="00136080">
        <w:t xml:space="preserve">и инвалидам, ставшими в результате аварии </w:t>
      </w:r>
      <w:r w:rsidR="00136080">
        <w:t>-</w:t>
      </w:r>
      <w:r w:rsidR="00136080" w:rsidRPr="00EA488D">
        <w:t xml:space="preserve"> в 2012 году предоставлены субсидии на приобретение жилья для 17 человек общей суммой 28,0 млн. руб</w:t>
      </w:r>
      <w:r w:rsidR="00136080">
        <w:t>лей</w:t>
      </w:r>
      <w:r w:rsidR="00136080" w:rsidRPr="00EA488D">
        <w:t xml:space="preserve"> за счет средств федерального бюджета</w:t>
      </w:r>
      <w:r w:rsidR="00A72FA7">
        <w:t>;</w:t>
      </w:r>
      <w:r w:rsidR="00136080" w:rsidRPr="00EA488D">
        <w:t xml:space="preserve"> </w:t>
      </w:r>
    </w:p>
    <w:p w:rsidR="00136080" w:rsidRPr="00EA488D" w:rsidRDefault="00136080" w:rsidP="00136080">
      <w:pPr>
        <w:shd w:val="clear" w:color="auto" w:fill="FFFFFF"/>
        <w:ind w:firstLine="720"/>
        <w:jc w:val="both"/>
      </w:pPr>
      <w:r w:rsidRPr="00EA488D">
        <w:t xml:space="preserve"> </w:t>
      </w:r>
      <w:r>
        <w:t>- п</w:t>
      </w:r>
      <w:r w:rsidRPr="00EA488D">
        <w:t xml:space="preserve">редоставлена субсидия на приобретение жилья 1 семье </w:t>
      </w:r>
      <w:r w:rsidRPr="00136080">
        <w:t xml:space="preserve">вынужденных переселенцев </w:t>
      </w:r>
      <w:r w:rsidRPr="00EA488D">
        <w:t>на сумму 1,063 млн. руб</w:t>
      </w:r>
      <w:r>
        <w:t>лей</w:t>
      </w:r>
      <w:r w:rsidRPr="00EA488D">
        <w:t xml:space="preserve"> за счет средств федерального бюджета.   </w:t>
      </w:r>
    </w:p>
    <w:p w:rsidR="00D76341" w:rsidRDefault="00D76341" w:rsidP="00311540">
      <w:pPr>
        <w:jc w:val="center"/>
        <w:rPr>
          <w:b/>
        </w:rPr>
      </w:pPr>
    </w:p>
    <w:p w:rsidR="00311540" w:rsidRDefault="00311540" w:rsidP="00311540">
      <w:pPr>
        <w:jc w:val="center"/>
        <w:rPr>
          <w:b/>
        </w:rPr>
      </w:pPr>
      <w:r w:rsidRPr="00311540">
        <w:rPr>
          <w:b/>
        </w:rPr>
        <w:t>Клинцы</w:t>
      </w:r>
    </w:p>
    <w:p w:rsidR="001F3FC3" w:rsidRDefault="001F3FC3" w:rsidP="001F3FC3">
      <w:pPr>
        <w:jc w:val="center"/>
        <w:rPr>
          <w:b/>
        </w:rPr>
      </w:pPr>
      <w:r w:rsidRPr="006D3872">
        <w:rPr>
          <w:b/>
        </w:rPr>
        <w:t xml:space="preserve">Социально-экономическое положение </w:t>
      </w:r>
    </w:p>
    <w:p w:rsidR="001F3FC3" w:rsidRDefault="001F3FC3" w:rsidP="001F3FC3">
      <w:pPr>
        <w:jc w:val="center"/>
      </w:pPr>
    </w:p>
    <w:p w:rsidR="009B4A5D" w:rsidRDefault="001F3FC3" w:rsidP="009B4A5D">
      <w:pPr>
        <w:jc w:val="both"/>
      </w:pPr>
      <w:r>
        <w:tab/>
      </w:r>
      <w:r w:rsidR="009B4A5D">
        <w:t>По состоянию на 01.01.2013 года численность постоянного населения    г. Клинцы составила 69232 человека и увеличилась за год на 73 человека (на 1.01.2012 года – 69159 чел.). Численность экономически активного населения составила 33700 человек.</w:t>
      </w:r>
    </w:p>
    <w:p w:rsidR="009B4A5D" w:rsidRDefault="009B4A5D" w:rsidP="009B4A5D">
      <w:pPr>
        <w:jc w:val="both"/>
      </w:pPr>
      <w:r>
        <w:tab/>
        <w:t xml:space="preserve">Объем отгруженных товаров собственного производства, выполненных работ и услуг в целом по городу по состоянию на 01.04.2013 года составил 1382,4 млн. рублей, увеличившись к соответствующему периоду прошлого года на 16,9 процента. Объем инвестиций в основной капитал за счет всех источников финансирования за 2012 год составил 374,4 млн. рублей. </w:t>
      </w:r>
    </w:p>
    <w:p w:rsidR="009B4A5D" w:rsidRDefault="009B4A5D" w:rsidP="009B4A5D">
      <w:pPr>
        <w:ind w:firstLine="708"/>
        <w:jc w:val="both"/>
      </w:pPr>
      <w:r>
        <w:lastRenderedPageBreak/>
        <w:t>За 2 месяца 2013 года по всем видам экономической деятельности получен положительный финансовый результат в сумме 24,7 млн. рублей или 77,4 процента к уровню прошлого года.</w:t>
      </w:r>
    </w:p>
    <w:p w:rsidR="009B4A5D" w:rsidRDefault="009B4A5D" w:rsidP="009B4A5D">
      <w:pPr>
        <w:ind w:firstLine="708"/>
        <w:jc w:val="both"/>
      </w:pPr>
      <w:r>
        <w:t>Уровень регистрируемой безработицы на 1 апреля 2013 года составил 1,1 процента (на 01.01.2013 года – 1,2) к численности экономически активного населения. Численность безработных уменьшилась на 50 человек и составила на 01.04.2013 года 379 человек.</w:t>
      </w:r>
    </w:p>
    <w:p w:rsidR="009B4A5D" w:rsidRDefault="009B4A5D" w:rsidP="009B4A5D">
      <w:pPr>
        <w:jc w:val="both"/>
      </w:pPr>
      <w:r>
        <w:tab/>
        <w:t>Среднемесячная номинальная начисленная заработная плата                     за 2 месяца 2013 года составила 13825 рублей и увеличилась                                 к соответствующему периоду прошлого года на 10,6 процента. В течение наблюдаемого периода отсутствовала задолженность по заработной плате.</w:t>
      </w:r>
    </w:p>
    <w:p w:rsidR="009B4A5D" w:rsidRDefault="009B4A5D" w:rsidP="009B4A5D">
      <w:pPr>
        <w:jc w:val="both"/>
      </w:pPr>
      <w:r>
        <w:tab/>
        <w:t>Стабильной остается ситуация на градообразующем предприятии ОАО "Клинцовский автокрановый завод". Доля среднесписочной численности работающих на данном предприятии в численности населения трудоспособного возраста г. Клинцы с начала года практически не изменилась и составила 3,7 процента, доля предприятия в общегородском объеме отгруженных товаров, выполненных работ и оказанных услуг собственного производства – 62 процента.</w:t>
      </w:r>
    </w:p>
    <w:p w:rsidR="009A3081" w:rsidRDefault="009A3081" w:rsidP="009B4A5D">
      <w:pPr>
        <w:jc w:val="both"/>
        <w:rPr>
          <w:b/>
        </w:rPr>
      </w:pPr>
    </w:p>
    <w:p w:rsidR="001F3FC3" w:rsidRPr="001F3FC3" w:rsidRDefault="001F3FC3" w:rsidP="001F3FC3">
      <w:pPr>
        <w:jc w:val="center"/>
        <w:rPr>
          <w:b/>
        </w:rPr>
      </w:pPr>
      <w:r w:rsidRPr="001F3FC3">
        <w:rPr>
          <w:b/>
        </w:rPr>
        <w:t>Реализация КИПа</w:t>
      </w:r>
    </w:p>
    <w:p w:rsidR="004E044A" w:rsidRDefault="004E044A" w:rsidP="00311540">
      <w:pPr>
        <w:jc w:val="center"/>
        <w:rPr>
          <w:b/>
        </w:rPr>
      </w:pPr>
    </w:p>
    <w:p w:rsidR="009B4A5D" w:rsidRPr="009B4A5D" w:rsidRDefault="009B4A5D" w:rsidP="009B4A5D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9B4A5D">
        <w:rPr>
          <w:color w:val="000000"/>
          <w:szCs w:val="28"/>
          <w:shd w:val="clear" w:color="auto" w:fill="FFFFFF"/>
        </w:rPr>
        <w:t xml:space="preserve">Общий объем финансирования на выполнение мероприятий КИПа </w:t>
      </w:r>
      <w:r>
        <w:rPr>
          <w:color w:val="000000"/>
          <w:szCs w:val="28"/>
          <w:shd w:val="clear" w:color="auto" w:fill="FFFFFF"/>
        </w:rPr>
        <w:t xml:space="preserve">         </w:t>
      </w:r>
      <w:r w:rsidRPr="009B4A5D">
        <w:rPr>
          <w:color w:val="000000"/>
          <w:szCs w:val="28"/>
          <w:shd w:val="clear" w:color="auto" w:fill="FFFFFF"/>
        </w:rPr>
        <w:t>на 2010-2014гг. составляет 5176,95 млн. рублей. За 2010-2012гг.</w:t>
      </w:r>
      <w:r>
        <w:rPr>
          <w:color w:val="000000"/>
          <w:szCs w:val="28"/>
          <w:shd w:val="clear" w:color="auto" w:fill="FFFFFF"/>
        </w:rPr>
        <w:t xml:space="preserve"> </w:t>
      </w:r>
      <w:r w:rsidRPr="009B4A5D">
        <w:rPr>
          <w:color w:val="000000"/>
          <w:szCs w:val="28"/>
          <w:shd w:val="clear" w:color="auto" w:fill="FFFFFF"/>
        </w:rPr>
        <w:t>и 1 кв. 2013 года  выполнены мероприятия КИПа на 847,55 млн. рублей, в т. ч. за счет федерального бюджета – 256,58 млн. рублей, областного – 121,95 млн. рублей, бюджета городского округа - 46,14 млн. рублей, собственных средств - 216,74 млн. рублей, прочих источников– 206,14 млн. рублей. Выполнение мероприятий КИПа позволило создать 491 новое рабочее место.</w:t>
      </w:r>
    </w:p>
    <w:p w:rsidR="00952998" w:rsidRDefault="002E4CBD" w:rsidP="009B4A5D">
      <w:pPr>
        <w:ind w:firstLine="708"/>
        <w:jc w:val="both"/>
        <w:rPr>
          <w:szCs w:val="28"/>
        </w:rPr>
      </w:pPr>
      <w:r>
        <w:rPr>
          <w:szCs w:val="28"/>
        </w:rPr>
        <w:t>На реализацию инвестиционн</w:t>
      </w:r>
      <w:r w:rsidR="001D1D9A">
        <w:rPr>
          <w:szCs w:val="28"/>
        </w:rPr>
        <w:t>ых</w:t>
      </w:r>
      <w:r>
        <w:rPr>
          <w:szCs w:val="28"/>
        </w:rPr>
        <w:t xml:space="preserve"> проект</w:t>
      </w:r>
      <w:r w:rsidR="001D1D9A">
        <w:rPr>
          <w:szCs w:val="28"/>
        </w:rPr>
        <w:t>ов</w:t>
      </w:r>
      <w:r w:rsidR="00952998">
        <w:rPr>
          <w:szCs w:val="28"/>
        </w:rPr>
        <w:t>:</w:t>
      </w:r>
      <w:r w:rsidR="009A3081">
        <w:rPr>
          <w:szCs w:val="28"/>
        </w:rPr>
        <w:t xml:space="preserve"> </w:t>
      </w:r>
    </w:p>
    <w:p w:rsidR="009A3081" w:rsidRDefault="009A3081" w:rsidP="009A3081">
      <w:pPr>
        <w:ind w:firstLine="720"/>
        <w:jc w:val="both"/>
        <w:rPr>
          <w:szCs w:val="28"/>
        </w:rPr>
      </w:pPr>
      <w:r>
        <w:rPr>
          <w:szCs w:val="28"/>
        </w:rPr>
        <w:t>ОАО «Клинцовский автокрановый завод»:</w:t>
      </w:r>
    </w:p>
    <w:p w:rsidR="00704BC6" w:rsidRDefault="00704BC6" w:rsidP="009A3081">
      <w:pPr>
        <w:ind w:firstLine="720"/>
        <w:jc w:val="both"/>
        <w:rPr>
          <w:szCs w:val="28"/>
        </w:rPr>
      </w:pPr>
      <w:r>
        <w:t>«</w:t>
      </w:r>
      <w:r w:rsidRPr="00704BC6">
        <w:t>Расширение производства выпускаемых моделей автокранов, создание и освоение серийного производства новых моделей гидравлических автомобильных кранов и стреловых кранов грузоподъемностью 16-25 тонн</w:t>
      </w:r>
      <w:r>
        <w:t>»</w:t>
      </w:r>
      <w:r w:rsidR="002E4CBD">
        <w:t xml:space="preserve"> </w:t>
      </w:r>
      <w:r w:rsidR="002E4CBD">
        <w:rPr>
          <w:szCs w:val="28"/>
        </w:rPr>
        <w:t xml:space="preserve">ОАО «Клинцовский автокрановый завод» направил </w:t>
      </w:r>
      <w:r w:rsidR="002E4CBD" w:rsidRPr="00482A57">
        <w:rPr>
          <w:szCs w:val="28"/>
        </w:rPr>
        <w:t>инвестиций</w:t>
      </w:r>
      <w:r w:rsidR="002E4CBD">
        <w:rPr>
          <w:szCs w:val="28"/>
        </w:rPr>
        <w:t xml:space="preserve"> в</w:t>
      </w:r>
      <w:r>
        <w:t xml:space="preserve"> </w:t>
      </w:r>
      <w:r w:rsidR="002E4CBD">
        <w:t>сумме</w:t>
      </w:r>
      <w:r w:rsidRPr="00482A57">
        <w:rPr>
          <w:szCs w:val="28"/>
        </w:rPr>
        <w:t xml:space="preserve"> </w:t>
      </w:r>
      <w:r w:rsidRPr="00704BC6">
        <w:rPr>
          <w:szCs w:val="28"/>
        </w:rPr>
        <w:t>167,8 млн. рублей</w:t>
      </w:r>
      <w:r>
        <w:rPr>
          <w:szCs w:val="28"/>
        </w:rPr>
        <w:t xml:space="preserve">, </w:t>
      </w:r>
      <w:r w:rsidR="009A3081">
        <w:rPr>
          <w:szCs w:val="28"/>
        </w:rPr>
        <w:t xml:space="preserve">реализация </w:t>
      </w:r>
      <w:r>
        <w:rPr>
          <w:szCs w:val="28"/>
        </w:rPr>
        <w:t>проекта</w:t>
      </w:r>
      <w:r w:rsidR="009A3081">
        <w:rPr>
          <w:szCs w:val="28"/>
        </w:rPr>
        <w:t xml:space="preserve"> за</w:t>
      </w:r>
      <w:r>
        <w:rPr>
          <w:szCs w:val="28"/>
        </w:rPr>
        <w:t>вершен</w:t>
      </w:r>
      <w:r w:rsidR="009A3081">
        <w:rPr>
          <w:szCs w:val="28"/>
        </w:rPr>
        <w:t>а</w:t>
      </w:r>
      <w:r w:rsidR="001D1D9A">
        <w:rPr>
          <w:szCs w:val="28"/>
        </w:rPr>
        <w:t>;</w:t>
      </w:r>
    </w:p>
    <w:p w:rsidR="002E4CBD" w:rsidRPr="002575B5" w:rsidRDefault="00704BC6" w:rsidP="002E4CBD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704BC6">
        <w:rPr>
          <w:szCs w:val="28"/>
        </w:rPr>
        <w:t xml:space="preserve">Создание и освоение серийного производства автокранов военного назначения, гусеничных кранов, башенных кранов и стреловых кранов грузоподъемностью от 40 тонн </w:t>
      </w:r>
      <w:r w:rsidR="002E4CBD" w:rsidRPr="002E4CBD">
        <w:rPr>
          <w:szCs w:val="28"/>
        </w:rPr>
        <w:t>и более, наращивание производства модернизированных кранов грузоподъемностью 25</w:t>
      </w:r>
      <w:r w:rsidR="001D1D9A">
        <w:rPr>
          <w:szCs w:val="28"/>
        </w:rPr>
        <w:t xml:space="preserve"> </w:t>
      </w:r>
      <w:r w:rsidR="002E4CBD" w:rsidRPr="002E4CBD">
        <w:rPr>
          <w:szCs w:val="28"/>
        </w:rPr>
        <w:t>т</w:t>
      </w:r>
      <w:r w:rsidR="001D1D9A">
        <w:rPr>
          <w:szCs w:val="28"/>
        </w:rPr>
        <w:t>онн</w:t>
      </w:r>
      <w:r>
        <w:rPr>
          <w:szCs w:val="28"/>
        </w:rPr>
        <w:t>»</w:t>
      </w:r>
      <w:r w:rsidR="002E4CBD">
        <w:rPr>
          <w:szCs w:val="28"/>
        </w:rPr>
        <w:t xml:space="preserve"> </w:t>
      </w:r>
      <w:r w:rsidR="002E4CBD" w:rsidRPr="002575B5">
        <w:rPr>
          <w:szCs w:val="28"/>
        </w:rPr>
        <w:t>в 201</w:t>
      </w:r>
      <w:r w:rsidR="002E4CBD">
        <w:rPr>
          <w:szCs w:val="28"/>
        </w:rPr>
        <w:t xml:space="preserve">1-2012 гг. </w:t>
      </w:r>
      <w:r w:rsidR="009A3081">
        <w:rPr>
          <w:szCs w:val="28"/>
        </w:rPr>
        <w:t xml:space="preserve">освоено </w:t>
      </w:r>
      <w:r w:rsidR="002E4CBD" w:rsidRPr="002575B5">
        <w:rPr>
          <w:szCs w:val="28"/>
        </w:rPr>
        <w:t>инвестици</w:t>
      </w:r>
      <w:r w:rsidR="009A3081">
        <w:rPr>
          <w:szCs w:val="28"/>
        </w:rPr>
        <w:t>й</w:t>
      </w:r>
      <w:r w:rsidR="002E4CBD" w:rsidRPr="002575B5">
        <w:rPr>
          <w:szCs w:val="28"/>
        </w:rPr>
        <w:t xml:space="preserve"> в сумме </w:t>
      </w:r>
      <w:r w:rsidR="002E4CBD">
        <w:rPr>
          <w:szCs w:val="28"/>
        </w:rPr>
        <w:t>1</w:t>
      </w:r>
      <w:r w:rsidR="00C859DB">
        <w:rPr>
          <w:szCs w:val="28"/>
        </w:rPr>
        <w:t>71</w:t>
      </w:r>
      <w:r w:rsidR="002E4CBD">
        <w:rPr>
          <w:szCs w:val="28"/>
        </w:rPr>
        <w:t>,</w:t>
      </w:r>
      <w:r w:rsidR="00C859DB">
        <w:rPr>
          <w:szCs w:val="28"/>
        </w:rPr>
        <w:t>2</w:t>
      </w:r>
      <w:r w:rsidR="002E4CBD" w:rsidRPr="002575B5">
        <w:rPr>
          <w:szCs w:val="28"/>
        </w:rPr>
        <w:t xml:space="preserve"> млн. руб</w:t>
      </w:r>
      <w:r w:rsidR="002E4CBD">
        <w:rPr>
          <w:szCs w:val="28"/>
        </w:rPr>
        <w:t xml:space="preserve">лей, </w:t>
      </w:r>
      <w:r w:rsidR="001D1D9A">
        <w:rPr>
          <w:szCs w:val="28"/>
        </w:rPr>
        <w:t>з</w:t>
      </w:r>
      <w:r w:rsidR="002E4CBD">
        <w:rPr>
          <w:szCs w:val="28"/>
        </w:rPr>
        <w:t xml:space="preserve">а время реализации проекта создано </w:t>
      </w:r>
      <w:r w:rsidR="00C859DB">
        <w:rPr>
          <w:szCs w:val="28"/>
        </w:rPr>
        <w:t>16</w:t>
      </w:r>
      <w:r w:rsidR="002E4CBD">
        <w:rPr>
          <w:szCs w:val="28"/>
        </w:rPr>
        <w:t>0 новых рабочих мест</w:t>
      </w:r>
      <w:r w:rsidR="001D1D9A">
        <w:rPr>
          <w:szCs w:val="28"/>
        </w:rPr>
        <w:t>;</w:t>
      </w:r>
    </w:p>
    <w:p w:rsidR="00F8565F" w:rsidRDefault="00F8565F" w:rsidP="001D1D9A">
      <w:pPr>
        <w:ind w:firstLine="708"/>
        <w:jc w:val="both"/>
        <w:rPr>
          <w:szCs w:val="28"/>
        </w:rPr>
      </w:pPr>
    </w:p>
    <w:p w:rsidR="00F8565F" w:rsidRDefault="00F8565F" w:rsidP="001D1D9A">
      <w:pPr>
        <w:ind w:firstLine="708"/>
        <w:jc w:val="both"/>
        <w:rPr>
          <w:szCs w:val="28"/>
        </w:rPr>
      </w:pPr>
    </w:p>
    <w:p w:rsidR="009A3081" w:rsidRDefault="00704BC6" w:rsidP="001D1D9A">
      <w:pPr>
        <w:ind w:firstLine="708"/>
        <w:jc w:val="both"/>
        <w:rPr>
          <w:szCs w:val="28"/>
        </w:rPr>
      </w:pPr>
      <w:r w:rsidRPr="00704BC6">
        <w:rPr>
          <w:szCs w:val="28"/>
        </w:rPr>
        <w:lastRenderedPageBreak/>
        <w:t xml:space="preserve"> </w:t>
      </w:r>
      <w:r w:rsidR="009A3081">
        <w:rPr>
          <w:szCs w:val="28"/>
        </w:rPr>
        <w:t>ОАО «Клинцовский завод поршневых колец</w:t>
      </w:r>
      <w:r w:rsidR="009A3081" w:rsidRPr="002575B5">
        <w:rPr>
          <w:szCs w:val="28"/>
        </w:rPr>
        <w:t>»</w:t>
      </w:r>
      <w:r w:rsidR="009A3081">
        <w:rPr>
          <w:szCs w:val="28"/>
        </w:rPr>
        <w:t>:</w:t>
      </w:r>
    </w:p>
    <w:p w:rsidR="001D1D9A" w:rsidRDefault="001D1D9A" w:rsidP="001D1D9A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B40943">
        <w:rPr>
          <w:szCs w:val="28"/>
        </w:rPr>
        <w:t>Совершенствование технологического процесса изготовления поршневых колец</w:t>
      </w:r>
      <w:r>
        <w:rPr>
          <w:szCs w:val="28"/>
        </w:rPr>
        <w:t>» ОАО «Клинцовский завод поршневых колец</w:t>
      </w:r>
      <w:r w:rsidRPr="002575B5">
        <w:rPr>
          <w:szCs w:val="28"/>
        </w:rPr>
        <w:t>»</w:t>
      </w:r>
      <w:r>
        <w:rPr>
          <w:szCs w:val="28"/>
        </w:rPr>
        <w:t xml:space="preserve"> за 2010-2012 гг. </w:t>
      </w:r>
      <w:r w:rsidR="009A3081">
        <w:rPr>
          <w:szCs w:val="28"/>
        </w:rPr>
        <w:t xml:space="preserve">освоено </w:t>
      </w:r>
      <w:r>
        <w:rPr>
          <w:szCs w:val="28"/>
        </w:rPr>
        <w:t>инвестиций за счет собственных средств 13,5 млн. рублей, создано 37 новых рабочих мест;</w:t>
      </w:r>
    </w:p>
    <w:p w:rsidR="009A3081" w:rsidRDefault="009A3081" w:rsidP="001D1D9A">
      <w:pPr>
        <w:ind w:firstLine="708"/>
        <w:jc w:val="both"/>
        <w:rPr>
          <w:szCs w:val="28"/>
        </w:rPr>
      </w:pPr>
      <w:r w:rsidRPr="00EF52DD">
        <w:rPr>
          <w:szCs w:val="28"/>
        </w:rPr>
        <w:t xml:space="preserve">ООО </w:t>
      </w:r>
      <w:r>
        <w:rPr>
          <w:szCs w:val="28"/>
        </w:rPr>
        <w:t>«</w:t>
      </w:r>
      <w:r w:rsidRPr="00EF52DD">
        <w:rPr>
          <w:szCs w:val="28"/>
        </w:rPr>
        <w:t xml:space="preserve">Трикотажная фабрика </w:t>
      </w:r>
      <w:r>
        <w:rPr>
          <w:szCs w:val="28"/>
        </w:rPr>
        <w:t>«</w:t>
      </w:r>
      <w:r w:rsidRPr="00EF52DD">
        <w:rPr>
          <w:szCs w:val="28"/>
        </w:rPr>
        <w:t>Лантана Плюс</w:t>
      </w:r>
      <w:r>
        <w:rPr>
          <w:szCs w:val="28"/>
        </w:rPr>
        <w:t>»:</w:t>
      </w:r>
    </w:p>
    <w:p w:rsidR="001D1D9A" w:rsidRDefault="001D1D9A" w:rsidP="001D1D9A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EF52DD">
        <w:rPr>
          <w:szCs w:val="28"/>
        </w:rPr>
        <w:t xml:space="preserve">Установка производственной линии по изготовлению костюмов </w:t>
      </w:r>
      <w:r>
        <w:rPr>
          <w:szCs w:val="28"/>
        </w:rPr>
        <w:t xml:space="preserve">                   </w:t>
      </w:r>
      <w:r w:rsidRPr="00EF52DD">
        <w:rPr>
          <w:szCs w:val="28"/>
        </w:rPr>
        <w:t>для защиты от гнуса</w:t>
      </w:r>
      <w:r>
        <w:rPr>
          <w:szCs w:val="28"/>
        </w:rPr>
        <w:t>»</w:t>
      </w:r>
      <w:r w:rsidRPr="00EF52DD">
        <w:rPr>
          <w:szCs w:val="28"/>
        </w:rPr>
        <w:t xml:space="preserve"> ООО </w:t>
      </w:r>
      <w:r>
        <w:rPr>
          <w:szCs w:val="28"/>
        </w:rPr>
        <w:t>«</w:t>
      </w:r>
      <w:r w:rsidRPr="00EF52DD">
        <w:rPr>
          <w:szCs w:val="28"/>
        </w:rPr>
        <w:t xml:space="preserve">Трикотажная фабрика </w:t>
      </w:r>
      <w:r>
        <w:rPr>
          <w:szCs w:val="28"/>
        </w:rPr>
        <w:t>«</w:t>
      </w:r>
      <w:r w:rsidRPr="00EF52DD">
        <w:rPr>
          <w:szCs w:val="28"/>
        </w:rPr>
        <w:t>Лантана Плюс</w:t>
      </w:r>
      <w:r>
        <w:rPr>
          <w:szCs w:val="28"/>
        </w:rPr>
        <w:t>»</w:t>
      </w:r>
      <w:r w:rsidRPr="00EF52DD">
        <w:rPr>
          <w:szCs w:val="28"/>
        </w:rPr>
        <w:t xml:space="preserve"> </w:t>
      </w:r>
      <w:r w:rsidR="009A3081">
        <w:rPr>
          <w:szCs w:val="28"/>
        </w:rPr>
        <w:t>осво</w:t>
      </w:r>
      <w:r>
        <w:rPr>
          <w:szCs w:val="28"/>
        </w:rPr>
        <w:t>ено</w:t>
      </w:r>
      <w:r w:rsidR="006C6AAF">
        <w:rPr>
          <w:szCs w:val="28"/>
        </w:rPr>
        <w:t xml:space="preserve"> </w:t>
      </w:r>
      <w:r>
        <w:rPr>
          <w:szCs w:val="28"/>
        </w:rPr>
        <w:t>за 2010-2012гг. инвестиций за счет собственных средств и</w:t>
      </w:r>
      <w:r w:rsidRPr="00DE2CA0">
        <w:rPr>
          <w:szCs w:val="28"/>
        </w:rPr>
        <w:t xml:space="preserve"> </w:t>
      </w:r>
      <w:r>
        <w:rPr>
          <w:szCs w:val="28"/>
        </w:rPr>
        <w:t>прочих источников - 2,8 млн. рублей, создано 16 новых рабочих мест;</w:t>
      </w:r>
    </w:p>
    <w:p w:rsidR="009A3081" w:rsidRDefault="009A3081" w:rsidP="001D1D9A">
      <w:pPr>
        <w:ind w:firstLine="708"/>
        <w:jc w:val="both"/>
        <w:rPr>
          <w:szCs w:val="28"/>
        </w:rPr>
      </w:pPr>
      <w:r w:rsidRPr="007C0F92">
        <w:rPr>
          <w:szCs w:val="28"/>
        </w:rPr>
        <w:t xml:space="preserve">ООО </w:t>
      </w:r>
      <w:r>
        <w:rPr>
          <w:szCs w:val="28"/>
        </w:rPr>
        <w:t>«</w:t>
      </w:r>
      <w:r w:rsidRPr="007C0F92">
        <w:rPr>
          <w:szCs w:val="28"/>
        </w:rPr>
        <w:t>Консервный завод</w:t>
      </w:r>
      <w:r>
        <w:rPr>
          <w:szCs w:val="28"/>
        </w:rPr>
        <w:t>»:</w:t>
      </w:r>
    </w:p>
    <w:p w:rsidR="004C4FBF" w:rsidRDefault="001D1D9A" w:rsidP="001D1D9A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7C0F92">
        <w:rPr>
          <w:szCs w:val="28"/>
        </w:rPr>
        <w:t>Реконструкция действующего производства</w:t>
      </w:r>
      <w:r>
        <w:rPr>
          <w:szCs w:val="28"/>
        </w:rPr>
        <w:t>.</w:t>
      </w:r>
      <w:r w:rsidRPr="007C0F92">
        <w:rPr>
          <w:szCs w:val="28"/>
        </w:rPr>
        <w:t xml:space="preserve"> Установка линии </w:t>
      </w:r>
      <w:r w:rsidR="009A3081">
        <w:rPr>
          <w:szCs w:val="28"/>
        </w:rPr>
        <w:t xml:space="preserve">                         </w:t>
      </w:r>
      <w:r w:rsidRPr="007C0F92">
        <w:rPr>
          <w:szCs w:val="28"/>
        </w:rPr>
        <w:t>по производству детского питания мощностью 1 млн. условных банок овощных консервов в год</w:t>
      </w:r>
      <w:r>
        <w:rPr>
          <w:szCs w:val="28"/>
        </w:rPr>
        <w:t xml:space="preserve">» </w:t>
      </w:r>
      <w:r w:rsidRPr="007C0F92">
        <w:rPr>
          <w:szCs w:val="28"/>
        </w:rPr>
        <w:t xml:space="preserve">ООО </w:t>
      </w:r>
      <w:r>
        <w:rPr>
          <w:szCs w:val="28"/>
        </w:rPr>
        <w:t>«</w:t>
      </w:r>
      <w:r w:rsidRPr="007C0F92">
        <w:rPr>
          <w:szCs w:val="28"/>
        </w:rPr>
        <w:t>Консервный завод</w:t>
      </w:r>
      <w:r>
        <w:rPr>
          <w:szCs w:val="28"/>
        </w:rPr>
        <w:t>»</w:t>
      </w:r>
      <w:r w:rsidRPr="002076E9">
        <w:rPr>
          <w:szCs w:val="28"/>
        </w:rPr>
        <w:t xml:space="preserve"> </w:t>
      </w:r>
      <w:r>
        <w:rPr>
          <w:szCs w:val="28"/>
        </w:rPr>
        <w:t xml:space="preserve">за 2010-2012 гг. </w:t>
      </w:r>
      <w:r w:rsidR="009A3081">
        <w:rPr>
          <w:szCs w:val="28"/>
        </w:rPr>
        <w:t xml:space="preserve">освоено </w:t>
      </w:r>
      <w:r>
        <w:rPr>
          <w:szCs w:val="28"/>
        </w:rPr>
        <w:t xml:space="preserve">инвестиций </w:t>
      </w:r>
      <w:r w:rsidR="009A3081">
        <w:rPr>
          <w:szCs w:val="28"/>
        </w:rPr>
        <w:t xml:space="preserve"> -</w:t>
      </w:r>
      <w:r w:rsidRPr="000E5B15">
        <w:rPr>
          <w:szCs w:val="28"/>
        </w:rPr>
        <w:t xml:space="preserve"> 2,0 млн. руб</w:t>
      </w:r>
      <w:r w:rsidR="004C4FBF">
        <w:rPr>
          <w:szCs w:val="28"/>
        </w:rPr>
        <w:t>лей;</w:t>
      </w:r>
    </w:p>
    <w:p w:rsidR="009A3081" w:rsidRDefault="009A3081" w:rsidP="004C4FBF">
      <w:pPr>
        <w:ind w:firstLine="708"/>
        <w:jc w:val="both"/>
        <w:rPr>
          <w:szCs w:val="28"/>
        </w:rPr>
      </w:pPr>
      <w:r w:rsidRPr="00EA65F9">
        <w:rPr>
          <w:szCs w:val="28"/>
        </w:rPr>
        <w:t xml:space="preserve">ООО </w:t>
      </w:r>
      <w:r>
        <w:rPr>
          <w:szCs w:val="28"/>
        </w:rPr>
        <w:t>«</w:t>
      </w:r>
      <w:r w:rsidRPr="00EA65F9">
        <w:rPr>
          <w:szCs w:val="28"/>
        </w:rPr>
        <w:t xml:space="preserve">ТрубоПроводСтрой </w:t>
      </w:r>
      <w:r>
        <w:rPr>
          <w:szCs w:val="28"/>
        </w:rPr>
        <w:t>-</w:t>
      </w:r>
      <w:r w:rsidRPr="00EA65F9">
        <w:rPr>
          <w:szCs w:val="28"/>
        </w:rPr>
        <w:t xml:space="preserve"> Инжиниринг</w:t>
      </w:r>
      <w:r>
        <w:rPr>
          <w:szCs w:val="28"/>
        </w:rPr>
        <w:t>»:</w:t>
      </w:r>
    </w:p>
    <w:p w:rsidR="004C4FBF" w:rsidRDefault="004C4FBF" w:rsidP="004C4FBF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EA65F9">
        <w:rPr>
          <w:szCs w:val="28"/>
        </w:rPr>
        <w:t>Расширение действующего производства</w:t>
      </w:r>
      <w:r>
        <w:rPr>
          <w:szCs w:val="28"/>
        </w:rPr>
        <w:t xml:space="preserve"> </w:t>
      </w:r>
      <w:r w:rsidRPr="00EA65F9">
        <w:rPr>
          <w:szCs w:val="28"/>
        </w:rPr>
        <w:t xml:space="preserve">ООО </w:t>
      </w:r>
      <w:r>
        <w:rPr>
          <w:szCs w:val="28"/>
        </w:rPr>
        <w:t>«</w:t>
      </w:r>
      <w:r w:rsidRPr="00EA65F9">
        <w:rPr>
          <w:szCs w:val="28"/>
        </w:rPr>
        <w:t>ТрубоПроводСтрой – Инжиниринг</w:t>
      </w:r>
      <w:r>
        <w:rPr>
          <w:szCs w:val="28"/>
        </w:rPr>
        <w:t>»</w:t>
      </w:r>
      <w:r w:rsidRPr="002076E9">
        <w:rPr>
          <w:szCs w:val="28"/>
        </w:rPr>
        <w:t xml:space="preserve"> </w:t>
      </w:r>
      <w:r>
        <w:rPr>
          <w:szCs w:val="28"/>
        </w:rPr>
        <w:t xml:space="preserve">в 2011 </w:t>
      </w:r>
      <w:r w:rsidR="009A3081">
        <w:rPr>
          <w:szCs w:val="28"/>
        </w:rPr>
        <w:t xml:space="preserve">освоено </w:t>
      </w:r>
      <w:r>
        <w:rPr>
          <w:szCs w:val="28"/>
        </w:rPr>
        <w:t xml:space="preserve">инвестиций </w:t>
      </w:r>
      <w:r w:rsidR="009A3081">
        <w:rPr>
          <w:szCs w:val="28"/>
        </w:rPr>
        <w:t xml:space="preserve">- </w:t>
      </w:r>
      <w:r>
        <w:rPr>
          <w:szCs w:val="28"/>
        </w:rPr>
        <w:t>2,0 млн. рублей</w:t>
      </w:r>
      <w:r w:rsidR="002D14AC">
        <w:rPr>
          <w:szCs w:val="28"/>
        </w:rPr>
        <w:t>;</w:t>
      </w:r>
    </w:p>
    <w:p w:rsidR="009A3081" w:rsidRDefault="009A3081" w:rsidP="002D14AC">
      <w:pPr>
        <w:ind w:firstLine="708"/>
        <w:jc w:val="both"/>
        <w:rPr>
          <w:szCs w:val="28"/>
        </w:rPr>
      </w:pPr>
      <w:r w:rsidRPr="000E5B15">
        <w:rPr>
          <w:szCs w:val="28"/>
        </w:rPr>
        <w:t>ООО «Стройгарант»</w:t>
      </w:r>
      <w:r>
        <w:rPr>
          <w:szCs w:val="28"/>
        </w:rPr>
        <w:t>:</w:t>
      </w:r>
    </w:p>
    <w:p w:rsidR="002D14AC" w:rsidRDefault="002D14AC" w:rsidP="002D14AC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0E5B15">
        <w:rPr>
          <w:szCs w:val="28"/>
        </w:rPr>
        <w:t>Расширение действующего  производства ООО «Стройгарант»</w:t>
      </w:r>
      <w:r w:rsidR="006C6AAF">
        <w:rPr>
          <w:szCs w:val="28"/>
        </w:rPr>
        <w:t xml:space="preserve">            </w:t>
      </w:r>
      <w:r w:rsidRPr="000E5B15">
        <w:rPr>
          <w:szCs w:val="28"/>
        </w:rPr>
        <w:t xml:space="preserve"> за счет приобретения новой спецтехники:</w:t>
      </w:r>
      <w:r>
        <w:rPr>
          <w:szCs w:val="28"/>
        </w:rPr>
        <w:t xml:space="preserve"> </w:t>
      </w:r>
      <w:r w:rsidRPr="000E5B15">
        <w:rPr>
          <w:szCs w:val="28"/>
        </w:rPr>
        <w:t>автокрана г/п 25 тонн,</w:t>
      </w:r>
      <w:r>
        <w:rPr>
          <w:szCs w:val="28"/>
        </w:rPr>
        <w:t xml:space="preserve"> </w:t>
      </w:r>
      <w:r w:rsidRPr="000E5B15">
        <w:rPr>
          <w:szCs w:val="28"/>
        </w:rPr>
        <w:t xml:space="preserve">экскаватора </w:t>
      </w:r>
      <w:r w:rsidR="009A3081">
        <w:rPr>
          <w:szCs w:val="28"/>
        </w:rPr>
        <w:t>-</w:t>
      </w:r>
      <w:r w:rsidRPr="000E5B15">
        <w:rPr>
          <w:szCs w:val="28"/>
        </w:rPr>
        <w:t xml:space="preserve"> погрузчика с емк.ковша 1м3,</w:t>
      </w:r>
      <w:r>
        <w:rPr>
          <w:szCs w:val="28"/>
        </w:rPr>
        <w:t xml:space="preserve"> </w:t>
      </w:r>
      <w:r w:rsidRPr="000E5B15">
        <w:rPr>
          <w:szCs w:val="28"/>
        </w:rPr>
        <w:t xml:space="preserve">КАМАЗ </w:t>
      </w:r>
      <w:r w:rsidR="00966D28">
        <w:rPr>
          <w:szCs w:val="28"/>
        </w:rPr>
        <w:t>-</w:t>
      </w:r>
      <w:r w:rsidR="009A3081">
        <w:rPr>
          <w:szCs w:val="28"/>
        </w:rPr>
        <w:t xml:space="preserve"> </w:t>
      </w:r>
      <w:r w:rsidRPr="000E5B15">
        <w:rPr>
          <w:szCs w:val="28"/>
        </w:rPr>
        <w:t>самосвала,</w:t>
      </w:r>
      <w:r>
        <w:rPr>
          <w:szCs w:val="28"/>
        </w:rPr>
        <w:t xml:space="preserve"> </w:t>
      </w:r>
      <w:r w:rsidRPr="000E5B15">
        <w:rPr>
          <w:szCs w:val="28"/>
        </w:rPr>
        <w:t>автовышки с высотой подъема 22-</w:t>
      </w:r>
      <w:smartTag w:uri="urn:schemas-microsoft-com:office:smarttags" w:element="metricconverter">
        <w:smartTagPr>
          <w:attr w:name="ProductID" w:val="24 м"/>
        </w:smartTagPr>
        <w:r w:rsidRPr="000E5B15">
          <w:rPr>
            <w:szCs w:val="28"/>
          </w:rPr>
          <w:t>24 м</w:t>
        </w:r>
      </w:smartTag>
      <w:r w:rsidRPr="000E5B15">
        <w:rPr>
          <w:szCs w:val="28"/>
        </w:rPr>
        <w:t>,</w:t>
      </w:r>
      <w:r>
        <w:rPr>
          <w:szCs w:val="28"/>
        </w:rPr>
        <w:t xml:space="preserve"> </w:t>
      </w:r>
      <w:r w:rsidRPr="000E5B15">
        <w:rPr>
          <w:szCs w:val="28"/>
        </w:rPr>
        <w:t>башенного крана для строительства зданий 3 и более этажей</w:t>
      </w:r>
      <w:r>
        <w:rPr>
          <w:szCs w:val="28"/>
        </w:rPr>
        <w:t>» за 2010-2012 гг. инвестици</w:t>
      </w:r>
      <w:r w:rsidR="00966D28">
        <w:rPr>
          <w:szCs w:val="28"/>
        </w:rPr>
        <w:t>и</w:t>
      </w:r>
      <w:r>
        <w:rPr>
          <w:szCs w:val="28"/>
        </w:rPr>
        <w:t xml:space="preserve"> </w:t>
      </w:r>
      <w:r w:rsidR="00966D28">
        <w:rPr>
          <w:szCs w:val="28"/>
        </w:rPr>
        <w:t xml:space="preserve">освоены в сумму </w:t>
      </w:r>
      <w:r>
        <w:rPr>
          <w:szCs w:val="28"/>
        </w:rPr>
        <w:t>12,4 млн. рублей, создано 4 новых рабочих места</w:t>
      </w:r>
      <w:r w:rsidR="008E533B">
        <w:rPr>
          <w:szCs w:val="28"/>
        </w:rPr>
        <w:t>;</w:t>
      </w:r>
    </w:p>
    <w:p w:rsidR="00966D28" w:rsidRDefault="00966D28" w:rsidP="008E533B">
      <w:pPr>
        <w:spacing w:before="60" w:after="60"/>
        <w:ind w:firstLine="708"/>
        <w:jc w:val="both"/>
        <w:rPr>
          <w:szCs w:val="28"/>
        </w:rPr>
      </w:pPr>
      <w:r w:rsidRPr="00DB7726">
        <w:rPr>
          <w:szCs w:val="28"/>
        </w:rPr>
        <w:t xml:space="preserve">ЗАО </w:t>
      </w:r>
      <w:r>
        <w:rPr>
          <w:szCs w:val="28"/>
        </w:rPr>
        <w:t>«</w:t>
      </w:r>
      <w:r w:rsidRPr="00DB7726">
        <w:rPr>
          <w:szCs w:val="28"/>
        </w:rPr>
        <w:t>Метробетон</w:t>
      </w:r>
      <w:r>
        <w:rPr>
          <w:szCs w:val="28"/>
        </w:rPr>
        <w:t>»:</w:t>
      </w:r>
    </w:p>
    <w:p w:rsidR="008E533B" w:rsidRDefault="008E533B" w:rsidP="008E533B">
      <w:pPr>
        <w:spacing w:before="60" w:after="60"/>
        <w:ind w:firstLine="708"/>
        <w:jc w:val="both"/>
        <w:rPr>
          <w:szCs w:val="28"/>
        </w:rPr>
      </w:pPr>
      <w:r w:rsidRPr="00DB7726">
        <w:rPr>
          <w:szCs w:val="28"/>
        </w:rPr>
        <w:t xml:space="preserve">«Строительство </w:t>
      </w:r>
      <w:r w:rsidR="00BE7A9C">
        <w:rPr>
          <w:szCs w:val="28"/>
        </w:rPr>
        <w:t>к</w:t>
      </w:r>
      <w:r w:rsidRPr="00DB7726">
        <w:rPr>
          <w:szCs w:val="28"/>
        </w:rPr>
        <w:t xml:space="preserve">омбината керамических изделий мощностью 60 млн. штук у. к. в год керамического кирпича или 80 млн. штук у.к. в год керамических блоков» ЗАО </w:t>
      </w:r>
      <w:r>
        <w:rPr>
          <w:szCs w:val="28"/>
        </w:rPr>
        <w:t>«</w:t>
      </w:r>
      <w:r w:rsidRPr="00DB7726">
        <w:rPr>
          <w:szCs w:val="28"/>
        </w:rPr>
        <w:t>Метробетон</w:t>
      </w:r>
      <w:r>
        <w:rPr>
          <w:szCs w:val="28"/>
        </w:rPr>
        <w:t>»</w:t>
      </w:r>
      <w:r w:rsidRPr="00DB7726">
        <w:rPr>
          <w:szCs w:val="28"/>
        </w:rPr>
        <w:t xml:space="preserve">, обособленное подразделение </w:t>
      </w:r>
      <w:r w:rsidR="006C6AAF">
        <w:rPr>
          <w:szCs w:val="28"/>
        </w:rPr>
        <w:t xml:space="preserve">          </w:t>
      </w:r>
      <w:r w:rsidRPr="00DB7726">
        <w:rPr>
          <w:szCs w:val="28"/>
        </w:rPr>
        <w:t>в г. Клинцы</w:t>
      </w:r>
      <w:r w:rsidRPr="00DC67D7">
        <w:rPr>
          <w:szCs w:val="28"/>
        </w:rPr>
        <w:t xml:space="preserve"> </w:t>
      </w:r>
      <w:r>
        <w:rPr>
          <w:szCs w:val="28"/>
        </w:rPr>
        <w:t xml:space="preserve">направлено 100 млн. рублей собственных средств и прочих источников. В сентябре 2012 года заложен первый камень нового производства по производству керамического кирпича. </w:t>
      </w:r>
      <w:r w:rsidR="00C859DB" w:rsidRPr="00C859DB">
        <w:rPr>
          <w:color w:val="000000"/>
          <w:szCs w:val="28"/>
          <w:shd w:val="clear" w:color="auto" w:fill="FFFFFF"/>
        </w:rPr>
        <w:t xml:space="preserve">За  2012 год </w:t>
      </w:r>
      <w:r w:rsidR="00C859DB">
        <w:rPr>
          <w:color w:val="000000"/>
          <w:szCs w:val="28"/>
          <w:shd w:val="clear" w:color="auto" w:fill="FFFFFF"/>
        </w:rPr>
        <w:t xml:space="preserve">                    </w:t>
      </w:r>
      <w:r w:rsidR="00C859DB" w:rsidRPr="00C859DB">
        <w:rPr>
          <w:color w:val="000000"/>
          <w:szCs w:val="28"/>
          <w:shd w:val="clear" w:color="auto" w:fill="FFFFFF"/>
        </w:rPr>
        <w:t xml:space="preserve">и </w:t>
      </w:r>
      <w:r w:rsidR="00C859DB">
        <w:rPr>
          <w:color w:val="000000"/>
          <w:szCs w:val="28"/>
          <w:shd w:val="clear" w:color="auto" w:fill="FFFFFF"/>
        </w:rPr>
        <w:t xml:space="preserve"> </w:t>
      </w:r>
      <w:r w:rsidR="00C859DB" w:rsidRPr="00C859DB">
        <w:rPr>
          <w:color w:val="000000"/>
          <w:szCs w:val="28"/>
          <w:shd w:val="clear" w:color="auto" w:fill="FFFFFF"/>
        </w:rPr>
        <w:t xml:space="preserve">1 кв. 2013 года направлено 205,9 млн. рублей  собственных средств </w:t>
      </w:r>
      <w:r w:rsidR="00C859DB">
        <w:rPr>
          <w:color w:val="000000"/>
          <w:szCs w:val="28"/>
          <w:shd w:val="clear" w:color="auto" w:fill="FFFFFF"/>
        </w:rPr>
        <w:t xml:space="preserve">                    </w:t>
      </w:r>
      <w:r w:rsidR="00C859DB" w:rsidRPr="00C859DB">
        <w:rPr>
          <w:color w:val="000000"/>
          <w:szCs w:val="28"/>
          <w:shd w:val="clear" w:color="auto" w:fill="FFFFFF"/>
        </w:rPr>
        <w:t>и прочих источников.  Создано 10 новых рабочих мест.</w:t>
      </w:r>
      <w:r w:rsidR="00C859DB">
        <w:rPr>
          <w:b/>
          <w:color w:val="000000"/>
          <w:szCs w:val="28"/>
          <w:shd w:val="clear" w:color="auto" w:fill="FFFFFF"/>
        </w:rPr>
        <w:t xml:space="preserve"> </w:t>
      </w:r>
    </w:p>
    <w:p w:rsidR="002D14AC" w:rsidRDefault="002D14AC" w:rsidP="002D14AC">
      <w:pPr>
        <w:ind w:firstLine="708"/>
        <w:jc w:val="both"/>
        <w:rPr>
          <w:szCs w:val="28"/>
        </w:rPr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</w:t>
      </w:r>
      <w:r w:rsidRPr="0090336E">
        <w:rPr>
          <w:szCs w:val="28"/>
        </w:rPr>
        <w:t>«Рынок труда:</w:t>
      </w:r>
      <w:r>
        <w:rPr>
          <w:szCs w:val="28"/>
        </w:rPr>
        <w:t xml:space="preserve"> </w:t>
      </w:r>
      <w:r w:rsidRPr="0090336E">
        <w:rPr>
          <w:szCs w:val="28"/>
        </w:rPr>
        <w:t>программа дополнительных мероприятий, направленных на снижение напряженности на рынке труда Брянской области</w:t>
      </w:r>
      <w:r>
        <w:rPr>
          <w:szCs w:val="28"/>
        </w:rPr>
        <w:t xml:space="preserve">» направлено </w:t>
      </w:r>
      <w:r w:rsidR="0028090B">
        <w:rPr>
          <w:szCs w:val="28"/>
        </w:rPr>
        <w:t xml:space="preserve">и освоено </w:t>
      </w:r>
      <w:r>
        <w:rPr>
          <w:szCs w:val="28"/>
        </w:rPr>
        <w:t>в 2010-2011 гг. 25,68 млн. рублей, создано 242 новых рабочих места.</w:t>
      </w:r>
    </w:p>
    <w:p w:rsidR="002D14AC" w:rsidRDefault="002D14AC" w:rsidP="002D14AC">
      <w:pPr>
        <w:ind w:firstLine="708"/>
        <w:jc w:val="both"/>
        <w:rPr>
          <w:szCs w:val="28"/>
        </w:rPr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«</w:t>
      </w:r>
      <w:r w:rsidRPr="00F600FC">
        <w:rPr>
          <w:szCs w:val="28"/>
        </w:rPr>
        <w:t xml:space="preserve">Капитальный ремонт </w:t>
      </w:r>
      <w:r>
        <w:rPr>
          <w:szCs w:val="28"/>
        </w:rPr>
        <w:t>32</w:t>
      </w:r>
      <w:r w:rsidRPr="00F600FC">
        <w:rPr>
          <w:szCs w:val="28"/>
        </w:rPr>
        <w:t>1 многоквартирн</w:t>
      </w:r>
      <w:r>
        <w:rPr>
          <w:szCs w:val="28"/>
        </w:rPr>
        <w:t>ого</w:t>
      </w:r>
      <w:r w:rsidRPr="00F600FC">
        <w:rPr>
          <w:szCs w:val="28"/>
        </w:rPr>
        <w:t xml:space="preserve"> дом</w:t>
      </w:r>
      <w:r>
        <w:rPr>
          <w:szCs w:val="28"/>
        </w:rPr>
        <w:t>а</w:t>
      </w:r>
      <w:r w:rsidRPr="00F600FC">
        <w:rPr>
          <w:szCs w:val="28"/>
        </w:rPr>
        <w:t xml:space="preserve"> общей площадью 797,6 тыс.м</w:t>
      </w:r>
      <w:r>
        <w:rPr>
          <w:position w:val="6"/>
          <w:szCs w:val="28"/>
        </w:rPr>
        <w:t>²»</w:t>
      </w:r>
      <w:r w:rsidRPr="00845A22">
        <w:rPr>
          <w:szCs w:val="28"/>
        </w:rPr>
        <w:t xml:space="preserve"> </w:t>
      </w:r>
      <w:r>
        <w:rPr>
          <w:szCs w:val="28"/>
        </w:rPr>
        <w:t xml:space="preserve">направлено </w:t>
      </w:r>
      <w:r w:rsidR="0028090B">
        <w:rPr>
          <w:szCs w:val="28"/>
        </w:rPr>
        <w:t xml:space="preserve">и освоено </w:t>
      </w:r>
      <w:r>
        <w:rPr>
          <w:szCs w:val="28"/>
        </w:rPr>
        <w:t xml:space="preserve">за 2010-2012 гг. инвестиций в сумме 87,79 млн. рублей, в т.ч. за счет федерального бюджета </w:t>
      </w:r>
      <w:r w:rsidR="006C6AAF">
        <w:rPr>
          <w:szCs w:val="28"/>
        </w:rPr>
        <w:t>-</w:t>
      </w:r>
      <w:r>
        <w:rPr>
          <w:szCs w:val="28"/>
        </w:rPr>
        <w:t xml:space="preserve"> 68,86 млн. рублей, областного бюджета – 8,36 млн. рублей, бюджета городского округа </w:t>
      </w:r>
      <w:r w:rsidR="006C6AAF">
        <w:rPr>
          <w:szCs w:val="28"/>
        </w:rPr>
        <w:t>-</w:t>
      </w:r>
      <w:r>
        <w:rPr>
          <w:szCs w:val="28"/>
        </w:rPr>
        <w:t xml:space="preserve"> 6,18 млн. рублей, прочих источников </w:t>
      </w:r>
      <w:r w:rsidR="006C6AAF">
        <w:rPr>
          <w:szCs w:val="28"/>
        </w:rPr>
        <w:t>-</w:t>
      </w:r>
      <w:r>
        <w:rPr>
          <w:szCs w:val="28"/>
        </w:rPr>
        <w:t xml:space="preserve"> 4,39 млн. рублей, капитально отремонтировано  11 многоквартирных жилых домов.</w:t>
      </w:r>
    </w:p>
    <w:p w:rsidR="00C859DB" w:rsidRDefault="00C859DB" w:rsidP="0028090B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C859DB">
        <w:rPr>
          <w:color w:val="000000"/>
          <w:szCs w:val="28"/>
          <w:shd w:val="clear" w:color="auto" w:fill="FFFFFF"/>
        </w:rPr>
        <w:lastRenderedPageBreak/>
        <w:t>По мероприятию «Переселение граждан из аварийного жилищного фонда, ликвидация 28,8 тыс. м² аварийного жилья» освоено за 2010-2012 гг. и 1 кв. 2013 года инвестиций в сумме 257,2 млн. рублей, в т.ч. за счет федерального бюджета – 171,62 млн. рублей, областного – 24,86 млн. рублей, бюджета городского округа – 26,07 млн. рублей, прочих источников – 34,65 млн. рублей, переселена из аварийного жилья 171 семья. За 1 кв. 2013 года освоено 37,2 млн. руб. и будет переселено 156 человек.</w:t>
      </w:r>
    </w:p>
    <w:p w:rsidR="0028090B" w:rsidRDefault="002D14AC" w:rsidP="0028090B">
      <w:pPr>
        <w:ind w:firstLine="708"/>
        <w:jc w:val="both"/>
        <w:rPr>
          <w:szCs w:val="28"/>
        </w:rPr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</w:t>
      </w:r>
      <w:r w:rsidRPr="00A05853">
        <w:rPr>
          <w:szCs w:val="28"/>
        </w:rPr>
        <w:t>«Строительство новых и реконструкция существующих объектов водоснабжения и водоотведения» направлено</w:t>
      </w:r>
      <w:r w:rsidR="006C6AAF">
        <w:rPr>
          <w:szCs w:val="28"/>
        </w:rPr>
        <w:t xml:space="preserve">               </w:t>
      </w:r>
      <w:r w:rsidRPr="00A05853">
        <w:rPr>
          <w:szCs w:val="28"/>
        </w:rPr>
        <w:t xml:space="preserve"> </w:t>
      </w:r>
      <w:r w:rsidR="0028090B">
        <w:rPr>
          <w:szCs w:val="28"/>
        </w:rPr>
        <w:t xml:space="preserve">и освоено </w:t>
      </w:r>
      <w:r w:rsidRPr="00A05853">
        <w:rPr>
          <w:szCs w:val="28"/>
        </w:rPr>
        <w:t>за 2010-2012 г</w:t>
      </w:r>
      <w:r>
        <w:rPr>
          <w:szCs w:val="28"/>
        </w:rPr>
        <w:t>г.</w:t>
      </w:r>
      <w:r w:rsidRPr="00A05853">
        <w:rPr>
          <w:szCs w:val="28"/>
        </w:rPr>
        <w:t xml:space="preserve"> инвестиций в сумме 8,6 млн. руб</w:t>
      </w:r>
      <w:r>
        <w:rPr>
          <w:szCs w:val="28"/>
        </w:rPr>
        <w:t>лей</w:t>
      </w:r>
      <w:r w:rsidRPr="00A05853">
        <w:rPr>
          <w:szCs w:val="28"/>
        </w:rPr>
        <w:t>, в т.ч. за счет бюджета городского округа</w:t>
      </w:r>
      <w:r w:rsidR="00A7299A">
        <w:rPr>
          <w:szCs w:val="28"/>
        </w:rPr>
        <w:t xml:space="preserve">  -</w:t>
      </w:r>
      <w:r w:rsidR="0028090B">
        <w:rPr>
          <w:szCs w:val="28"/>
        </w:rPr>
        <w:t xml:space="preserve"> </w:t>
      </w:r>
      <w:r w:rsidRPr="00A05853">
        <w:rPr>
          <w:szCs w:val="28"/>
        </w:rPr>
        <w:t>5,5 млн. руб</w:t>
      </w:r>
      <w:r>
        <w:rPr>
          <w:szCs w:val="28"/>
        </w:rPr>
        <w:t>лей</w:t>
      </w:r>
      <w:r w:rsidRPr="00A05853">
        <w:rPr>
          <w:szCs w:val="28"/>
        </w:rPr>
        <w:t xml:space="preserve">, собственных средств </w:t>
      </w:r>
      <w:r w:rsidR="00A7299A">
        <w:rPr>
          <w:szCs w:val="28"/>
        </w:rPr>
        <w:t>-</w:t>
      </w:r>
      <w:r w:rsidRPr="00A05853">
        <w:rPr>
          <w:szCs w:val="28"/>
        </w:rPr>
        <w:t xml:space="preserve"> </w:t>
      </w:r>
      <w:r w:rsidR="006C6AAF">
        <w:rPr>
          <w:szCs w:val="28"/>
        </w:rPr>
        <w:t xml:space="preserve">             </w:t>
      </w:r>
      <w:r w:rsidRPr="00A05853">
        <w:rPr>
          <w:szCs w:val="28"/>
        </w:rPr>
        <w:t>0,3 млн. руб</w:t>
      </w:r>
      <w:r>
        <w:rPr>
          <w:szCs w:val="28"/>
        </w:rPr>
        <w:t>лей</w:t>
      </w:r>
      <w:r w:rsidRPr="00A05853">
        <w:rPr>
          <w:szCs w:val="28"/>
        </w:rPr>
        <w:t>, прочих источников</w:t>
      </w:r>
      <w:r w:rsidR="006C6AAF">
        <w:rPr>
          <w:szCs w:val="28"/>
        </w:rPr>
        <w:t xml:space="preserve"> </w:t>
      </w:r>
      <w:r w:rsidR="00A7299A">
        <w:rPr>
          <w:szCs w:val="28"/>
        </w:rPr>
        <w:t>-</w:t>
      </w:r>
      <w:r w:rsidRPr="00A05853">
        <w:rPr>
          <w:szCs w:val="28"/>
        </w:rPr>
        <w:t xml:space="preserve"> </w:t>
      </w:r>
      <w:r w:rsidR="0028090B">
        <w:rPr>
          <w:szCs w:val="28"/>
        </w:rPr>
        <w:t xml:space="preserve"> </w:t>
      </w:r>
      <w:r w:rsidRPr="00A05853">
        <w:rPr>
          <w:szCs w:val="28"/>
        </w:rPr>
        <w:t>2,8 млн. руб</w:t>
      </w:r>
      <w:r>
        <w:rPr>
          <w:szCs w:val="28"/>
        </w:rPr>
        <w:t>лей.</w:t>
      </w:r>
      <w:r w:rsidRPr="00A05853">
        <w:rPr>
          <w:szCs w:val="28"/>
        </w:rPr>
        <w:t xml:space="preserve"> В 2011 заменено </w:t>
      </w:r>
      <w:r w:rsidR="006C6AAF">
        <w:rPr>
          <w:szCs w:val="28"/>
        </w:rPr>
        <w:t xml:space="preserve">          </w:t>
      </w:r>
      <w:smartTag w:uri="urn:schemas-microsoft-com:office:smarttags" w:element="metricconverter">
        <w:smartTagPr>
          <w:attr w:name="ProductID" w:val="0,3 км"/>
        </w:smartTagPr>
        <w:r w:rsidRPr="00A05853">
          <w:rPr>
            <w:szCs w:val="28"/>
          </w:rPr>
          <w:t>0,3 км</w:t>
        </w:r>
      </w:smartTag>
      <w:r>
        <w:rPr>
          <w:szCs w:val="28"/>
        </w:rPr>
        <w:t xml:space="preserve"> водопроводных сетей, в</w:t>
      </w:r>
      <w:r w:rsidRPr="00A05853">
        <w:rPr>
          <w:szCs w:val="28"/>
        </w:rPr>
        <w:t xml:space="preserve"> 2012 проложено</w:t>
      </w:r>
      <w:r>
        <w:rPr>
          <w:szCs w:val="28"/>
        </w:rPr>
        <w:t xml:space="preserve">: </w:t>
      </w:r>
      <w:smartTag w:uri="urn:schemas-microsoft-com:office:smarttags" w:element="metricconverter">
        <w:smartTagPr>
          <w:attr w:name="ProductID" w:val="0,4 км"/>
        </w:smartTagPr>
        <w:r>
          <w:rPr>
            <w:szCs w:val="28"/>
          </w:rPr>
          <w:t>0,</w:t>
        </w:r>
        <w:r w:rsidRPr="00A05853">
          <w:rPr>
            <w:szCs w:val="28"/>
          </w:rPr>
          <w:t>4 км</w:t>
        </w:r>
      </w:smartTag>
      <w:r>
        <w:rPr>
          <w:szCs w:val="28"/>
        </w:rPr>
        <w:t xml:space="preserve"> водопроводных сетей,</w:t>
      </w:r>
      <w:r w:rsidRPr="00A0585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4,5 км"/>
        </w:smartTagPr>
        <w:r w:rsidRPr="00A05853">
          <w:rPr>
            <w:szCs w:val="28"/>
          </w:rPr>
          <w:t>4,5 км</w:t>
        </w:r>
      </w:smartTag>
      <w:r w:rsidRPr="00A05853">
        <w:rPr>
          <w:szCs w:val="28"/>
        </w:rPr>
        <w:t xml:space="preserve"> канализацион</w:t>
      </w:r>
      <w:r>
        <w:rPr>
          <w:szCs w:val="28"/>
        </w:rPr>
        <w:t>ных</w:t>
      </w:r>
      <w:r w:rsidRPr="00A05853">
        <w:rPr>
          <w:szCs w:val="28"/>
        </w:rPr>
        <w:t xml:space="preserve"> сетей</w:t>
      </w:r>
      <w:r>
        <w:rPr>
          <w:szCs w:val="28"/>
        </w:rPr>
        <w:t>, з</w:t>
      </w:r>
      <w:r w:rsidRPr="00A05853">
        <w:rPr>
          <w:szCs w:val="28"/>
        </w:rPr>
        <w:t>аменено</w:t>
      </w:r>
      <w:r w:rsidR="0028090B">
        <w:rPr>
          <w:szCs w:val="28"/>
        </w:rPr>
        <w:t xml:space="preserve">  </w:t>
      </w:r>
      <w:r w:rsidRPr="00A05853">
        <w:rPr>
          <w:szCs w:val="28"/>
        </w:rPr>
        <w:t xml:space="preserve">и отремонтировано </w:t>
      </w:r>
      <w:smartTag w:uri="urn:schemas-microsoft-com:office:smarttags" w:element="metricconverter">
        <w:smartTagPr>
          <w:attr w:name="ProductID" w:val="0,2 км"/>
        </w:smartTagPr>
        <w:r w:rsidRPr="00A05853">
          <w:rPr>
            <w:szCs w:val="28"/>
          </w:rPr>
          <w:t>0,2 км</w:t>
        </w:r>
      </w:smartTag>
      <w:r w:rsidRPr="00A05853">
        <w:rPr>
          <w:szCs w:val="28"/>
        </w:rPr>
        <w:t xml:space="preserve"> водопроводных и канализационных сетей</w:t>
      </w:r>
      <w:r w:rsidR="0028090B">
        <w:rPr>
          <w:szCs w:val="28"/>
        </w:rPr>
        <w:t>,</w:t>
      </w:r>
      <w:r w:rsidRPr="00A05853">
        <w:rPr>
          <w:szCs w:val="28"/>
        </w:rPr>
        <w:t xml:space="preserve"> </w:t>
      </w:r>
      <w:r w:rsidR="0028090B">
        <w:rPr>
          <w:szCs w:val="28"/>
        </w:rPr>
        <w:t xml:space="preserve">выполнены мероприятия </w:t>
      </w:r>
      <w:r w:rsidR="006C6AAF">
        <w:rPr>
          <w:szCs w:val="28"/>
        </w:rPr>
        <w:t xml:space="preserve">                  </w:t>
      </w:r>
      <w:r w:rsidR="0028090B">
        <w:rPr>
          <w:szCs w:val="28"/>
        </w:rPr>
        <w:t xml:space="preserve">по </w:t>
      </w:r>
      <w:r w:rsidR="0028090B" w:rsidRPr="00284C8A">
        <w:rPr>
          <w:b/>
          <w:szCs w:val="28"/>
        </w:rPr>
        <w:t xml:space="preserve"> </w:t>
      </w:r>
      <w:r w:rsidR="0028090B">
        <w:rPr>
          <w:szCs w:val="28"/>
        </w:rPr>
        <w:t xml:space="preserve">разработке проектно-сметной документации на строительство </w:t>
      </w:r>
      <w:r w:rsidR="0028090B" w:rsidRPr="00284C8A">
        <w:rPr>
          <w:szCs w:val="28"/>
        </w:rPr>
        <w:t>водопроводн</w:t>
      </w:r>
      <w:r w:rsidR="0028090B">
        <w:rPr>
          <w:szCs w:val="28"/>
        </w:rPr>
        <w:t xml:space="preserve">ой линии, по разработке проектно-сметной документации, топосъемке и строительству </w:t>
      </w:r>
      <w:r w:rsidR="0028090B" w:rsidRPr="00284C8A">
        <w:rPr>
          <w:szCs w:val="28"/>
        </w:rPr>
        <w:t xml:space="preserve">канализационных </w:t>
      </w:r>
      <w:r w:rsidR="0028090B">
        <w:rPr>
          <w:szCs w:val="28"/>
        </w:rPr>
        <w:t>линий, строительство канализационного колодца по ул. Красноармейской.</w:t>
      </w:r>
    </w:p>
    <w:p w:rsidR="0028090B" w:rsidRPr="006C77AA" w:rsidRDefault="0028090B" w:rsidP="0028090B">
      <w:pPr>
        <w:ind w:firstLine="708"/>
        <w:jc w:val="both"/>
        <w:rPr>
          <w:szCs w:val="28"/>
        </w:rPr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«</w:t>
      </w:r>
      <w:r w:rsidRPr="006C77AA">
        <w:rPr>
          <w:szCs w:val="28"/>
        </w:rPr>
        <w:t xml:space="preserve">Строительство артезианских скважин </w:t>
      </w:r>
      <w:r w:rsidR="006C6AAF">
        <w:rPr>
          <w:szCs w:val="28"/>
        </w:rPr>
        <w:t xml:space="preserve">                          </w:t>
      </w:r>
      <w:r w:rsidRPr="006C77AA">
        <w:rPr>
          <w:szCs w:val="28"/>
        </w:rPr>
        <w:t>и магистральных водопроводов к пром</w:t>
      </w:r>
      <w:r>
        <w:rPr>
          <w:szCs w:val="28"/>
        </w:rPr>
        <w:t xml:space="preserve">ышленному </w:t>
      </w:r>
      <w:r w:rsidRPr="006C77AA">
        <w:rPr>
          <w:szCs w:val="28"/>
        </w:rPr>
        <w:t>парку</w:t>
      </w:r>
      <w:r>
        <w:rPr>
          <w:szCs w:val="28"/>
        </w:rPr>
        <w:t xml:space="preserve">» было направлено и освоено за 2010-2012 гг. инвестиций в сумме 40,7 млн. рублей, </w:t>
      </w:r>
      <w:r w:rsidR="006C6AAF">
        <w:rPr>
          <w:szCs w:val="28"/>
        </w:rPr>
        <w:t xml:space="preserve">                           </w:t>
      </w:r>
      <w:r>
        <w:rPr>
          <w:szCs w:val="28"/>
        </w:rPr>
        <w:t xml:space="preserve">в т.ч. за счет федерального бюджета </w:t>
      </w:r>
      <w:r w:rsidR="00D76341">
        <w:rPr>
          <w:szCs w:val="28"/>
        </w:rPr>
        <w:t xml:space="preserve">-  </w:t>
      </w:r>
      <w:r>
        <w:rPr>
          <w:szCs w:val="28"/>
        </w:rPr>
        <w:t xml:space="preserve"> 16,1 млн. рублей, областного – 19,4 млн. рублей, городского – 5,2 млн. рублей.</w:t>
      </w:r>
    </w:p>
    <w:p w:rsidR="0028090B" w:rsidRDefault="0028090B" w:rsidP="0028090B">
      <w:pPr>
        <w:ind w:firstLine="708"/>
        <w:jc w:val="both"/>
        <w:rPr>
          <w:szCs w:val="28"/>
        </w:rPr>
      </w:pPr>
      <w:r>
        <w:rPr>
          <w:szCs w:val="28"/>
        </w:rPr>
        <w:t xml:space="preserve">За время реализации проекта выполнены мероприятия </w:t>
      </w:r>
      <w:r w:rsidR="006C6AAF">
        <w:rPr>
          <w:szCs w:val="28"/>
        </w:rPr>
        <w:t xml:space="preserve">                             </w:t>
      </w:r>
      <w:r>
        <w:rPr>
          <w:szCs w:val="28"/>
        </w:rPr>
        <w:t>по строительству второй очереди водозаборных сооружений в г. Клинцы</w:t>
      </w:r>
      <w:r w:rsidR="006C6AAF">
        <w:rPr>
          <w:szCs w:val="28"/>
        </w:rPr>
        <w:t xml:space="preserve">            </w:t>
      </w:r>
      <w:r>
        <w:rPr>
          <w:szCs w:val="28"/>
        </w:rPr>
        <w:t xml:space="preserve"> (5 артезианских скважин и </w:t>
      </w:r>
      <w:smartTag w:uri="urn:schemas-microsoft-com:office:smarttags" w:element="metricconverter">
        <w:smartTagPr>
          <w:attr w:name="ProductID" w:val="7,2 км"/>
        </w:smartTagPr>
        <w:r>
          <w:rPr>
            <w:szCs w:val="28"/>
          </w:rPr>
          <w:t>7,2 км</w:t>
        </w:r>
      </w:smartTag>
      <w:r>
        <w:rPr>
          <w:szCs w:val="28"/>
        </w:rPr>
        <w:t xml:space="preserve"> водопроводных сетей в северной части города).</w:t>
      </w:r>
    </w:p>
    <w:p w:rsidR="0028090B" w:rsidRDefault="0028090B" w:rsidP="0028090B">
      <w:pPr>
        <w:ind w:firstLine="708"/>
        <w:jc w:val="both"/>
        <w:rPr>
          <w:szCs w:val="28"/>
        </w:rPr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«</w:t>
      </w:r>
      <w:r w:rsidRPr="00B60335">
        <w:rPr>
          <w:szCs w:val="28"/>
        </w:rPr>
        <w:t>Реконструкция канализационных очистных сооружений</w:t>
      </w:r>
      <w:r>
        <w:rPr>
          <w:szCs w:val="28"/>
        </w:rPr>
        <w:t>»</w:t>
      </w:r>
      <w:r w:rsidRPr="00DC67D7">
        <w:rPr>
          <w:szCs w:val="28"/>
        </w:rPr>
        <w:t xml:space="preserve"> </w:t>
      </w:r>
      <w:r>
        <w:rPr>
          <w:szCs w:val="28"/>
        </w:rPr>
        <w:t>было</w:t>
      </w:r>
      <w:r w:rsidRPr="00B60335">
        <w:rPr>
          <w:szCs w:val="28"/>
        </w:rPr>
        <w:t xml:space="preserve"> </w:t>
      </w:r>
      <w:r>
        <w:rPr>
          <w:szCs w:val="28"/>
        </w:rPr>
        <w:t xml:space="preserve">направлено и освоено за 2010-2012 гг. инвестиций  </w:t>
      </w:r>
      <w:r w:rsidR="006C6AAF">
        <w:rPr>
          <w:szCs w:val="28"/>
        </w:rPr>
        <w:t xml:space="preserve">                </w:t>
      </w:r>
      <w:r>
        <w:rPr>
          <w:szCs w:val="28"/>
        </w:rPr>
        <w:t>в сумме 6,5 млн. рублей,  в т.ч. за счет областного бюджета – 3,0 млн. рублей, городского – 1,5 млн. рублей, собственных средств – 2,0 млн. рублей, проведена реконструкция очистных канализационных сооружений.</w:t>
      </w:r>
    </w:p>
    <w:p w:rsidR="005A5885" w:rsidRPr="0046608B" w:rsidRDefault="00704BC6" w:rsidP="00BE7A9C">
      <w:pPr>
        <w:ind w:firstLine="708"/>
        <w:jc w:val="both"/>
      </w:pPr>
      <w:r>
        <w:t xml:space="preserve"> </w:t>
      </w:r>
      <w:r w:rsidR="0046608B" w:rsidRPr="0046608B">
        <w:rPr>
          <w:szCs w:val="28"/>
        </w:rPr>
        <w:t>В 1 кв. 2013 года по результатам открытого аукциона в электронной форме определён подрядчик по выполнению 2 этапа «Реконструкция канализационных очистных сооружений в г.</w:t>
      </w:r>
      <w:r w:rsidR="002107D2">
        <w:rPr>
          <w:szCs w:val="28"/>
        </w:rPr>
        <w:t xml:space="preserve"> </w:t>
      </w:r>
      <w:r w:rsidR="0046608B" w:rsidRPr="0046608B">
        <w:rPr>
          <w:szCs w:val="28"/>
        </w:rPr>
        <w:t>Клинцы». Будут выполнены работы на сумму 4,2 млн. руб.</w:t>
      </w:r>
      <w:r w:rsidRPr="0046608B">
        <w:t xml:space="preserve">  </w:t>
      </w:r>
    </w:p>
    <w:p w:rsidR="00952998" w:rsidRDefault="00952998" w:rsidP="00FF5A6A">
      <w:pPr>
        <w:jc w:val="center"/>
        <w:rPr>
          <w:b/>
        </w:rPr>
      </w:pPr>
    </w:p>
    <w:p w:rsidR="002107D2" w:rsidRDefault="002107D2" w:rsidP="00FF5A6A">
      <w:pPr>
        <w:jc w:val="center"/>
        <w:rPr>
          <w:b/>
        </w:rPr>
      </w:pPr>
    </w:p>
    <w:p w:rsidR="00F8565F" w:rsidRDefault="00F8565F" w:rsidP="00FF5A6A">
      <w:pPr>
        <w:jc w:val="center"/>
        <w:rPr>
          <w:b/>
        </w:rPr>
      </w:pPr>
    </w:p>
    <w:p w:rsidR="00F8565F" w:rsidRDefault="00F8565F" w:rsidP="00FF5A6A">
      <w:pPr>
        <w:jc w:val="center"/>
        <w:rPr>
          <w:b/>
        </w:rPr>
      </w:pPr>
    </w:p>
    <w:p w:rsidR="00F8565F" w:rsidRDefault="00F8565F" w:rsidP="00FF5A6A">
      <w:pPr>
        <w:jc w:val="center"/>
        <w:rPr>
          <w:b/>
        </w:rPr>
      </w:pPr>
    </w:p>
    <w:p w:rsidR="00F8565F" w:rsidRDefault="00F8565F" w:rsidP="00FF5A6A">
      <w:pPr>
        <w:jc w:val="center"/>
        <w:rPr>
          <w:b/>
        </w:rPr>
      </w:pPr>
    </w:p>
    <w:p w:rsidR="00F8565F" w:rsidRDefault="00F8565F" w:rsidP="00FF5A6A">
      <w:pPr>
        <w:jc w:val="center"/>
        <w:rPr>
          <w:b/>
        </w:rPr>
      </w:pPr>
    </w:p>
    <w:p w:rsidR="00F8565F" w:rsidRDefault="00F8565F" w:rsidP="00FF5A6A">
      <w:pPr>
        <w:jc w:val="center"/>
        <w:rPr>
          <w:b/>
        </w:rPr>
      </w:pPr>
    </w:p>
    <w:p w:rsidR="00F8565F" w:rsidRDefault="00F8565F" w:rsidP="00FF5A6A">
      <w:pPr>
        <w:jc w:val="center"/>
        <w:rPr>
          <w:b/>
        </w:rPr>
      </w:pPr>
    </w:p>
    <w:p w:rsidR="00FF5A6A" w:rsidRDefault="00FF5A6A" w:rsidP="00FF5A6A">
      <w:pPr>
        <w:jc w:val="center"/>
        <w:rPr>
          <w:b/>
        </w:rPr>
      </w:pPr>
      <w:r w:rsidRPr="00FF5A6A">
        <w:rPr>
          <w:b/>
        </w:rPr>
        <w:t>Сураж</w:t>
      </w:r>
    </w:p>
    <w:p w:rsidR="007445E4" w:rsidRDefault="007445E4" w:rsidP="007445E4">
      <w:pPr>
        <w:jc w:val="center"/>
        <w:rPr>
          <w:b/>
        </w:rPr>
      </w:pPr>
      <w:r w:rsidRPr="006D3872">
        <w:rPr>
          <w:b/>
        </w:rPr>
        <w:t xml:space="preserve">Социально-экономическое положение </w:t>
      </w:r>
    </w:p>
    <w:p w:rsidR="007445E4" w:rsidRDefault="007445E4" w:rsidP="007445E4">
      <w:pPr>
        <w:jc w:val="both"/>
      </w:pPr>
    </w:p>
    <w:p w:rsidR="002107D2" w:rsidRDefault="007445E4" w:rsidP="002107D2">
      <w:pPr>
        <w:jc w:val="both"/>
      </w:pPr>
      <w:r>
        <w:tab/>
      </w:r>
      <w:r w:rsidR="002107D2">
        <w:t>По состоянию на 1.01.2013 года численность постоянного населения    г. Сураж составила 11730 человек, за год практически не изменившись (на 1.01.2012 года – 11728 чел.). При этом численность экономически активного населения 5900 человек.</w:t>
      </w:r>
    </w:p>
    <w:p w:rsidR="002107D2" w:rsidRDefault="002107D2" w:rsidP="002107D2">
      <w:pPr>
        <w:jc w:val="both"/>
      </w:pPr>
      <w:r>
        <w:tab/>
        <w:t xml:space="preserve">Объем отгруженных товаров собственного производства, выполненных работ и услуг в целом по городу по состоянию на 01.04.2013 года составил 548,4 млн. рублей, составив к соответствующему периоду прошлого года 97,1 процента. Объем инвестиций в основной капитал за счет всех источников финансирования за 2012 год составил 479,1 млн. рублей. </w:t>
      </w:r>
    </w:p>
    <w:p w:rsidR="002107D2" w:rsidRDefault="002107D2" w:rsidP="002107D2">
      <w:pPr>
        <w:ind w:firstLine="708"/>
        <w:jc w:val="both"/>
      </w:pPr>
      <w:r>
        <w:t>За 2 месяца 2013 года по всем видам экономической деятельности получен положительный финансовый результат в сумме 41,8 млн. рублей прибыли, что составило 97,1 процента к соответствующему периоду прошлого года.</w:t>
      </w:r>
    </w:p>
    <w:p w:rsidR="002107D2" w:rsidRDefault="002107D2" w:rsidP="002107D2">
      <w:pPr>
        <w:ind w:firstLine="708"/>
        <w:jc w:val="both"/>
      </w:pPr>
      <w:r>
        <w:t>Уровень регистрируемой безработицы на 1 апреля 2013 года составил 2,2 процента (на 01.01.2013 года – 1,9) к численности экономически активного населения. Численность безработных уменьшилась на 14 человек и составила на 01.04.2013 года 128 человек.</w:t>
      </w:r>
    </w:p>
    <w:p w:rsidR="002107D2" w:rsidRDefault="002107D2" w:rsidP="002107D2">
      <w:pPr>
        <w:jc w:val="both"/>
      </w:pPr>
      <w:r>
        <w:tab/>
        <w:t>Среднемесячная номинальная начисленная заработная плата                     за 2 месяца 2013 года составила 16588 рублей, увеличившись                               к соответствующему периоду прошлого года на 20,7 процента. В течение наблюдаемого периода отсутствовала задолженность по заработной плате.</w:t>
      </w:r>
    </w:p>
    <w:p w:rsidR="002107D2" w:rsidRDefault="002107D2" w:rsidP="002107D2">
      <w:pPr>
        <w:jc w:val="both"/>
      </w:pPr>
      <w:r>
        <w:tab/>
        <w:t>Стабильной остается ситуация на градообразующем предприятии ЗАО "Пролетарий". Доля среднесписочной численности работающих на данном предприятии в численности населения трудоспособного возраста           г. Сураж с начала текущего года не изменилась и на 01.04.2013 года составила 16,8 процента, доля предприятия в общегородском объеме отгруженных товаров, выполненных работ и оказанных услуг собственного производства – 90,8 процента.</w:t>
      </w:r>
    </w:p>
    <w:p w:rsidR="002107D2" w:rsidRDefault="002107D2" w:rsidP="002107D2">
      <w:pPr>
        <w:jc w:val="center"/>
        <w:rPr>
          <w:b/>
        </w:rPr>
      </w:pPr>
    </w:p>
    <w:p w:rsidR="001F3FC3" w:rsidRDefault="001F3FC3" w:rsidP="002107D2">
      <w:pPr>
        <w:jc w:val="center"/>
        <w:rPr>
          <w:b/>
        </w:rPr>
      </w:pPr>
      <w:r w:rsidRPr="001F3FC3">
        <w:rPr>
          <w:b/>
        </w:rPr>
        <w:t>Реализация КИПа</w:t>
      </w:r>
    </w:p>
    <w:p w:rsidR="001F3FC3" w:rsidRPr="001F3FC3" w:rsidRDefault="001F3FC3" w:rsidP="001F3FC3">
      <w:pPr>
        <w:jc w:val="center"/>
        <w:rPr>
          <w:b/>
        </w:rPr>
      </w:pPr>
    </w:p>
    <w:p w:rsidR="00BE7A9C" w:rsidRDefault="00BE7A9C" w:rsidP="00BE7A9C">
      <w:pPr>
        <w:ind w:firstLine="708"/>
        <w:jc w:val="both"/>
        <w:rPr>
          <w:szCs w:val="28"/>
        </w:rPr>
      </w:pPr>
      <w:r>
        <w:rPr>
          <w:szCs w:val="28"/>
        </w:rPr>
        <w:t>За период</w:t>
      </w:r>
      <w:r w:rsidRPr="00BF6339">
        <w:rPr>
          <w:szCs w:val="28"/>
        </w:rPr>
        <w:t xml:space="preserve"> </w:t>
      </w:r>
      <w:r>
        <w:rPr>
          <w:szCs w:val="28"/>
        </w:rPr>
        <w:t>2010-2012 гг.</w:t>
      </w:r>
      <w:r w:rsidRPr="00BF6339">
        <w:rPr>
          <w:szCs w:val="28"/>
        </w:rPr>
        <w:t xml:space="preserve"> мероприятия </w:t>
      </w:r>
      <w:r w:rsidRPr="00BF6339">
        <w:rPr>
          <w:b/>
          <w:szCs w:val="28"/>
        </w:rPr>
        <w:t xml:space="preserve"> </w:t>
      </w:r>
      <w:r w:rsidRPr="00961109">
        <w:rPr>
          <w:szCs w:val="28"/>
        </w:rPr>
        <w:t>КИПа</w:t>
      </w:r>
      <w:r>
        <w:rPr>
          <w:b/>
          <w:szCs w:val="28"/>
        </w:rPr>
        <w:t xml:space="preserve"> </w:t>
      </w:r>
      <w:r w:rsidRPr="00961109">
        <w:rPr>
          <w:szCs w:val="28"/>
        </w:rPr>
        <w:t>развития моногорода Сураж</w:t>
      </w:r>
      <w:r>
        <w:rPr>
          <w:b/>
          <w:szCs w:val="28"/>
        </w:rPr>
        <w:t xml:space="preserve"> </w:t>
      </w:r>
      <w:r>
        <w:rPr>
          <w:szCs w:val="28"/>
        </w:rPr>
        <w:t>испол</w:t>
      </w:r>
      <w:r w:rsidRPr="00BF6339">
        <w:rPr>
          <w:szCs w:val="28"/>
        </w:rPr>
        <w:t xml:space="preserve">нены </w:t>
      </w:r>
      <w:r>
        <w:rPr>
          <w:szCs w:val="28"/>
        </w:rPr>
        <w:t>на общую сумму 36</w:t>
      </w:r>
      <w:r w:rsidR="00B96F68">
        <w:rPr>
          <w:szCs w:val="28"/>
        </w:rPr>
        <w:t>,</w:t>
      </w:r>
      <w:r>
        <w:rPr>
          <w:szCs w:val="28"/>
        </w:rPr>
        <w:t xml:space="preserve">347 </w:t>
      </w:r>
      <w:r w:rsidR="00B96F68">
        <w:rPr>
          <w:szCs w:val="28"/>
        </w:rPr>
        <w:t>млн</w:t>
      </w:r>
      <w:r>
        <w:rPr>
          <w:szCs w:val="28"/>
        </w:rPr>
        <w:t>. рублей (федеральный бюджет - 33</w:t>
      </w:r>
      <w:r w:rsidR="00B96F68">
        <w:rPr>
          <w:szCs w:val="28"/>
        </w:rPr>
        <w:t>,</w:t>
      </w:r>
      <w:r>
        <w:rPr>
          <w:szCs w:val="28"/>
        </w:rPr>
        <w:t>26</w:t>
      </w:r>
      <w:r w:rsidR="00B96F68">
        <w:rPr>
          <w:szCs w:val="28"/>
        </w:rPr>
        <w:t>5</w:t>
      </w:r>
      <w:r>
        <w:rPr>
          <w:szCs w:val="28"/>
        </w:rPr>
        <w:t xml:space="preserve"> </w:t>
      </w:r>
      <w:r w:rsidR="00B96F68">
        <w:rPr>
          <w:szCs w:val="28"/>
        </w:rPr>
        <w:t>млн</w:t>
      </w:r>
      <w:r>
        <w:rPr>
          <w:szCs w:val="28"/>
        </w:rPr>
        <w:t>. рублей</w:t>
      </w:r>
      <w:r w:rsidR="007445E4">
        <w:rPr>
          <w:szCs w:val="28"/>
        </w:rPr>
        <w:t>,</w:t>
      </w:r>
      <w:r>
        <w:rPr>
          <w:szCs w:val="28"/>
        </w:rPr>
        <w:t xml:space="preserve"> областной - 1</w:t>
      </w:r>
      <w:r w:rsidR="00B96F68">
        <w:rPr>
          <w:szCs w:val="28"/>
        </w:rPr>
        <w:t>,</w:t>
      </w:r>
      <w:r>
        <w:rPr>
          <w:szCs w:val="28"/>
        </w:rPr>
        <w:t>82</w:t>
      </w:r>
      <w:r w:rsidR="00B96F68">
        <w:rPr>
          <w:szCs w:val="28"/>
        </w:rPr>
        <w:t>4</w:t>
      </w:r>
      <w:r>
        <w:rPr>
          <w:szCs w:val="28"/>
        </w:rPr>
        <w:t xml:space="preserve"> </w:t>
      </w:r>
      <w:r w:rsidR="00B96F68">
        <w:rPr>
          <w:szCs w:val="28"/>
        </w:rPr>
        <w:t>млн</w:t>
      </w:r>
      <w:r>
        <w:rPr>
          <w:szCs w:val="28"/>
        </w:rPr>
        <w:t>. рублей</w:t>
      </w:r>
      <w:r w:rsidR="007445E4">
        <w:rPr>
          <w:szCs w:val="28"/>
        </w:rPr>
        <w:t>,</w:t>
      </w:r>
      <w:r>
        <w:rPr>
          <w:szCs w:val="28"/>
        </w:rPr>
        <w:t xml:space="preserve"> местный - </w:t>
      </w:r>
      <w:r w:rsidR="00B96F68">
        <w:rPr>
          <w:szCs w:val="28"/>
        </w:rPr>
        <w:t>0,</w:t>
      </w:r>
      <w:r>
        <w:rPr>
          <w:szCs w:val="28"/>
        </w:rPr>
        <w:t>69</w:t>
      </w:r>
      <w:r w:rsidR="00B96F68">
        <w:rPr>
          <w:szCs w:val="28"/>
        </w:rPr>
        <w:t>6</w:t>
      </w:r>
      <w:r>
        <w:rPr>
          <w:szCs w:val="28"/>
        </w:rPr>
        <w:t xml:space="preserve"> </w:t>
      </w:r>
      <w:r w:rsidR="00B96F68">
        <w:rPr>
          <w:szCs w:val="28"/>
        </w:rPr>
        <w:t>млн</w:t>
      </w:r>
      <w:r>
        <w:rPr>
          <w:szCs w:val="28"/>
        </w:rPr>
        <w:t>. рублей</w:t>
      </w:r>
      <w:r w:rsidR="007445E4">
        <w:rPr>
          <w:szCs w:val="28"/>
        </w:rPr>
        <w:t>,</w:t>
      </w:r>
      <w:r>
        <w:rPr>
          <w:szCs w:val="28"/>
        </w:rPr>
        <w:t xml:space="preserve"> прочие источники финансирования - </w:t>
      </w:r>
      <w:r w:rsidR="00B96F68">
        <w:rPr>
          <w:szCs w:val="28"/>
        </w:rPr>
        <w:t>0,</w:t>
      </w:r>
      <w:r>
        <w:rPr>
          <w:szCs w:val="28"/>
        </w:rPr>
        <w:t>56</w:t>
      </w:r>
      <w:r w:rsidR="00B96F68">
        <w:rPr>
          <w:szCs w:val="28"/>
        </w:rPr>
        <w:t>4</w:t>
      </w:r>
      <w:r>
        <w:rPr>
          <w:szCs w:val="28"/>
        </w:rPr>
        <w:t xml:space="preserve"> </w:t>
      </w:r>
      <w:r w:rsidR="00B96F68">
        <w:rPr>
          <w:szCs w:val="28"/>
        </w:rPr>
        <w:t>млн</w:t>
      </w:r>
      <w:r>
        <w:rPr>
          <w:szCs w:val="28"/>
        </w:rPr>
        <w:t>. рублей). Создано</w:t>
      </w:r>
      <w:r w:rsidR="00B96F68">
        <w:rPr>
          <w:szCs w:val="28"/>
        </w:rPr>
        <w:t xml:space="preserve"> </w:t>
      </w:r>
      <w:r>
        <w:rPr>
          <w:szCs w:val="28"/>
        </w:rPr>
        <w:t>366 постоянных рабочих мест, организовано 107 временных рабочих мест на время реализации  мероприятий, приняли участие</w:t>
      </w:r>
      <w:r w:rsidR="006C6AAF">
        <w:rPr>
          <w:szCs w:val="28"/>
        </w:rPr>
        <w:t xml:space="preserve">                        </w:t>
      </w:r>
      <w:r>
        <w:rPr>
          <w:szCs w:val="28"/>
        </w:rPr>
        <w:t xml:space="preserve">  в мероприятиях 174 человека.</w:t>
      </w:r>
    </w:p>
    <w:p w:rsidR="00966D28" w:rsidRDefault="00966D28" w:rsidP="005A5885">
      <w:pPr>
        <w:ind w:firstLine="708"/>
        <w:jc w:val="both"/>
      </w:pPr>
      <w:r>
        <w:t xml:space="preserve">Кроме того, в рамках ведомственной программы </w:t>
      </w:r>
      <w:r w:rsidR="006C6AAF">
        <w:t>«</w:t>
      </w:r>
      <w:r>
        <w:t>Государственная поддержка малого и среднего предпринимательства Брянской области</w:t>
      </w:r>
      <w:r w:rsidR="006C6AAF">
        <w:t xml:space="preserve">»         </w:t>
      </w:r>
      <w:r>
        <w:t xml:space="preserve"> </w:t>
      </w:r>
      <w:r>
        <w:lastRenderedPageBreak/>
        <w:t xml:space="preserve">на развитие малого и среднего бизнеса г. Сураж было предоставлено субсидий в 2010 году </w:t>
      </w:r>
      <w:r w:rsidR="00D76341">
        <w:t xml:space="preserve">           </w:t>
      </w:r>
      <w:r>
        <w:t xml:space="preserve">в сумме 436,4 тыс. рублей, в 2011 </w:t>
      </w:r>
      <w:r w:rsidR="00D76341">
        <w:t>-</w:t>
      </w:r>
      <w:r>
        <w:t xml:space="preserve"> 15889</w:t>
      </w:r>
      <w:r w:rsidR="00D76341">
        <w:t>,0</w:t>
      </w:r>
      <w:r>
        <w:t xml:space="preserve"> тыс. рублей,</w:t>
      </w:r>
      <w:r w:rsidR="006C6AAF">
        <w:t xml:space="preserve">    </w:t>
      </w:r>
      <w:r>
        <w:t xml:space="preserve"> в 2012 </w:t>
      </w:r>
      <w:r w:rsidR="00D76341">
        <w:t>-</w:t>
      </w:r>
      <w:r>
        <w:t xml:space="preserve"> 20500</w:t>
      </w:r>
      <w:r w:rsidR="00D76341">
        <w:t>,0</w:t>
      </w:r>
      <w:r>
        <w:t xml:space="preserve"> тыс. рублей.</w:t>
      </w:r>
    </w:p>
    <w:p w:rsidR="006E12C5" w:rsidRDefault="006E12C5" w:rsidP="005A5885">
      <w:pPr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5A5885" w:rsidRPr="00BF6339">
        <w:rPr>
          <w:szCs w:val="28"/>
        </w:rPr>
        <w:t>2010</w:t>
      </w:r>
      <w:r>
        <w:rPr>
          <w:szCs w:val="28"/>
        </w:rPr>
        <w:t>г.</w:t>
      </w:r>
      <w:r w:rsidR="005A5885" w:rsidRPr="00BF6339">
        <w:rPr>
          <w:szCs w:val="28"/>
        </w:rPr>
        <w:t xml:space="preserve"> </w:t>
      </w:r>
      <w:r>
        <w:rPr>
          <w:szCs w:val="28"/>
        </w:rPr>
        <w:t>с</w:t>
      </w:r>
      <w:r w:rsidR="005A5885" w:rsidRPr="00BF6339">
        <w:rPr>
          <w:szCs w:val="28"/>
        </w:rPr>
        <w:t>оздан</w:t>
      </w:r>
      <w:r>
        <w:rPr>
          <w:szCs w:val="28"/>
        </w:rPr>
        <w:t>а</w:t>
      </w:r>
      <w:r w:rsidR="005A5885" w:rsidRPr="00BF6339">
        <w:rPr>
          <w:szCs w:val="28"/>
        </w:rPr>
        <w:t xml:space="preserve"> некоммерческ</w:t>
      </w:r>
      <w:r>
        <w:rPr>
          <w:szCs w:val="28"/>
        </w:rPr>
        <w:t>ая</w:t>
      </w:r>
      <w:r w:rsidR="005A5885" w:rsidRPr="00BF6339">
        <w:rPr>
          <w:szCs w:val="28"/>
        </w:rPr>
        <w:t xml:space="preserve"> организаци</w:t>
      </w:r>
      <w:r>
        <w:rPr>
          <w:szCs w:val="28"/>
        </w:rPr>
        <w:t>я</w:t>
      </w:r>
      <w:r w:rsidR="005A5885" w:rsidRPr="00BF6339">
        <w:rPr>
          <w:szCs w:val="28"/>
        </w:rPr>
        <w:t xml:space="preserve"> «Фонд   экономического развития г.</w:t>
      </w:r>
      <w:r>
        <w:rPr>
          <w:szCs w:val="28"/>
        </w:rPr>
        <w:t xml:space="preserve"> </w:t>
      </w:r>
      <w:r w:rsidR="005A5885" w:rsidRPr="00BF6339">
        <w:rPr>
          <w:szCs w:val="28"/>
        </w:rPr>
        <w:t>Сураж»</w:t>
      </w:r>
      <w:r>
        <w:rPr>
          <w:szCs w:val="28"/>
        </w:rPr>
        <w:t>, в</w:t>
      </w:r>
      <w:r w:rsidR="005A5885">
        <w:rPr>
          <w:szCs w:val="28"/>
        </w:rPr>
        <w:t xml:space="preserve"> 2011</w:t>
      </w:r>
      <w:r>
        <w:rPr>
          <w:szCs w:val="28"/>
        </w:rPr>
        <w:t>г.</w:t>
      </w:r>
      <w:r w:rsidR="005A5885">
        <w:rPr>
          <w:szCs w:val="28"/>
        </w:rPr>
        <w:t xml:space="preserve"> он был переименован в «Фонд микрофинансирования город Сураж»</w:t>
      </w:r>
      <w:r w:rsidR="005A5885" w:rsidRPr="00BF6339">
        <w:rPr>
          <w:szCs w:val="28"/>
        </w:rPr>
        <w:t xml:space="preserve">. </w:t>
      </w:r>
    </w:p>
    <w:p w:rsidR="006E12C5" w:rsidRDefault="005A5885" w:rsidP="006E12C5">
      <w:pPr>
        <w:ind w:firstLine="720"/>
        <w:jc w:val="both"/>
        <w:rPr>
          <w:szCs w:val="28"/>
        </w:rPr>
      </w:pPr>
      <w:r w:rsidRPr="00BF6339">
        <w:rPr>
          <w:szCs w:val="28"/>
        </w:rPr>
        <w:t xml:space="preserve">На реализацию данного мероприятия было выделено </w:t>
      </w:r>
      <w:r w:rsidR="009160AA">
        <w:rPr>
          <w:szCs w:val="28"/>
        </w:rPr>
        <w:t>и освоено</w:t>
      </w:r>
      <w:r w:rsidR="006C6AAF">
        <w:rPr>
          <w:szCs w:val="28"/>
        </w:rPr>
        <w:t xml:space="preserve">                </w:t>
      </w:r>
      <w:r w:rsidRPr="00BF6339">
        <w:rPr>
          <w:szCs w:val="28"/>
        </w:rPr>
        <w:t xml:space="preserve"> - 5</w:t>
      </w:r>
      <w:r w:rsidR="00FF6573">
        <w:rPr>
          <w:szCs w:val="28"/>
        </w:rPr>
        <w:t>,</w:t>
      </w:r>
      <w:r w:rsidRPr="00BF6339">
        <w:rPr>
          <w:szCs w:val="28"/>
        </w:rPr>
        <w:t xml:space="preserve">81 </w:t>
      </w:r>
      <w:r w:rsidR="00FF6573">
        <w:rPr>
          <w:szCs w:val="28"/>
        </w:rPr>
        <w:t>млн</w:t>
      </w:r>
      <w:r w:rsidRPr="00BF6339">
        <w:rPr>
          <w:szCs w:val="28"/>
        </w:rPr>
        <w:t xml:space="preserve">. </w:t>
      </w:r>
      <w:r w:rsidR="006E12C5" w:rsidRPr="00BF6339">
        <w:rPr>
          <w:szCs w:val="28"/>
        </w:rPr>
        <w:t>рублей</w:t>
      </w:r>
      <w:r w:rsidRPr="00BF6339">
        <w:rPr>
          <w:szCs w:val="28"/>
        </w:rPr>
        <w:t>,</w:t>
      </w:r>
      <w:r w:rsidR="006E12C5">
        <w:rPr>
          <w:szCs w:val="28"/>
        </w:rPr>
        <w:t xml:space="preserve"> </w:t>
      </w:r>
      <w:r w:rsidRPr="00BF6339">
        <w:rPr>
          <w:szCs w:val="28"/>
        </w:rPr>
        <w:t xml:space="preserve">из них:  </w:t>
      </w:r>
    </w:p>
    <w:p w:rsidR="005A5885" w:rsidRPr="00BF6339" w:rsidRDefault="005A5885" w:rsidP="006E12C5">
      <w:pPr>
        <w:ind w:firstLine="720"/>
        <w:jc w:val="both"/>
        <w:rPr>
          <w:szCs w:val="28"/>
        </w:rPr>
      </w:pPr>
      <w:r w:rsidRPr="00BF6339">
        <w:rPr>
          <w:szCs w:val="28"/>
        </w:rPr>
        <w:t xml:space="preserve">- </w:t>
      </w:r>
      <w:r w:rsidR="006E12C5" w:rsidRPr="00BF6339">
        <w:rPr>
          <w:szCs w:val="28"/>
        </w:rPr>
        <w:t>федеральн</w:t>
      </w:r>
      <w:r w:rsidR="006E12C5">
        <w:rPr>
          <w:szCs w:val="28"/>
        </w:rPr>
        <w:t>ый</w:t>
      </w:r>
      <w:r w:rsidR="006E12C5" w:rsidRPr="00BF6339">
        <w:rPr>
          <w:szCs w:val="28"/>
        </w:rPr>
        <w:t xml:space="preserve"> бюджет </w:t>
      </w:r>
      <w:r w:rsidR="006E12C5">
        <w:rPr>
          <w:szCs w:val="28"/>
        </w:rPr>
        <w:t>-</w:t>
      </w:r>
      <w:r w:rsidRPr="00BF6339">
        <w:rPr>
          <w:szCs w:val="28"/>
        </w:rPr>
        <w:t xml:space="preserve"> 5</w:t>
      </w:r>
      <w:r w:rsidR="00FF6573">
        <w:rPr>
          <w:szCs w:val="28"/>
        </w:rPr>
        <w:t>,</w:t>
      </w:r>
      <w:r w:rsidRPr="00BF6339">
        <w:rPr>
          <w:szCs w:val="28"/>
        </w:rPr>
        <w:t>0</w:t>
      </w:r>
      <w:r w:rsidR="00FF6573">
        <w:rPr>
          <w:szCs w:val="28"/>
        </w:rPr>
        <w:t>4</w:t>
      </w:r>
      <w:r w:rsidRPr="00BF6339">
        <w:rPr>
          <w:szCs w:val="28"/>
        </w:rPr>
        <w:t xml:space="preserve"> </w:t>
      </w:r>
      <w:r w:rsidR="00FF6573">
        <w:rPr>
          <w:szCs w:val="28"/>
        </w:rPr>
        <w:t>млн</w:t>
      </w:r>
      <w:r w:rsidRPr="00BF6339">
        <w:rPr>
          <w:szCs w:val="28"/>
        </w:rPr>
        <w:t xml:space="preserve">. </w:t>
      </w:r>
      <w:r w:rsidR="006E12C5" w:rsidRPr="00BF6339">
        <w:rPr>
          <w:szCs w:val="28"/>
        </w:rPr>
        <w:t>рублей</w:t>
      </w:r>
      <w:r w:rsidRPr="00BF6339">
        <w:rPr>
          <w:szCs w:val="28"/>
        </w:rPr>
        <w:t>;</w:t>
      </w:r>
    </w:p>
    <w:p w:rsidR="005A5885" w:rsidRPr="00BF6339" w:rsidRDefault="005A5885" w:rsidP="005A5885">
      <w:pPr>
        <w:jc w:val="both"/>
        <w:rPr>
          <w:szCs w:val="28"/>
        </w:rPr>
      </w:pPr>
      <w:r w:rsidRPr="00BF6339">
        <w:rPr>
          <w:szCs w:val="28"/>
        </w:rPr>
        <w:t xml:space="preserve">          -  </w:t>
      </w:r>
      <w:r w:rsidR="006E12C5" w:rsidRPr="00BF6339">
        <w:rPr>
          <w:szCs w:val="28"/>
        </w:rPr>
        <w:t>областно</w:t>
      </w:r>
      <w:r w:rsidR="006E12C5">
        <w:rPr>
          <w:szCs w:val="28"/>
        </w:rPr>
        <w:t>й</w:t>
      </w:r>
      <w:r w:rsidR="006E12C5" w:rsidRPr="00BF6339">
        <w:rPr>
          <w:szCs w:val="28"/>
        </w:rPr>
        <w:t xml:space="preserve"> бюджет </w:t>
      </w:r>
      <w:r w:rsidR="006E12C5">
        <w:rPr>
          <w:szCs w:val="28"/>
        </w:rPr>
        <w:t>-</w:t>
      </w:r>
      <w:r w:rsidRPr="00BF6339">
        <w:rPr>
          <w:szCs w:val="28"/>
        </w:rPr>
        <w:t xml:space="preserve"> </w:t>
      </w:r>
      <w:r w:rsidR="00FF6573">
        <w:rPr>
          <w:szCs w:val="28"/>
        </w:rPr>
        <w:t>0,</w:t>
      </w:r>
      <w:r w:rsidRPr="00BF6339">
        <w:rPr>
          <w:szCs w:val="28"/>
        </w:rPr>
        <w:t xml:space="preserve">645 </w:t>
      </w:r>
      <w:r w:rsidR="00FF6573">
        <w:rPr>
          <w:szCs w:val="28"/>
        </w:rPr>
        <w:t>млн</w:t>
      </w:r>
      <w:r w:rsidRPr="00BF6339">
        <w:rPr>
          <w:szCs w:val="28"/>
        </w:rPr>
        <w:t xml:space="preserve">.  </w:t>
      </w:r>
      <w:r w:rsidR="006E12C5" w:rsidRPr="00BF6339">
        <w:rPr>
          <w:szCs w:val="28"/>
        </w:rPr>
        <w:t>рублей</w:t>
      </w:r>
      <w:r w:rsidRPr="00BF6339">
        <w:rPr>
          <w:szCs w:val="28"/>
        </w:rPr>
        <w:t>;</w:t>
      </w:r>
    </w:p>
    <w:p w:rsidR="005A5885" w:rsidRPr="00BF6339" w:rsidRDefault="005A5885" w:rsidP="005A5885">
      <w:pPr>
        <w:jc w:val="both"/>
        <w:rPr>
          <w:szCs w:val="28"/>
        </w:rPr>
      </w:pPr>
      <w:r w:rsidRPr="00BF6339">
        <w:rPr>
          <w:szCs w:val="28"/>
        </w:rPr>
        <w:t xml:space="preserve">          - </w:t>
      </w:r>
      <w:r w:rsidR="006E12C5" w:rsidRPr="00BF6339">
        <w:rPr>
          <w:szCs w:val="28"/>
        </w:rPr>
        <w:t>местн</w:t>
      </w:r>
      <w:r w:rsidR="006E12C5">
        <w:rPr>
          <w:szCs w:val="28"/>
        </w:rPr>
        <w:t>ый</w:t>
      </w:r>
      <w:r w:rsidR="006E12C5" w:rsidRPr="00BF6339">
        <w:rPr>
          <w:szCs w:val="28"/>
        </w:rPr>
        <w:t xml:space="preserve"> бюджет   </w:t>
      </w:r>
      <w:r w:rsidRPr="00BF6339">
        <w:rPr>
          <w:szCs w:val="28"/>
        </w:rPr>
        <w:t xml:space="preserve">-  </w:t>
      </w:r>
      <w:r w:rsidR="00FF6573">
        <w:rPr>
          <w:szCs w:val="28"/>
        </w:rPr>
        <w:t>0,</w:t>
      </w:r>
      <w:r w:rsidRPr="00BF6339">
        <w:rPr>
          <w:szCs w:val="28"/>
        </w:rPr>
        <w:t xml:space="preserve">132 </w:t>
      </w:r>
      <w:r w:rsidR="00FF6573">
        <w:rPr>
          <w:szCs w:val="28"/>
        </w:rPr>
        <w:t>млн</w:t>
      </w:r>
      <w:r w:rsidRPr="00BF6339">
        <w:rPr>
          <w:szCs w:val="28"/>
        </w:rPr>
        <w:t xml:space="preserve">. </w:t>
      </w:r>
      <w:r w:rsidR="006E12C5" w:rsidRPr="00BF6339">
        <w:rPr>
          <w:szCs w:val="28"/>
        </w:rPr>
        <w:t>рублей</w:t>
      </w:r>
    </w:p>
    <w:p w:rsidR="00F8565F" w:rsidRPr="00F8565F" w:rsidRDefault="005A5885" w:rsidP="00F8565F">
      <w:pPr>
        <w:ind w:firstLine="567"/>
        <w:jc w:val="both"/>
        <w:rPr>
          <w:szCs w:val="28"/>
        </w:rPr>
      </w:pPr>
      <w:r w:rsidRPr="00BF6339">
        <w:rPr>
          <w:szCs w:val="28"/>
        </w:rPr>
        <w:tab/>
      </w:r>
      <w:r w:rsidR="00F8565F" w:rsidRPr="00F8565F">
        <w:rPr>
          <w:szCs w:val="28"/>
        </w:rPr>
        <w:t>В 2010-1 квартал 2013 гг. выдан 81 займ субъектам малого и среднего предпринимательства на сумму 20,41 млн. рублей.</w:t>
      </w:r>
    </w:p>
    <w:p w:rsidR="00B75D8F" w:rsidRDefault="00B75D8F" w:rsidP="00F8565F">
      <w:pPr>
        <w:ind w:firstLine="567"/>
        <w:jc w:val="both"/>
        <w:rPr>
          <w:rStyle w:val="dash041e0431044b0447043d044b0439char"/>
          <w:szCs w:val="28"/>
        </w:rPr>
      </w:pPr>
      <w:r w:rsidRPr="00B75D8F">
        <w:rPr>
          <w:rStyle w:val="dash041e0431044b0447043d044b0439char"/>
          <w:szCs w:val="28"/>
        </w:rPr>
        <w:t>На мероприятия по капитальному ремонту многоквартирных домов, региональной адресной программы «Проведение капитального ремонта многоквартирных домов на территории монопрофильного муниципального образования «город Сураж» (2010-2012 гг.)</w:t>
      </w:r>
      <w:r>
        <w:rPr>
          <w:rStyle w:val="dash041e0431044b0447043d044b0439char"/>
          <w:szCs w:val="28"/>
        </w:rPr>
        <w:t xml:space="preserve"> был</w:t>
      </w:r>
      <w:r w:rsidR="00C21B3C">
        <w:rPr>
          <w:rStyle w:val="dash041e0431044b0447043d044b0439char"/>
          <w:szCs w:val="28"/>
        </w:rPr>
        <w:t>о</w:t>
      </w:r>
      <w:r>
        <w:rPr>
          <w:rStyle w:val="dash041e0431044b0447043d044b0439char"/>
          <w:szCs w:val="28"/>
        </w:rPr>
        <w:t xml:space="preserve"> выделено</w:t>
      </w:r>
      <w:r w:rsidR="00157528">
        <w:rPr>
          <w:rStyle w:val="dash041e0431044b0447043d044b0439char"/>
          <w:szCs w:val="28"/>
        </w:rPr>
        <w:t xml:space="preserve"> </w:t>
      </w:r>
      <w:r w:rsidR="00157528">
        <w:rPr>
          <w:szCs w:val="28"/>
        </w:rPr>
        <w:t>и освоено</w:t>
      </w:r>
      <w:r>
        <w:rPr>
          <w:rStyle w:val="dash041e0431044b0447043d044b0439char"/>
          <w:szCs w:val="28"/>
        </w:rPr>
        <w:t xml:space="preserve"> </w:t>
      </w:r>
      <w:r w:rsidR="00FF6573">
        <w:rPr>
          <w:rStyle w:val="dash041e0431044b0447043d044b0439char"/>
          <w:szCs w:val="28"/>
        </w:rPr>
        <w:t xml:space="preserve">                     </w:t>
      </w:r>
      <w:r>
        <w:rPr>
          <w:rStyle w:val="dash041e0431044b0447043d044b0439char"/>
          <w:szCs w:val="28"/>
        </w:rPr>
        <w:t>27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40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 xml:space="preserve">. рублей, </w:t>
      </w:r>
      <w:r w:rsidR="00C21B3C">
        <w:rPr>
          <w:rStyle w:val="dash041e0431044b0447043d044b0439char"/>
          <w:szCs w:val="28"/>
        </w:rPr>
        <w:t xml:space="preserve">  </w:t>
      </w:r>
      <w:r>
        <w:rPr>
          <w:rStyle w:val="dash041e0431044b0447043d044b0439char"/>
          <w:szCs w:val="28"/>
        </w:rPr>
        <w:t>из них:</w:t>
      </w:r>
    </w:p>
    <w:p w:rsidR="00B75D8F" w:rsidRDefault="00B75D8F" w:rsidP="00B75D8F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- </w:t>
      </w:r>
      <w:r w:rsidR="00C21B3C" w:rsidRPr="00BF6339">
        <w:rPr>
          <w:szCs w:val="28"/>
        </w:rPr>
        <w:t>федеральн</w:t>
      </w:r>
      <w:r w:rsidR="00C21B3C">
        <w:rPr>
          <w:szCs w:val="28"/>
        </w:rPr>
        <w:t>ый</w:t>
      </w:r>
      <w:r w:rsidR="00C21B3C" w:rsidRPr="00BF6339">
        <w:rPr>
          <w:szCs w:val="28"/>
        </w:rPr>
        <w:t xml:space="preserve"> бюджет </w:t>
      </w:r>
      <w:r w:rsidR="00C21B3C">
        <w:rPr>
          <w:szCs w:val="28"/>
        </w:rPr>
        <w:t>-</w:t>
      </w:r>
      <w:r>
        <w:rPr>
          <w:rStyle w:val="dash041e0431044b0447043d044b0439char"/>
          <w:szCs w:val="28"/>
        </w:rPr>
        <w:t xml:space="preserve"> 21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60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рублей;</w:t>
      </w:r>
    </w:p>
    <w:p w:rsidR="00B75D8F" w:rsidRDefault="00B75D8F" w:rsidP="00B75D8F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- </w:t>
      </w:r>
      <w:r w:rsidR="00C21B3C" w:rsidRPr="00BF6339">
        <w:rPr>
          <w:szCs w:val="28"/>
        </w:rPr>
        <w:t>областно</w:t>
      </w:r>
      <w:r w:rsidR="00C21B3C">
        <w:rPr>
          <w:szCs w:val="28"/>
        </w:rPr>
        <w:t>й</w:t>
      </w:r>
      <w:r w:rsidR="00C21B3C" w:rsidRPr="00BF6339">
        <w:rPr>
          <w:szCs w:val="28"/>
        </w:rPr>
        <w:t xml:space="preserve"> бюджет </w:t>
      </w:r>
      <w:r w:rsidR="00C21B3C">
        <w:rPr>
          <w:rStyle w:val="dash041e0431044b0447043d044b0439char"/>
          <w:szCs w:val="28"/>
        </w:rPr>
        <w:t>-</w:t>
      </w:r>
      <w:r>
        <w:rPr>
          <w:rStyle w:val="dash041e0431044b0447043d044b0439char"/>
          <w:szCs w:val="28"/>
        </w:rPr>
        <w:t xml:space="preserve"> 2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45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рублей;</w:t>
      </w:r>
    </w:p>
    <w:p w:rsidR="00B75D8F" w:rsidRDefault="00B75D8F" w:rsidP="00B75D8F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- местн</w:t>
      </w:r>
      <w:r w:rsidR="00C21B3C">
        <w:rPr>
          <w:rStyle w:val="dash041e0431044b0447043d044b0439char"/>
          <w:szCs w:val="28"/>
        </w:rPr>
        <w:t>ый</w:t>
      </w:r>
      <w:r>
        <w:rPr>
          <w:rStyle w:val="dash041e0431044b0447043d044b0439char"/>
          <w:szCs w:val="28"/>
        </w:rPr>
        <w:t xml:space="preserve"> бюджет </w:t>
      </w:r>
      <w:r w:rsidR="00C21B3C">
        <w:rPr>
          <w:rStyle w:val="dash041e0431044b0447043d044b0439char"/>
          <w:szCs w:val="28"/>
        </w:rPr>
        <w:t>-</w:t>
      </w:r>
      <w:r>
        <w:rPr>
          <w:rStyle w:val="dash041e0431044b0447043d044b0439char"/>
          <w:szCs w:val="28"/>
        </w:rPr>
        <w:t xml:space="preserve"> 1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82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рублей;</w:t>
      </w:r>
    </w:p>
    <w:p w:rsidR="00B75D8F" w:rsidRDefault="00B75D8F" w:rsidP="00B75D8F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- </w:t>
      </w:r>
      <w:r w:rsidR="00C21B3C">
        <w:rPr>
          <w:rStyle w:val="dash041e0431044b0447043d044b0439char"/>
          <w:szCs w:val="28"/>
        </w:rPr>
        <w:t xml:space="preserve">собственные </w:t>
      </w:r>
      <w:r>
        <w:rPr>
          <w:rStyle w:val="dash041e0431044b0447043d044b0439char"/>
          <w:szCs w:val="28"/>
        </w:rPr>
        <w:t xml:space="preserve">средства </w:t>
      </w:r>
      <w:r w:rsidR="00C21B3C">
        <w:rPr>
          <w:rStyle w:val="dash041e0431044b0447043d044b0439char"/>
          <w:szCs w:val="28"/>
        </w:rPr>
        <w:t>-</w:t>
      </w:r>
      <w:r>
        <w:rPr>
          <w:rStyle w:val="dash041e0431044b0447043d044b0439char"/>
          <w:szCs w:val="28"/>
        </w:rPr>
        <w:t xml:space="preserve"> 1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46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рублей.</w:t>
      </w:r>
    </w:p>
    <w:p w:rsidR="00B75D8F" w:rsidRDefault="00B75D8F" w:rsidP="00C21B3C">
      <w:pPr>
        <w:ind w:firstLine="708"/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>За 2010-2012г</w:t>
      </w:r>
      <w:r w:rsidR="00C21B3C">
        <w:rPr>
          <w:rStyle w:val="dash041e0431044b0447043d044b0439char"/>
          <w:szCs w:val="28"/>
        </w:rPr>
        <w:t>г.</w:t>
      </w:r>
      <w:r>
        <w:rPr>
          <w:rStyle w:val="dash041e0431044b0447043d044b0439char"/>
          <w:szCs w:val="28"/>
        </w:rPr>
        <w:t xml:space="preserve"> отремонтировано 16 многоквартирных домов, общей площадью 20850,5 кв.м. Общая численность жителей в домах которых закончен капитальный ремонт составляет 919 человек.</w:t>
      </w:r>
    </w:p>
    <w:p w:rsidR="00F8565F" w:rsidRPr="00F8565F" w:rsidRDefault="00F8565F" w:rsidP="00F8565F">
      <w:pPr>
        <w:ind w:firstLine="708"/>
        <w:jc w:val="both"/>
        <w:rPr>
          <w:rStyle w:val="dash041e0431044b0447043d044b0439char"/>
          <w:szCs w:val="28"/>
        </w:rPr>
      </w:pPr>
      <w:r w:rsidRPr="00F8565F">
        <w:rPr>
          <w:szCs w:val="28"/>
        </w:rPr>
        <w:t xml:space="preserve">По мероприятию «Ремонт автомобильных дорог» </w:t>
      </w:r>
      <w:r w:rsidRPr="00F8565F">
        <w:rPr>
          <w:rStyle w:val="dash041e0431044b0447043d044b0439char"/>
          <w:szCs w:val="28"/>
        </w:rPr>
        <w:t>(2010-2014 гг.) выделено</w:t>
      </w:r>
      <w:r w:rsidRPr="00F8565F">
        <w:rPr>
          <w:szCs w:val="28"/>
        </w:rPr>
        <w:t xml:space="preserve"> и освоено</w:t>
      </w:r>
      <w:r w:rsidRPr="00F8565F">
        <w:rPr>
          <w:rStyle w:val="dash041e0431044b0447043d044b0439char"/>
          <w:szCs w:val="28"/>
        </w:rPr>
        <w:t xml:space="preserve"> с 2010 по 1 квартал 2013 года 19,4 </w:t>
      </w:r>
      <w:r w:rsidRPr="00F8565F">
        <w:rPr>
          <w:szCs w:val="28"/>
        </w:rPr>
        <w:t>млн</w:t>
      </w:r>
      <w:r w:rsidRPr="00F8565F">
        <w:rPr>
          <w:rStyle w:val="dash041e0431044b0447043d044b0439char"/>
          <w:szCs w:val="28"/>
        </w:rPr>
        <w:t>. рублей, из них:</w:t>
      </w:r>
    </w:p>
    <w:p w:rsidR="00F8565F" w:rsidRPr="00F8565F" w:rsidRDefault="00F8565F" w:rsidP="00F8565F">
      <w:pPr>
        <w:jc w:val="both"/>
        <w:rPr>
          <w:rStyle w:val="dash041e0431044b0447043d044b0439char"/>
          <w:szCs w:val="28"/>
        </w:rPr>
      </w:pPr>
      <w:r w:rsidRPr="00F8565F">
        <w:rPr>
          <w:rStyle w:val="dash041e0431044b0447043d044b0439char"/>
          <w:szCs w:val="28"/>
        </w:rPr>
        <w:t xml:space="preserve">                     - </w:t>
      </w:r>
      <w:r w:rsidRPr="00F8565F">
        <w:rPr>
          <w:szCs w:val="28"/>
        </w:rPr>
        <w:t xml:space="preserve">областной бюджет </w:t>
      </w:r>
      <w:r w:rsidRPr="00F8565F">
        <w:rPr>
          <w:rStyle w:val="dash041e0431044b0447043d044b0439char"/>
          <w:szCs w:val="28"/>
        </w:rPr>
        <w:t xml:space="preserve">- 11,9 </w:t>
      </w:r>
      <w:r w:rsidRPr="00F8565F">
        <w:rPr>
          <w:szCs w:val="28"/>
        </w:rPr>
        <w:t>млн</w:t>
      </w:r>
      <w:r w:rsidRPr="00F8565F">
        <w:rPr>
          <w:rStyle w:val="dash041e0431044b0447043d044b0439char"/>
          <w:szCs w:val="28"/>
        </w:rPr>
        <w:t>. рублей;</w:t>
      </w:r>
    </w:p>
    <w:p w:rsidR="00F8565F" w:rsidRPr="00F8565F" w:rsidRDefault="00F8565F" w:rsidP="00F8565F">
      <w:pPr>
        <w:jc w:val="both"/>
        <w:rPr>
          <w:rStyle w:val="dash041e0431044b0447043d044b0439char"/>
          <w:szCs w:val="28"/>
        </w:rPr>
      </w:pPr>
      <w:r w:rsidRPr="00F8565F">
        <w:rPr>
          <w:rStyle w:val="dash041e0431044b0447043d044b0439char"/>
          <w:szCs w:val="28"/>
        </w:rPr>
        <w:t xml:space="preserve">                     - местный бюджет - 7,5 </w:t>
      </w:r>
      <w:r w:rsidRPr="00F8565F">
        <w:rPr>
          <w:szCs w:val="28"/>
        </w:rPr>
        <w:t>млн</w:t>
      </w:r>
      <w:r w:rsidRPr="00F8565F">
        <w:rPr>
          <w:rStyle w:val="dash041e0431044b0447043d044b0439char"/>
          <w:szCs w:val="28"/>
        </w:rPr>
        <w:t>. рублей.</w:t>
      </w:r>
    </w:p>
    <w:p w:rsidR="00C81739" w:rsidRDefault="00C81739" w:rsidP="00C81739">
      <w:pPr>
        <w:ind w:firstLine="708"/>
        <w:jc w:val="both"/>
        <w:rPr>
          <w:rStyle w:val="dash041e0431044b0447043d044b0439char"/>
          <w:szCs w:val="28"/>
        </w:rPr>
      </w:pPr>
      <w:r w:rsidRPr="00C81739">
        <w:rPr>
          <w:rStyle w:val="dash041e0431044b0447043d044b0439char"/>
          <w:szCs w:val="28"/>
        </w:rPr>
        <w:t>На мероприятия по капитальному ремонту гидротехнических сооружений</w:t>
      </w:r>
      <w:r>
        <w:rPr>
          <w:rStyle w:val="dash041e0431044b0447043d044b0439char"/>
          <w:szCs w:val="28"/>
        </w:rPr>
        <w:t xml:space="preserve"> </w:t>
      </w:r>
      <w:r w:rsidRPr="00C81739">
        <w:rPr>
          <w:rStyle w:val="dash041e0431044b0447043d044b0439char"/>
          <w:szCs w:val="28"/>
        </w:rPr>
        <w:t>на реке Ипуть (2010-2012 гг.)</w:t>
      </w:r>
      <w:r>
        <w:rPr>
          <w:rStyle w:val="dash041e0431044b0447043d044b0439char"/>
          <w:szCs w:val="28"/>
        </w:rPr>
        <w:t xml:space="preserve"> было выделено</w:t>
      </w:r>
      <w:r w:rsidR="00157528">
        <w:rPr>
          <w:rStyle w:val="dash041e0431044b0447043d044b0439char"/>
          <w:szCs w:val="28"/>
        </w:rPr>
        <w:t xml:space="preserve"> </w:t>
      </w:r>
      <w:r w:rsidR="00157528">
        <w:rPr>
          <w:szCs w:val="28"/>
        </w:rPr>
        <w:t>и освоено</w:t>
      </w:r>
      <w:r>
        <w:rPr>
          <w:rStyle w:val="dash041e0431044b0447043d044b0439char"/>
          <w:szCs w:val="28"/>
        </w:rPr>
        <w:t xml:space="preserve"> 38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44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рублей, из них:</w:t>
      </w:r>
    </w:p>
    <w:p w:rsidR="00C81739" w:rsidRDefault="00C81739" w:rsidP="00C81739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  - </w:t>
      </w:r>
      <w:r w:rsidRPr="00BF6339">
        <w:rPr>
          <w:szCs w:val="28"/>
        </w:rPr>
        <w:t>федеральн</w:t>
      </w:r>
      <w:r>
        <w:rPr>
          <w:szCs w:val="28"/>
        </w:rPr>
        <w:t>ый</w:t>
      </w:r>
      <w:r w:rsidRPr="00BF6339">
        <w:rPr>
          <w:szCs w:val="28"/>
        </w:rPr>
        <w:t xml:space="preserve"> бюджет </w:t>
      </w:r>
      <w:r>
        <w:rPr>
          <w:rStyle w:val="dash041e0431044b0447043d044b0439char"/>
          <w:szCs w:val="28"/>
        </w:rPr>
        <w:t>- 27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69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рублей;</w:t>
      </w:r>
    </w:p>
    <w:p w:rsidR="00C81739" w:rsidRDefault="00C81739" w:rsidP="00C81739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  - </w:t>
      </w:r>
      <w:r w:rsidRPr="00BF6339">
        <w:rPr>
          <w:szCs w:val="28"/>
        </w:rPr>
        <w:t>областно</w:t>
      </w:r>
      <w:r>
        <w:rPr>
          <w:szCs w:val="28"/>
        </w:rPr>
        <w:t>й</w:t>
      </w:r>
      <w:r w:rsidRPr="00BF6339">
        <w:rPr>
          <w:szCs w:val="28"/>
        </w:rPr>
        <w:t xml:space="preserve"> бюджет </w:t>
      </w:r>
      <w:r>
        <w:rPr>
          <w:rStyle w:val="dash041e0431044b0447043d044b0439char"/>
          <w:szCs w:val="28"/>
        </w:rPr>
        <w:t>- 6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75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рублей;</w:t>
      </w:r>
    </w:p>
    <w:p w:rsidR="00C81739" w:rsidRDefault="00C81739" w:rsidP="00C81739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  - районный бюджет - 3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00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>. рублей;</w:t>
      </w:r>
    </w:p>
    <w:p w:rsidR="00C81739" w:rsidRDefault="00C81739" w:rsidP="00C81739">
      <w:pPr>
        <w:jc w:val="both"/>
        <w:rPr>
          <w:rStyle w:val="dash041e0431044b0447043d044b0439char"/>
          <w:szCs w:val="28"/>
        </w:rPr>
      </w:pPr>
      <w:r>
        <w:rPr>
          <w:rStyle w:val="dash041e0431044b0447043d044b0439char"/>
          <w:szCs w:val="28"/>
        </w:rPr>
        <w:t xml:space="preserve">                     - местный бюджет - 1</w:t>
      </w:r>
      <w:r w:rsidR="00FF6573">
        <w:rPr>
          <w:rStyle w:val="dash041e0431044b0447043d044b0439char"/>
          <w:szCs w:val="28"/>
        </w:rPr>
        <w:t>,</w:t>
      </w:r>
      <w:r>
        <w:rPr>
          <w:rStyle w:val="dash041e0431044b0447043d044b0439char"/>
          <w:szCs w:val="28"/>
        </w:rPr>
        <w:t xml:space="preserve">18 </w:t>
      </w:r>
      <w:r w:rsidR="00FF6573">
        <w:rPr>
          <w:szCs w:val="28"/>
        </w:rPr>
        <w:t>млн</w:t>
      </w:r>
      <w:r>
        <w:rPr>
          <w:rStyle w:val="dash041e0431044b0447043d044b0439char"/>
          <w:szCs w:val="28"/>
        </w:rPr>
        <w:t xml:space="preserve">. рублей.        </w:t>
      </w:r>
    </w:p>
    <w:p w:rsidR="005C4B05" w:rsidRDefault="005C4B05" w:rsidP="005C4B05">
      <w:pPr>
        <w:ind w:firstLine="708"/>
        <w:jc w:val="both"/>
      </w:pPr>
    </w:p>
    <w:p w:rsidR="00952998" w:rsidRDefault="00952998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F8565F" w:rsidRDefault="00F8565F" w:rsidP="00BA7E99">
      <w:pPr>
        <w:ind w:firstLine="708"/>
        <w:jc w:val="center"/>
        <w:rPr>
          <w:b/>
        </w:rPr>
      </w:pPr>
    </w:p>
    <w:p w:rsidR="005C4B05" w:rsidRDefault="00BA7E99" w:rsidP="00BA7E99">
      <w:pPr>
        <w:ind w:firstLine="708"/>
        <w:jc w:val="center"/>
        <w:rPr>
          <w:b/>
        </w:rPr>
      </w:pPr>
      <w:r w:rsidRPr="00BA7E99">
        <w:rPr>
          <w:b/>
        </w:rPr>
        <w:t>п.г.т. Белая Березка</w:t>
      </w:r>
      <w:r w:rsidR="002B23DF">
        <w:rPr>
          <w:b/>
        </w:rPr>
        <w:t xml:space="preserve"> Трубчевского района</w:t>
      </w:r>
    </w:p>
    <w:p w:rsidR="002B23DF" w:rsidRDefault="002B23DF" w:rsidP="008F5C6D">
      <w:pPr>
        <w:jc w:val="center"/>
        <w:rPr>
          <w:b/>
        </w:rPr>
      </w:pPr>
    </w:p>
    <w:p w:rsidR="008F5C6D" w:rsidRDefault="008F5C6D" w:rsidP="008F5C6D">
      <w:pPr>
        <w:jc w:val="center"/>
        <w:rPr>
          <w:b/>
        </w:rPr>
      </w:pPr>
      <w:r w:rsidRPr="006D3872">
        <w:rPr>
          <w:b/>
        </w:rPr>
        <w:t xml:space="preserve">Социально-экономическое положение </w:t>
      </w:r>
    </w:p>
    <w:p w:rsidR="008F5C6D" w:rsidRDefault="008F5C6D" w:rsidP="008F5C6D">
      <w:pPr>
        <w:jc w:val="center"/>
      </w:pPr>
    </w:p>
    <w:p w:rsidR="002107D2" w:rsidRDefault="008F5C6D" w:rsidP="002107D2">
      <w:pPr>
        <w:jc w:val="both"/>
      </w:pPr>
      <w:r>
        <w:tab/>
      </w:r>
      <w:r w:rsidR="002107D2">
        <w:t>По состоянию на 1.01.2013 года численность постоянного населения    пгт Белая Березка составила 6208 человек и увеличилась за год на 99 человек (на 1.01.2012 года – 6109 чел.). Численность экономически активного населения сократилась на 100 человек и составила 2900 человек.</w:t>
      </w:r>
    </w:p>
    <w:p w:rsidR="002107D2" w:rsidRDefault="002107D2" w:rsidP="002107D2">
      <w:pPr>
        <w:jc w:val="both"/>
      </w:pPr>
      <w:r>
        <w:tab/>
        <w:t>Объем отгруженных товаров собственного производства, выполненных работ и услуг в целом по состоянию на 01.04.2013 года составил 145,1 млн. рублей, сократившись к соответствующему периоду прошлого года на 5,5 процента. Объем инвестиций в основной капитал              за счет всех источников финансирования за 2012 год составил 45,8 млн. рублей.</w:t>
      </w:r>
    </w:p>
    <w:p w:rsidR="002107D2" w:rsidRDefault="002107D2" w:rsidP="002107D2">
      <w:pPr>
        <w:ind w:firstLine="708"/>
        <w:jc w:val="both"/>
      </w:pPr>
      <w:r>
        <w:t>Уровень регистрируемой безработицы на 1 апреля 2013 года составил 6,9 процента (на 01.01.2013 года – 5,7) к численности экономически активного населения. Численность безработных увеличилась с начала года на 29 и составила на 01.04.2013 года 200 человек.</w:t>
      </w:r>
    </w:p>
    <w:p w:rsidR="002107D2" w:rsidRDefault="002107D2" w:rsidP="002107D2">
      <w:pPr>
        <w:ind w:firstLine="708"/>
        <w:jc w:val="both"/>
      </w:pPr>
      <w:r>
        <w:t>В течение наблюдаемого периода отсутствовала задолженность по заработной плате.</w:t>
      </w:r>
    </w:p>
    <w:p w:rsidR="002107D2" w:rsidRDefault="002107D2" w:rsidP="002107D2">
      <w:pPr>
        <w:jc w:val="both"/>
      </w:pPr>
      <w:r>
        <w:tab/>
        <w:t>Доля среднесписочной численности работающих на градообразующем предприятии (ООО "Селецкий ДОК") в численности населения трудоспособного возраста пгт Белая Березка составила 27,3 процента, доля предприятия в общегородском объеме отгруженных товаров, выполненных работ и оказанных услуг собственного производства – 95 процентов.</w:t>
      </w:r>
    </w:p>
    <w:p w:rsidR="002107D2" w:rsidRDefault="002107D2" w:rsidP="002107D2">
      <w:pPr>
        <w:jc w:val="both"/>
      </w:pPr>
    </w:p>
    <w:p w:rsidR="002107D2" w:rsidRDefault="002107D2" w:rsidP="002107D2">
      <w:pPr>
        <w:jc w:val="both"/>
      </w:pPr>
    </w:p>
    <w:p w:rsidR="002107D2" w:rsidRDefault="002107D2" w:rsidP="002107D2">
      <w:pPr>
        <w:jc w:val="both"/>
      </w:pPr>
    </w:p>
    <w:p w:rsidR="002107D2" w:rsidRDefault="002107D2" w:rsidP="002107D2">
      <w:pPr>
        <w:jc w:val="both"/>
      </w:pPr>
    </w:p>
    <w:p w:rsidR="00AF6239" w:rsidRPr="00966D28" w:rsidRDefault="00AF6239" w:rsidP="002107D2">
      <w:pPr>
        <w:jc w:val="center"/>
        <w:rPr>
          <w:b/>
        </w:rPr>
      </w:pPr>
      <w:r w:rsidRPr="00966D28">
        <w:rPr>
          <w:b/>
        </w:rPr>
        <w:t>Реализация КИПа</w:t>
      </w:r>
    </w:p>
    <w:p w:rsidR="00AF6239" w:rsidRDefault="00AF6239" w:rsidP="00AF6239">
      <w:pPr>
        <w:ind w:firstLine="708"/>
        <w:jc w:val="both"/>
        <w:rPr>
          <w:b/>
        </w:rPr>
      </w:pPr>
    </w:p>
    <w:p w:rsidR="00A7299A" w:rsidRDefault="00A7299A" w:rsidP="00A7299A">
      <w:pPr>
        <w:ind w:firstLine="720"/>
        <w:jc w:val="both"/>
        <w:rPr>
          <w:szCs w:val="28"/>
        </w:rPr>
      </w:pPr>
      <w:r>
        <w:rPr>
          <w:szCs w:val="28"/>
        </w:rPr>
        <w:t xml:space="preserve">По мероприятиям </w:t>
      </w:r>
      <w:r w:rsidRPr="00666702">
        <w:rPr>
          <w:szCs w:val="28"/>
        </w:rPr>
        <w:t>поддержк</w:t>
      </w:r>
      <w:r>
        <w:rPr>
          <w:szCs w:val="28"/>
        </w:rPr>
        <w:t>и</w:t>
      </w:r>
      <w:r w:rsidRPr="00666702">
        <w:rPr>
          <w:szCs w:val="28"/>
        </w:rPr>
        <w:t xml:space="preserve"> </w:t>
      </w:r>
      <w:r>
        <w:rPr>
          <w:szCs w:val="28"/>
        </w:rPr>
        <w:t xml:space="preserve">развития </w:t>
      </w:r>
      <w:r w:rsidRPr="00666702">
        <w:rPr>
          <w:szCs w:val="28"/>
        </w:rPr>
        <w:t xml:space="preserve">малого и среднего предпринимательства </w:t>
      </w:r>
      <w:r>
        <w:rPr>
          <w:szCs w:val="28"/>
        </w:rPr>
        <w:t xml:space="preserve">организовано хозяйство по разведению свиней, вложено 1,0 млн. рублей собственных средств и создано 2 новых рабочих места. </w:t>
      </w:r>
    </w:p>
    <w:p w:rsidR="00AF6239" w:rsidRDefault="00AF6239" w:rsidP="00AF6239">
      <w:pPr>
        <w:ind w:firstLine="708"/>
        <w:jc w:val="both"/>
        <w:rPr>
          <w:rStyle w:val="dash041e0431044b0447043d044b0439char"/>
          <w:szCs w:val="28"/>
        </w:rPr>
      </w:pPr>
      <w:r w:rsidRPr="00B75D8F">
        <w:rPr>
          <w:rStyle w:val="dash041e0431044b0447043d044b0439char"/>
          <w:szCs w:val="28"/>
        </w:rPr>
        <w:t xml:space="preserve">На мероприятия по капитальному ремонту многоквартирных домов, </w:t>
      </w:r>
      <w:r w:rsidR="00E30F31">
        <w:rPr>
          <w:rStyle w:val="dash041e0431044b0447043d044b0439char"/>
          <w:szCs w:val="28"/>
        </w:rPr>
        <w:t xml:space="preserve"> </w:t>
      </w:r>
      <w:r>
        <w:rPr>
          <w:rStyle w:val="dash041e0431044b0447043d044b0439char"/>
          <w:szCs w:val="28"/>
        </w:rPr>
        <w:t xml:space="preserve">в </w:t>
      </w:r>
      <w:r w:rsidRPr="00B75D8F">
        <w:rPr>
          <w:rStyle w:val="dash041e0431044b0447043d044b0439char"/>
          <w:szCs w:val="28"/>
        </w:rPr>
        <w:t>2012 г</w:t>
      </w:r>
      <w:r>
        <w:rPr>
          <w:rStyle w:val="dash041e0431044b0447043d044b0439char"/>
          <w:szCs w:val="28"/>
        </w:rPr>
        <w:t xml:space="preserve">оду </w:t>
      </w:r>
      <w:r>
        <w:rPr>
          <w:szCs w:val="28"/>
        </w:rPr>
        <w:t>освоено 3</w:t>
      </w:r>
      <w:r>
        <w:rPr>
          <w:rStyle w:val="dash041e0431044b0447043d044b0439char"/>
          <w:szCs w:val="28"/>
        </w:rPr>
        <w:t xml:space="preserve">,92 </w:t>
      </w:r>
      <w:r>
        <w:rPr>
          <w:szCs w:val="28"/>
        </w:rPr>
        <w:t>млн</w:t>
      </w:r>
      <w:r>
        <w:rPr>
          <w:rStyle w:val="dash041e0431044b0447043d044b0439char"/>
          <w:szCs w:val="28"/>
        </w:rPr>
        <w:t>. рублей отремонтирован один 36-ти квартирный дом.</w:t>
      </w:r>
    </w:p>
    <w:p w:rsidR="00A7299A" w:rsidRDefault="00A7299A" w:rsidP="00A7299A">
      <w:pPr>
        <w:ind w:firstLine="708"/>
        <w:jc w:val="both"/>
        <w:rPr>
          <w:b/>
        </w:rPr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«</w:t>
      </w:r>
      <w:r w:rsidRPr="003D474F">
        <w:rPr>
          <w:szCs w:val="28"/>
        </w:rPr>
        <w:t>Переселение граждан из аварийного жилищного фонда</w:t>
      </w:r>
      <w:r>
        <w:rPr>
          <w:szCs w:val="28"/>
        </w:rPr>
        <w:t>» денежные средства в 2012 году не выделялись.</w:t>
      </w:r>
    </w:p>
    <w:p w:rsidR="00AF6239" w:rsidRDefault="00AF6239" w:rsidP="00AF6239">
      <w:pPr>
        <w:ind w:firstLine="708"/>
        <w:jc w:val="both"/>
        <w:rPr>
          <w:szCs w:val="28"/>
        </w:rPr>
      </w:pPr>
      <w:r w:rsidRPr="00BD766C">
        <w:rPr>
          <w:szCs w:val="28"/>
        </w:rPr>
        <w:t>По мероприятию</w:t>
      </w:r>
      <w:r>
        <w:rPr>
          <w:szCs w:val="28"/>
        </w:rPr>
        <w:t xml:space="preserve"> </w:t>
      </w:r>
      <w:r w:rsidRPr="00A05853">
        <w:rPr>
          <w:szCs w:val="28"/>
        </w:rPr>
        <w:t>«</w:t>
      </w:r>
      <w:r w:rsidR="00A7299A">
        <w:rPr>
          <w:szCs w:val="28"/>
        </w:rPr>
        <w:t>Капитальный ремонт водопроводных сетей посёлка</w:t>
      </w:r>
      <w:r w:rsidRPr="00A05853">
        <w:rPr>
          <w:szCs w:val="28"/>
        </w:rPr>
        <w:t>»</w:t>
      </w:r>
      <w:r w:rsidR="00A7299A">
        <w:rPr>
          <w:szCs w:val="28"/>
        </w:rPr>
        <w:t xml:space="preserve"> </w:t>
      </w:r>
      <w:r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Pr="00A05853">
          <w:rPr>
            <w:szCs w:val="28"/>
          </w:rPr>
          <w:t>2012 г</w:t>
        </w:r>
      </w:smartTag>
      <w:r>
        <w:rPr>
          <w:szCs w:val="28"/>
        </w:rPr>
        <w:t>.</w:t>
      </w:r>
      <w:r w:rsidRPr="00A05853">
        <w:rPr>
          <w:szCs w:val="28"/>
        </w:rPr>
        <w:t xml:space="preserve"> </w:t>
      </w:r>
      <w:r>
        <w:rPr>
          <w:szCs w:val="28"/>
        </w:rPr>
        <w:t>освоено 297</w:t>
      </w:r>
      <w:r w:rsidRPr="00A05853">
        <w:rPr>
          <w:szCs w:val="28"/>
        </w:rPr>
        <w:t>,</w:t>
      </w:r>
      <w:r>
        <w:rPr>
          <w:szCs w:val="28"/>
        </w:rPr>
        <w:t>81</w:t>
      </w:r>
      <w:r w:rsidRPr="00A05853">
        <w:rPr>
          <w:szCs w:val="28"/>
        </w:rPr>
        <w:t xml:space="preserve"> </w:t>
      </w:r>
      <w:r>
        <w:rPr>
          <w:szCs w:val="28"/>
        </w:rPr>
        <w:t>тыс</w:t>
      </w:r>
      <w:r w:rsidRPr="00A05853">
        <w:rPr>
          <w:szCs w:val="28"/>
        </w:rPr>
        <w:t>. руб</w:t>
      </w:r>
      <w:r>
        <w:rPr>
          <w:szCs w:val="28"/>
        </w:rPr>
        <w:t xml:space="preserve">лей </w:t>
      </w:r>
      <w:r w:rsidRPr="00A05853">
        <w:rPr>
          <w:szCs w:val="28"/>
        </w:rPr>
        <w:t xml:space="preserve">за счет </w:t>
      </w:r>
      <w:r>
        <w:rPr>
          <w:szCs w:val="28"/>
        </w:rPr>
        <w:t xml:space="preserve">средств местного </w:t>
      </w:r>
      <w:r w:rsidRPr="00A05853">
        <w:rPr>
          <w:szCs w:val="28"/>
        </w:rPr>
        <w:t>бюджета</w:t>
      </w:r>
      <w:r>
        <w:rPr>
          <w:szCs w:val="28"/>
        </w:rPr>
        <w:t>.</w:t>
      </w:r>
      <w:r w:rsidRPr="00A05853">
        <w:rPr>
          <w:szCs w:val="28"/>
        </w:rPr>
        <w:t xml:space="preserve"> </w:t>
      </w:r>
    </w:p>
    <w:p w:rsidR="00210493" w:rsidRPr="00210493" w:rsidRDefault="00AF6239" w:rsidP="00210493">
      <w:pPr>
        <w:ind w:firstLine="720"/>
        <w:jc w:val="both"/>
        <w:rPr>
          <w:szCs w:val="28"/>
        </w:rPr>
      </w:pPr>
      <w:r w:rsidRPr="00F67730">
        <w:rPr>
          <w:szCs w:val="28"/>
        </w:rPr>
        <w:lastRenderedPageBreak/>
        <w:t>По мероприятию «</w:t>
      </w:r>
      <w:r w:rsidR="00A7299A">
        <w:rPr>
          <w:szCs w:val="28"/>
        </w:rPr>
        <w:t>Капитальный ремонт</w:t>
      </w:r>
      <w:r w:rsidRPr="00F67730">
        <w:rPr>
          <w:szCs w:val="28"/>
        </w:rPr>
        <w:t xml:space="preserve"> автомобильных дорог» в 2012 году израсходовано на эти цели </w:t>
      </w:r>
      <w:r>
        <w:rPr>
          <w:szCs w:val="28"/>
        </w:rPr>
        <w:t>7</w:t>
      </w:r>
      <w:r w:rsidR="00ED3343">
        <w:rPr>
          <w:szCs w:val="28"/>
        </w:rPr>
        <w:t> </w:t>
      </w:r>
      <w:r>
        <w:rPr>
          <w:szCs w:val="28"/>
        </w:rPr>
        <w:t>89</w:t>
      </w:r>
      <w:r w:rsidR="00ED3343">
        <w:rPr>
          <w:szCs w:val="28"/>
        </w:rPr>
        <w:t>4,7</w:t>
      </w:r>
      <w:r w:rsidRPr="00F67730">
        <w:rPr>
          <w:szCs w:val="28"/>
        </w:rPr>
        <w:t xml:space="preserve"> </w:t>
      </w:r>
      <w:r w:rsidR="00ED3343">
        <w:rPr>
          <w:szCs w:val="28"/>
        </w:rPr>
        <w:t>тыс</w:t>
      </w:r>
      <w:r w:rsidRPr="00F67730">
        <w:rPr>
          <w:szCs w:val="28"/>
        </w:rPr>
        <w:t>. рублей</w:t>
      </w:r>
      <w:r w:rsidR="00210493">
        <w:rPr>
          <w:szCs w:val="28"/>
        </w:rPr>
        <w:t xml:space="preserve">, </w:t>
      </w:r>
      <w:r w:rsidR="00210493" w:rsidRPr="00210493">
        <w:rPr>
          <w:szCs w:val="28"/>
        </w:rPr>
        <w:t>в 1 квартале 2013              -5 613 тыс. рублей.</w:t>
      </w:r>
    </w:p>
    <w:p w:rsidR="00A7299A" w:rsidRPr="00F67730" w:rsidRDefault="00A7299A" w:rsidP="00A7299A">
      <w:pPr>
        <w:ind w:firstLine="720"/>
        <w:jc w:val="both"/>
        <w:rPr>
          <w:szCs w:val="28"/>
        </w:rPr>
      </w:pPr>
      <w:r w:rsidRPr="00F67730">
        <w:rPr>
          <w:szCs w:val="28"/>
        </w:rPr>
        <w:t>По мероприятию «</w:t>
      </w:r>
      <w:r>
        <w:rPr>
          <w:szCs w:val="28"/>
        </w:rPr>
        <w:t>Капитальный ремонт</w:t>
      </w:r>
      <w:r w:rsidRPr="00F67730">
        <w:rPr>
          <w:szCs w:val="28"/>
        </w:rPr>
        <w:t xml:space="preserve"> </w:t>
      </w:r>
      <w:r>
        <w:rPr>
          <w:szCs w:val="28"/>
        </w:rPr>
        <w:t>поселковой бани</w:t>
      </w:r>
      <w:r w:rsidRPr="00F67730">
        <w:rPr>
          <w:szCs w:val="28"/>
        </w:rPr>
        <w:t xml:space="preserve">» в 2012 году израсходовано на эти цели </w:t>
      </w:r>
      <w:r>
        <w:rPr>
          <w:szCs w:val="28"/>
        </w:rPr>
        <w:t>652</w:t>
      </w:r>
      <w:r w:rsidRPr="00F67730">
        <w:rPr>
          <w:szCs w:val="28"/>
        </w:rPr>
        <w:t>,</w:t>
      </w:r>
      <w:r>
        <w:rPr>
          <w:szCs w:val="28"/>
        </w:rPr>
        <w:t>0</w:t>
      </w:r>
      <w:r w:rsidRPr="00F67730">
        <w:rPr>
          <w:szCs w:val="28"/>
        </w:rPr>
        <w:t xml:space="preserve"> </w:t>
      </w:r>
      <w:r>
        <w:rPr>
          <w:szCs w:val="28"/>
        </w:rPr>
        <w:t>тыс</w:t>
      </w:r>
      <w:r w:rsidRPr="00F67730">
        <w:rPr>
          <w:szCs w:val="28"/>
        </w:rPr>
        <w:t>. рублей.</w:t>
      </w:r>
    </w:p>
    <w:p w:rsidR="00210493" w:rsidRPr="00210493" w:rsidRDefault="00210493" w:rsidP="00210493">
      <w:pPr>
        <w:ind w:firstLine="720"/>
        <w:jc w:val="both"/>
        <w:rPr>
          <w:szCs w:val="28"/>
        </w:rPr>
      </w:pPr>
      <w:r w:rsidRPr="00F67730">
        <w:rPr>
          <w:szCs w:val="28"/>
        </w:rPr>
        <w:t>По мероприятию «</w:t>
      </w:r>
      <w:r>
        <w:rPr>
          <w:szCs w:val="28"/>
        </w:rPr>
        <w:t>Здравоохранение. Ремонт отделения больницы</w:t>
      </w:r>
      <w:r w:rsidRPr="00F67730">
        <w:rPr>
          <w:szCs w:val="28"/>
        </w:rPr>
        <w:t xml:space="preserve">» </w:t>
      </w:r>
      <w:r>
        <w:rPr>
          <w:szCs w:val="28"/>
        </w:rPr>
        <w:t xml:space="preserve">            </w:t>
      </w:r>
      <w:r w:rsidRPr="00210493">
        <w:rPr>
          <w:szCs w:val="28"/>
        </w:rPr>
        <w:t xml:space="preserve">в 1 квартале 2013 году израсходовано на эти цели 5130,0 тыс. рублей. </w:t>
      </w:r>
    </w:p>
    <w:p w:rsidR="00AF6239" w:rsidRPr="00B262CA" w:rsidRDefault="00B262CA" w:rsidP="00A7299A">
      <w:pPr>
        <w:ind w:firstLine="708"/>
        <w:jc w:val="both"/>
      </w:pPr>
      <w:r w:rsidRPr="00B262CA">
        <w:t>По</w:t>
      </w:r>
      <w:r>
        <w:t xml:space="preserve"> инвестиционному проекту ООО «Брянский фанерный комбинат» «Создание фанерного комбинат на базе ОАО «Селецкий ДОК» создано          148 рабочих мест.</w:t>
      </w:r>
    </w:p>
    <w:p w:rsidR="00852C01" w:rsidRDefault="00852C01" w:rsidP="008E4145">
      <w:pPr>
        <w:ind w:firstLine="708"/>
        <w:jc w:val="center"/>
        <w:rPr>
          <w:b/>
        </w:rPr>
      </w:pPr>
    </w:p>
    <w:p w:rsidR="008E4145" w:rsidRDefault="008E4145" w:rsidP="008E4145">
      <w:pPr>
        <w:ind w:firstLine="708"/>
        <w:jc w:val="center"/>
        <w:rPr>
          <w:b/>
        </w:rPr>
      </w:pPr>
      <w:r w:rsidRPr="008E4145">
        <w:rPr>
          <w:b/>
        </w:rPr>
        <w:t>Фокино</w:t>
      </w:r>
    </w:p>
    <w:p w:rsidR="00033D4A" w:rsidRDefault="00033D4A" w:rsidP="00033D4A">
      <w:pPr>
        <w:jc w:val="center"/>
        <w:rPr>
          <w:b/>
        </w:rPr>
      </w:pPr>
      <w:r w:rsidRPr="006D3872">
        <w:rPr>
          <w:b/>
        </w:rPr>
        <w:t xml:space="preserve">Социально-экономическое положение </w:t>
      </w:r>
    </w:p>
    <w:p w:rsidR="00033D4A" w:rsidRDefault="00033D4A" w:rsidP="00033D4A">
      <w:pPr>
        <w:jc w:val="both"/>
      </w:pPr>
    </w:p>
    <w:p w:rsidR="002107D2" w:rsidRDefault="00033D4A" w:rsidP="002107D2">
      <w:pPr>
        <w:jc w:val="both"/>
      </w:pPr>
      <w:r>
        <w:tab/>
      </w:r>
      <w:r w:rsidR="002107D2">
        <w:t>По состоянию на 1.01.2013 года численность постоянного населения    г. Фокино составила 13401 человек и уменьшилась за год на 174 человека (на 1.01.2012 года – 13575 чел.). Численность экономически активного населения составила на 01.04.2013 года 7100 человек.</w:t>
      </w:r>
    </w:p>
    <w:p w:rsidR="002107D2" w:rsidRDefault="002107D2" w:rsidP="002107D2">
      <w:pPr>
        <w:jc w:val="both"/>
      </w:pPr>
      <w:r>
        <w:tab/>
        <w:t xml:space="preserve">Объем отгруженных товаров собственного производства, выполненных работ и услуг в целом по городу по состоянию на 01.04.2013 года составил 1746,7 млн. рублей, сократившись к соответствующему периоду прошлого года 11,2 процента. Объем инвестиций в основной капитал за счет всех источников финансирования за 2012 год составил 266,1 млн. рублей. </w:t>
      </w:r>
    </w:p>
    <w:p w:rsidR="002107D2" w:rsidRDefault="002107D2" w:rsidP="002107D2">
      <w:pPr>
        <w:ind w:firstLine="708"/>
        <w:jc w:val="both"/>
      </w:pPr>
      <w:r>
        <w:t>За 2 месяца 2013 года по всем видам экономической деятельности получен положительный финансовый результат в сумме 56,1 млн. рублей прибыли, увеличившись к соответствующему периоду прошлого года             в 3,9 раза.</w:t>
      </w:r>
    </w:p>
    <w:p w:rsidR="002107D2" w:rsidRDefault="002107D2" w:rsidP="002107D2">
      <w:pPr>
        <w:ind w:firstLine="708"/>
        <w:jc w:val="both"/>
      </w:pPr>
      <w:r>
        <w:t>Уровень регистрируемой безработицы на 1 апреля составил                     3,7 процента (на 01.01.2013 года – 3,7 процента) к численности экономически активного населения. Численность безработных увеличилась с начала года на 11 человек и составила на 01.04.2013 года 263 человека.</w:t>
      </w:r>
    </w:p>
    <w:p w:rsidR="002107D2" w:rsidRDefault="002107D2" w:rsidP="002107D2">
      <w:pPr>
        <w:jc w:val="both"/>
      </w:pPr>
      <w:r>
        <w:tab/>
        <w:t>Среднемесячная номинальная начисленная заработная плата                      за 2 месяца 2013 года составила 17624 рубля, увеличившись                                 к соответствующему периоду 2012 года на 8,1 процента. В течение наблюдаемого периода отсутствовала задолженность по заработной плате.</w:t>
      </w:r>
    </w:p>
    <w:p w:rsidR="002107D2" w:rsidRDefault="002107D2" w:rsidP="002107D2">
      <w:pPr>
        <w:jc w:val="both"/>
      </w:pPr>
      <w:r>
        <w:tab/>
        <w:t>Стабильной остается ситуация на градообразующем предприятии ОАО "Мальцовский портландцемент". Доля среднесписочной численности работающих на данном предприятии в численности населения трудоспособного возраста г. Фокино с начала в 2013 года не изменилась и составила 17,4 процента, доля предприятия в общегородском объеме отгруженных товаров, выполненных работ и оказанных услуг собственного производства – 95 процентов.</w:t>
      </w:r>
    </w:p>
    <w:p w:rsidR="002107D2" w:rsidRDefault="002107D2" w:rsidP="002107D2">
      <w:pPr>
        <w:jc w:val="both"/>
      </w:pPr>
    </w:p>
    <w:p w:rsidR="00961936" w:rsidRDefault="00961936" w:rsidP="002107D2">
      <w:pPr>
        <w:jc w:val="both"/>
        <w:rPr>
          <w:b/>
        </w:rPr>
      </w:pPr>
    </w:p>
    <w:p w:rsidR="00FF5A6A" w:rsidRPr="00966D28" w:rsidRDefault="00033D4A" w:rsidP="00033D4A">
      <w:pPr>
        <w:jc w:val="center"/>
        <w:rPr>
          <w:b/>
        </w:rPr>
      </w:pPr>
      <w:r w:rsidRPr="00966D28">
        <w:rPr>
          <w:b/>
        </w:rPr>
        <w:lastRenderedPageBreak/>
        <w:t>Реализация КИПа</w:t>
      </w:r>
    </w:p>
    <w:p w:rsidR="00033D4A" w:rsidRDefault="00033D4A" w:rsidP="00033D4A">
      <w:pPr>
        <w:jc w:val="center"/>
      </w:pPr>
    </w:p>
    <w:p w:rsidR="00033D4A" w:rsidRDefault="00033D4A" w:rsidP="00033D4A">
      <w:pPr>
        <w:ind w:firstLine="708"/>
        <w:jc w:val="both"/>
        <w:rPr>
          <w:szCs w:val="28"/>
        </w:rPr>
      </w:pPr>
      <w:r w:rsidRPr="006D422A">
        <w:rPr>
          <w:szCs w:val="28"/>
        </w:rPr>
        <w:t xml:space="preserve">За  период </w:t>
      </w:r>
      <w:r>
        <w:rPr>
          <w:szCs w:val="28"/>
        </w:rPr>
        <w:t xml:space="preserve">с 2010-2012гг. в рамках КИПа </w:t>
      </w:r>
      <w:r w:rsidR="00966D28">
        <w:rPr>
          <w:szCs w:val="28"/>
        </w:rPr>
        <w:t xml:space="preserve">создано 56 новых рабочих мест, </w:t>
      </w:r>
      <w:r>
        <w:rPr>
          <w:szCs w:val="28"/>
        </w:rPr>
        <w:t>исполнены следующие основные мероприятия:</w:t>
      </w:r>
    </w:p>
    <w:p w:rsidR="00033D4A" w:rsidRDefault="00033D4A" w:rsidP="00033D4A">
      <w:pPr>
        <w:ind w:firstLine="720"/>
        <w:jc w:val="both"/>
        <w:rPr>
          <w:szCs w:val="28"/>
        </w:rPr>
      </w:pPr>
      <w:r>
        <w:rPr>
          <w:szCs w:val="28"/>
        </w:rPr>
        <w:t>По мероприятию «Программа снижения напряженности на рынке труда в рамках содействия</w:t>
      </w:r>
      <w:r w:rsidRPr="00B45D81">
        <w:rPr>
          <w:szCs w:val="28"/>
        </w:rPr>
        <w:t xml:space="preserve"> развитию малого предпринимательства </w:t>
      </w:r>
      <w:r w:rsidR="008C766F">
        <w:rPr>
          <w:szCs w:val="28"/>
        </w:rPr>
        <w:t xml:space="preserve">               </w:t>
      </w:r>
      <w:r w:rsidRPr="00B45D81">
        <w:rPr>
          <w:szCs w:val="28"/>
        </w:rPr>
        <w:t>и самозанятости безработных граждан</w:t>
      </w:r>
      <w:r>
        <w:rPr>
          <w:szCs w:val="28"/>
        </w:rPr>
        <w:t xml:space="preserve"> в 2010 получили помощь на создание собственного дела  из средств областного бюджета 9 человек - 0,529 млн. рублей, 2011 - 14 человек 0,823 млн. рублей, 2012 - 2 человека 0,118 млн. рублей.</w:t>
      </w:r>
    </w:p>
    <w:p w:rsidR="00033D4A" w:rsidRDefault="00033D4A" w:rsidP="00033D4A">
      <w:pPr>
        <w:ind w:firstLine="720"/>
        <w:jc w:val="both"/>
        <w:rPr>
          <w:szCs w:val="28"/>
        </w:rPr>
      </w:pPr>
      <w:r>
        <w:rPr>
          <w:szCs w:val="28"/>
        </w:rPr>
        <w:t>По мероприятиям программы «</w:t>
      </w:r>
      <w:r w:rsidR="00163BDE" w:rsidRPr="00666702">
        <w:rPr>
          <w:szCs w:val="28"/>
        </w:rPr>
        <w:t>Государственная поддержка малого</w:t>
      </w:r>
      <w:r w:rsidR="008C766F">
        <w:rPr>
          <w:szCs w:val="28"/>
        </w:rPr>
        <w:t xml:space="preserve">          </w:t>
      </w:r>
      <w:r w:rsidR="00163BDE" w:rsidRPr="00666702">
        <w:rPr>
          <w:szCs w:val="28"/>
        </w:rPr>
        <w:t xml:space="preserve"> и среднего предпринимательства в Брянской области (2010-2012гг.)</w:t>
      </w:r>
      <w:r>
        <w:rPr>
          <w:szCs w:val="28"/>
        </w:rPr>
        <w:t>»:</w:t>
      </w:r>
    </w:p>
    <w:p w:rsidR="00163BDE" w:rsidRDefault="00033D4A" w:rsidP="00033D4A">
      <w:pPr>
        <w:ind w:firstLine="720"/>
        <w:jc w:val="both"/>
        <w:rPr>
          <w:szCs w:val="28"/>
        </w:rPr>
      </w:pPr>
      <w:r w:rsidRPr="005F5841">
        <w:rPr>
          <w:szCs w:val="28"/>
        </w:rPr>
        <w:t xml:space="preserve">в 2011году предоставлены гранты для создания собственного дела </w:t>
      </w:r>
      <w:r>
        <w:rPr>
          <w:szCs w:val="28"/>
        </w:rPr>
        <w:t xml:space="preserve">                       2</w:t>
      </w:r>
      <w:r w:rsidRPr="005F5841">
        <w:rPr>
          <w:szCs w:val="28"/>
        </w:rPr>
        <w:t xml:space="preserve"> субъектам малого предпринимательства</w:t>
      </w:r>
      <w:r>
        <w:rPr>
          <w:szCs w:val="28"/>
        </w:rPr>
        <w:t xml:space="preserve"> на общую сумму 0,300 млн</w:t>
      </w:r>
      <w:r w:rsidRPr="005F5841">
        <w:rPr>
          <w:szCs w:val="28"/>
        </w:rPr>
        <w:t>.</w:t>
      </w:r>
      <w:r>
        <w:rPr>
          <w:szCs w:val="28"/>
        </w:rPr>
        <w:t xml:space="preserve"> </w:t>
      </w:r>
      <w:r w:rsidRPr="005F5841">
        <w:rPr>
          <w:szCs w:val="28"/>
        </w:rPr>
        <w:t>р</w:t>
      </w:r>
      <w:r>
        <w:rPr>
          <w:szCs w:val="28"/>
        </w:rPr>
        <w:t>ублей</w:t>
      </w:r>
      <w:r w:rsidR="00163BDE">
        <w:rPr>
          <w:szCs w:val="28"/>
        </w:rPr>
        <w:t>;</w:t>
      </w:r>
    </w:p>
    <w:p w:rsidR="00163BDE" w:rsidRDefault="00033D4A" w:rsidP="00033D4A">
      <w:pPr>
        <w:ind w:firstLine="720"/>
        <w:jc w:val="both"/>
        <w:rPr>
          <w:szCs w:val="28"/>
        </w:rPr>
      </w:pPr>
      <w:r w:rsidRPr="005F5841">
        <w:rPr>
          <w:szCs w:val="28"/>
        </w:rPr>
        <w:t>предоставлена поддержка на повышение энергетической эффективности производства</w:t>
      </w:r>
      <w:r>
        <w:rPr>
          <w:szCs w:val="28"/>
        </w:rPr>
        <w:t xml:space="preserve"> 2 обществам на сумму </w:t>
      </w:r>
      <w:r w:rsidR="00163BDE">
        <w:rPr>
          <w:szCs w:val="28"/>
        </w:rPr>
        <w:t xml:space="preserve">1,528 </w:t>
      </w:r>
      <w:r w:rsidR="00163BDE" w:rsidRPr="005F5841">
        <w:rPr>
          <w:szCs w:val="28"/>
        </w:rPr>
        <w:t>млн.</w:t>
      </w:r>
      <w:r w:rsidR="00163BDE">
        <w:rPr>
          <w:szCs w:val="28"/>
        </w:rPr>
        <w:t xml:space="preserve"> </w:t>
      </w:r>
      <w:r w:rsidR="00163BDE" w:rsidRPr="005F5841">
        <w:rPr>
          <w:szCs w:val="28"/>
        </w:rPr>
        <w:t>руб</w:t>
      </w:r>
      <w:r w:rsidR="00163BDE">
        <w:rPr>
          <w:szCs w:val="28"/>
        </w:rPr>
        <w:t>лей;</w:t>
      </w:r>
    </w:p>
    <w:p w:rsidR="00033D4A" w:rsidRDefault="00163BDE" w:rsidP="00033D4A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033D4A" w:rsidRPr="005F5841">
        <w:rPr>
          <w:szCs w:val="28"/>
        </w:rPr>
        <w:t xml:space="preserve"> </w:t>
      </w:r>
      <w:r w:rsidRPr="005F5841">
        <w:rPr>
          <w:szCs w:val="28"/>
        </w:rPr>
        <w:t>поддержк</w:t>
      </w:r>
      <w:r>
        <w:rPr>
          <w:szCs w:val="28"/>
        </w:rPr>
        <w:t>а</w:t>
      </w:r>
      <w:r w:rsidRPr="005F5841">
        <w:rPr>
          <w:szCs w:val="28"/>
        </w:rPr>
        <w:t xml:space="preserve"> в виде микрозаймов </w:t>
      </w:r>
      <w:r>
        <w:rPr>
          <w:szCs w:val="28"/>
        </w:rPr>
        <w:t xml:space="preserve"> - 2</w:t>
      </w:r>
      <w:r w:rsidR="00033D4A" w:rsidRPr="005F5841">
        <w:rPr>
          <w:szCs w:val="28"/>
        </w:rPr>
        <w:t xml:space="preserve"> субъекта малого предпринимательства </w:t>
      </w:r>
      <w:r>
        <w:rPr>
          <w:szCs w:val="28"/>
        </w:rPr>
        <w:t xml:space="preserve">       на сумму 2</w:t>
      </w:r>
      <w:r w:rsidR="00033D4A" w:rsidRPr="005F5841">
        <w:rPr>
          <w:szCs w:val="28"/>
        </w:rPr>
        <w:t>,0</w:t>
      </w:r>
      <w:r>
        <w:rPr>
          <w:szCs w:val="28"/>
        </w:rPr>
        <w:t xml:space="preserve"> </w:t>
      </w:r>
      <w:r w:rsidR="00033D4A" w:rsidRPr="005F5841">
        <w:rPr>
          <w:szCs w:val="28"/>
        </w:rPr>
        <w:t>млн.</w:t>
      </w:r>
      <w:r>
        <w:rPr>
          <w:szCs w:val="28"/>
        </w:rPr>
        <w:t xml:space="preserve"> </w:t>
      </w:r>
      <w:r w:rsidR="00033D4A" w:rsidRPr="005F5841">
        <w:rPr>
          <w:szCs w:val="28"/>
        </w:rPr>
        <w:t>руб</w:t>
      </w:r>
      <w:r>
        <w:rPr>
          <w:szCs w:val="28"/>
        </w:rPr>
        <w:t>лей;</w:t>
      </w:r>
      <w:r w:rsidR="00033D4A">
        <w:rPr>
          <w:szCs w:val="28"/>
        </w:rPr>
        <w:t xml:space="preserve"> </w:t>
      </w:r>
    </w:p>
    <w:p w:rsidR="00CC3176" w:rsidRDefault="00163BDE" w:rsidP="00163BDE">
      <w:pPr>
        <w:ind w:firstLine="708"/>
        <w:jc w:val="both"/>
        <w:rPr>
          <w:szCs w:val="28"/>
        </w:rPr>
      </w:pPr>
      <w:r w:rsidRPr="00666702">
        <w:rPr>
          <w:szCs w:val="28"/>
        </w:rPr>
        <w:t>ООО «Фокинский завод ЖБИ»</w:t>
      </w:r>
      <w:r>
        <w:rPr>
          <w:szCs w:val="28"/>
        </w:rPr>
        <w:t xml:space="preserve"> в рамках поддержки малого </w:t>
      </w:r>
      <w:r w:rsidR="00CC3176" w:rsidRPr="005F5841">
        <w:rPr>
          <w:szCs w:val="28"/>
        </w:rPr>
        <w:t>предпринимательства</w:t>
      </w:r>
      <w:r w:rsidR="00033D4A" w:rsidRPr="00666702">
        <w:rPr>
          <w:szCs w:val="28"/>
        </w:rPr>
        <w:t xml:space="preserve"> закуп</w:t>
      </w:r>
      <w:r w:rsidR="00CC3176">
        <w:rPr>
          <w:szCs w:val="28"/>
        </w:rPr>
        <w:t>и</w:t>
      </w:r>
      <w:r w:rsidR="00033D4A" w:rsidRPr="00666702">
        <w:rPr>
          <w:szCs w:val="28"/>
        </w:rPr>
        <w:t xml:space="preserve">л новое оборудование  </w:t>
      </w:r>
      <w:r w:rsidR="00CC3176">
        <w:rPr>
          <w:szCs w:val="28"/>
        </w:rPr>
        <w:t xml:space="preserve">и </w:t>
      </w:r>
      <w:r w:rsidR="00033D4A" w:rsidRPr="00666702">
        <w:rPr>
          <w:szCs w:val="28"/>
        </w:rPr>
        <w:t>трудоустро</w:t>
      </w:r>
      <w:r w:rsidR="00CC3176">
        <w:rPr>
          <w:szCs w:val="28"/>
        </w:rPr>
        <w:t>ил</w:t>
      </w:r>
      <w:r w:rsidR="008C766F">
        <w:rPr>
          <w:szCs w:val="28"/>
        </w:rPr>
        <w:t xml:space="preserve">                  </w:t>
      </w:r>
      <w:r w:rsidR="00033D4A" w:rsidRPr="00666702">
        <w:rPr>
          <w:szCs w:val="28"/>
        </w:rPr>
        <w:t xml:space="preserve"> 10 человек.</w:t>
      </w:r>
    </w:p>
    <w:p w:rsidR="00033D4A" w:rsidRDefault="00CC3176" w:rsidP="00CC3176">
      <w:pPr>
        <w:ind w:firstLine="900"/>
        <w:jc w:val="both"/>
        <w:rPr>
          <w:szCs w:val="28"/>
        </w:rPr>
      </w:pPr>
      <w:r>
        <w:rPr>
          <w:szCs w:val="28"/>
        </w:rPr>
        <w:t xml:space="preserve">По </w:t>
      </w:r>
      <w:r w:rsidR="00033D4A">
        <w:rPr>
          <w:szCs w:val="28"/>
        </w:rPr>
        <w:t>мероприяти</w:t>
      </w:r>
      <w:r>
        <w:rPr>
          <w:szCs w:val="28"/>
        </w:rPr>
        <w:t>ю</w:t>
      </w:r>
      <w:r w:rsidR="00033D4A">
        <w:rPr>
          <w:szCs w:val="28"/>
        </w:rPr>
        <w:t xml:space="preserve"> </w:t>
      </w:r>
      <w:r>
        <w:rPr>
          <w:szCs w:val="28"/>
        </w:rPr>
        <w:t>«С</w:t>
      </w:r>
      <w:r w:rsidR="00033D4A">
        <w:rPr>
          <w:szCs w:val="28"/>
        </w:rPr>
        <w:t>троительств</w:t>
      </w:r>
      <w:r>
        <w:rPr>
          <w:szCs w:val="28"/>
        </w:rPr>
        <w:t>о</w:t>
      </w:r>
      <w:r w:rsidR="00033D4A">
        <w:rPr>
          <w:szCs w:val="28"/>
        </w:rPr>
        <w:t xml:space="preserve"> спортивно-оздоровительного комплекса </w:t>
      </w:r>
      <w:r>
        <w:rPr>
          <w:szCs w:val="28"/>
        </w:rPr>
        <w:t xml:space="preserve"> </w:t>
      </w:r>
      <w:r w:rsidR="00033D4A">
        <w:rPr>
          <w:szCs w:val="28"/>
        </w:rPr>
        <w:t>в г.</w:t>
      </w:r>
      <w:r>
        <w:rPr>
          <w:szCs w:val="28"/>
        </w:rPr>
        <w:t xml:space="preserve"> </w:t>
      </w:r>
      <w:r w:rsidR="00033D4A">
        <w:rPr>
          <w:szCs w:val="28"/>
        </w:rPr>
        <w:t>Фокино</w:t>
      </w:r>
      <w:r>
        <w:rPr>
          <w:szCs w:val="28"/>
        </w:rPr>
        <w:t>»</w:t>
      </w:r>
      <w:r w:rsidR="00033D4A">
        <w:rPr>
          <w:szCs w:val="28"/>
        </w:rPr>
        <w:t xml:space="preserve"> </w:t>
      </w:r>
      <w:r>
        <w:rPr>
          <w:szCs w:val="28"/>
        </w:rPr>
        <w:t xml:space="preserve">создано </w:t>
      </w:r>
      <w:r w:rsidR="00033D4A">
        <w:rPr>
          <w:szCs w:val="28"/>
        </w:rPr>
        <w:t>37</w:t>
      </w:r>
      <w:r>
        <w:rPr>
          <w:szCs w:val="28"/>
        </w:rPr>
        <w:t xml:space="preserve"> </w:t>
      </w:r>
      <w:r w:rsidR="00033D4A">
        <w:rPr>
          <w:szCs w:val="28"/>
        </w:rPr>
        <w:t>рабочи</w:t>
      </w:r>
      <w:r>
        <w:rPr>
          <w:szCs w:val="28"/>
        </w:rPr>
        <w:t>х</w:t>
      </w:r>
      <w:r w:rsidR="00033D4A">
        <w:rPr>
          <w:szCs w:val="28"/>
        </w:rPr>
        <w:t xml:space="preserve"> мест. </w:t>
      </w:r>
    </w:p>
    <w:p w:rsidR="00033D4A" w:rsidRDefault="00CC3176" w:rsidP="00CC3176">
      <w:pPr>
        <w:ind w:firstLine="900"/>
        <w:jc w:val="both"/>
        <w:rPr>
          <w:szCs w:val="28"/>
        </w:rPr>
      </w:pPr>
      <w:r>
        <w:rPr>
          <w:szCs w:val="28"/>
        </w:rPr>
        <w:t xml:space="preserve">По мероприятию «Капитальный ремонт многоквартирных жилых домов»          </w:t>
      </w:r>
      <w:r w:rsidR="00033D4A">
        <w:rPr>
          <w:szCs w:val="28"/>
        </w:rPr>
        <w:t>2010</w:t>
      </w:r>
      <w:r>
        <w:rPr>
          <w:szCs w:val="28"/>
        </w:rPr>
        <w:t>г.</w:t>
      </w:r>
      <w:r w:rsidR="00033D4A">
        <w:rPr>
          <w:szCs w:val="28"/>
        </w:rPr>
        <w:t xml:space="preserve"> </w:t>
      </w:r>
      <w:r>
        <w:rPr>
          <w:szCs w:val="28"/>
        </w:rPr>
        <w:t>-</w:t>
      </w:r>
      <w:r w:rsidR="00033D4A">
        <w:rPr>
          <w:szCs w:val="28"/>
        </w:rPr>
        <w:t xml:space="preserve"> 13,0</w:t>
      </w:r>
      <w:r>
        <w:rPr>
          <w:szCs w:val="28"/>
        </w:rPr>
        <w:t xml:space="preserve"> </w:t>
      </w:r>
      <w:r w:rsidR="00033D4A">
        <w:rPr>
          <w:szCs w:val="28"/>
        </w:rPr>
        <w:t>млн.</w:t>
      </w:r>
      <w:r>
        <w:rPr>
          <w:szCs w:val="28"/>
        </w:rPr>
        <w:t xml:space="preserve"> </w:t>
      </w:r>
      <w:r w:rsidR="00033D4A">
        <w:rPr>
          <w:szCs w:val="28"/>
        </w:rPr>
        <w:t>рублей</w:t>
      </w:r>
      <w:r>
        <w:rPr>
          <w:szCs w:val="28"/>
        </w:rPr>
        <w:t xml:space="preserve">, </w:t>
      </w:r>
      <w:r w:rsidR="00033D4A">
        <w:rPr>
          <w:szCs w:val="28"/>
        </w:rPr>
        <w:t xml:space="preserve">из них </w:t>
      </w:r>
      <w:r>
        <w:rPr>
          <w:szCs w:val="28"/>
        </w:rPr>
        <w:t xml:space="preserve">федеральный бюджет - </w:t>
      </w:r>
      <w:r w:rsidR="00033D4A">
        <w:rPr>
          <w:szCs w:val="28"/>
        </w:rPr>
        <w:t>11,531</w:t>
      </w:r>
      <w:r>
        <w:rPr>
          <w:szCs w:val="28"/>
        </w:rPr>
        <w:t xml:space="preserve"> </w:t>
      </w:r>
      <w:r w:rsidR="00033D4A">
        <w:rPr>
          <w:szCs w:val="28"/>
        </w:rPr>
        <w:t>млн.</w:t>
      </w:r>
      <w:r>
        <w:rPr>
          <w:szCs w:val="28"/>
        </w:rPr>
        <w:t xml:space="preserve"> </w:t>
      </w:r>
      <w:r w:rsidR="00033D4A">
        <w:rPr>
          <w:szCs w:val="28"/>
        </w:rPr>
        <w:t>руб</w:t>
      </w:r>
      <w:r>
        <w:rPr>
          <w:szCs w:val="28"/>
        </w:rPr>
        <w:t>лей</w:t>
      </w:r>
      <w:r w:rsidR="00033D4A">
        <w:rPr>
          <w:szCs w:val="28"/>
        </w:rPr>
        <w:t>.</w:t>
      </w:r>
    </w:p>
    <w:p w:rsidR="000C34A4" w:rsidRDefault="00CC3176" w:rsidP="00CC3176">
      <w:pPr>
        <w:ind w:firstLine="720"/>
        <w:jc w:val="both"/>
        <w:rPr>
          <w:szCs w:val="28"/>
        </w:rPr>
      </w:pPr>
      <w:r>
        <w:rPr>
          <w:szCs w:val="28"/>
        </w:rPr>
        <w:t xml:space="preserve">По </w:t>
      </w:r>
      <w:r w:rsidR="000C34A4">
        <w:rPr>
          <w:szCs w:val="28"/>
        </w:rPr>
        <w:t>инвестиционным проектам ООО «Брянский асбестоцементный завод»:</w:t>
      </w:r>
    </w:p>
    <w:p w:rsidR="00033D4A" w:rsidRDefault="000C34A4" w:rsidP="00CC3176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CC3176">
        <w:rPr>
          <w:szCs w:val="28"/>
        </w:rPr>
        <w:t>«О</w:t>
      </w:r>
      <w:r w:rsidR="00033D4A">
        <w:rPr>
          <w:szCs w:val="28"/>
        </w:rPr>
        <w:t>рганизаци</w:t>
      </w:r>
      <w:r w:rsidR="00CC3176">
        <w:rPr>
          <w:szCs w:val="28"/>
        </w:rPr>
        <w:t>я</w:t>
      </w:r>
      <w:r w:rsidR="00033D4A">
        <w:rPr>
          <w:szCs w:val="28"/>
        </w:rPr>
        <w:t xml:space="preserve"> новой линии по производству асбестоцементных труб на базе ООО «Брянский асбестоцементный завод» </w:t>
      </w:r>
      <w:r w:rsidR="00CC3176">
        <w:rPr>
          <w:szCs w:val="28"/>
        </w:rPr>
        <w:t xml:space="preserve">освоено инвестиций - </w:t>
      </w:r>
      <w:r w:rsidR="00033D4A">
        <w:rPr>
          <w:szCs w:val="28"/>
        </w:rPr>
        <w:t>1</w:t>
      </w:r>
      <w:r w:rsidR="00CC3176">
        <w:rPr>
          <w:szCs w:val="28"/>
        </w:rPr>
        <w:t>,</w:t>
      </w:r>
      <w:r w:rsidR="00033D4A">
        <w:rPr>
          <w:szCs w:val="28"/>
        </w:rPr>
        <w:t>317</w:t>
      </w:r>
      <w:r w:rsidR="00CC3176">
        <w:rPr>
          <w:szCs w:val="28"/>
        </w:rPr>
        <w:t xml:space="preserve"> млн</w:t>
      </w:r>
      <w:r w:rsidR="00033D4A">
        <w:rPr>
          <w:szCs w:val="28"/>
        </w:rPr>
        <w:t>.</w:t>
      </w:r>
      <w:r w:rsidR="00CC3176">
        <w:rPr>
          <w:szCs w:val="28"/>
        </w:rPr>
        <w:t xml:space="preserve"> </w:t>
      </w:r>
      <w:r w:rsidR="00033D4A">
        <w:rPr>
          <w:szCs w:val="28"/>
        </w:rPr>
        <w:t>руб</w:t>
      </w:r>
      <w:r w:rsidR="00CC3176">
        <w:rPr>
          <w:szCs w:val="28"/>
        </w:rPr>
        <w:t>лей</w:t>
      </w:r>
      <w:r w:rsidR="00033D4A">
        <w:rPr>
          <w:szCs w:val="28"/>
        </w:rPr>
        <w:t xml:space="preserve"> за счет собственных средств предприятия</w:t>
      </w:r>
      <w:r>
        <w:rPr>
          <w:szCs w:val="28"/>
        </w:rPr>
        <w:t>;</w:t>
      </w:r>
      <w:r w:rsidR="00033D4A">
        <w:rPr>
          <w:szCs w:val="28"/>
        </w:rPr>
        <w:t xml:space="preserve"> </w:t>
      </w:r>
    </w:p>
    <w:p w:rsidR="000C34A4" w:rsidRDefault="000C34A4" w:rsidP="000C34A4">
      <w:pPr>
        <w:ind w:firstLine="720"/>
        <w:jc w:val="both"/>
        <w:rPr>
          <w:szCs w:val="28"/>
        </w:rPr>
      </w:pPr>
      <w:r w:rsidRPr="000C34A4">
        <w:rPr>
          <w:szCs w:val="28"/>
        </w:rPr>
        <w:t xml:space="preserve">ЗАО </w:t>
      </w:r>
      <w:r>
        <w:rPr>
          <w:szCs w:val="28"/>
        </w:rPr>
        <w:t>«</w:t>
      </w:r>
      <w:r w:rsidRPr="000C34A4">
        <w:rPr>
          <w:szCs w:val="28"/>
        </w:rPr>
        <w:t>Мальцовский портландцемент</w:t>
      </w:r>
      <w:r>
        <w:rPr>
          <w:szCs w:val="28"/>
        </w:rPr>
        <w:t>»:</w:t>
      </w:r>
    </w:p>
    <w:p w:rsidR="00033D4A" w:rsidRPr="000C34A4" w:rsidRDefault="000C34A4" w:rsidP="000C34A4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0C34A4">
        <w:rPr>
          <w:szCs w:val="28"/>
        </w:rPr>
        <w:t>Модернизация цементного производства</w:t>
      </w:r>
      <w:r>
        <w:rPr>
          <w:szCs w:val="28"/>
        </w:rPr>
        <w:t xml:space="preserve"> </w:t>
      </w:r>
      <w:r w:rsidRPr="000C34A4">
        <w:rPr>
          <w:szCs w:val="28"/>
        </w:rPr>
        <w:t xml:space="preserve">ЗАО </w:t>
      </w:r>
      <w:r>
        <w:rPr>
          <w:szCs w:val="28"/>
        </w:rPr>
        <w:t>«</w:t>
      </w:r>
      <w:r w:rsidRPr="000C34A4">
        <w:rPr>
          <w:szCs w:val="28"/>
        </w:rPr>
        <w:t>Мальцовский портландцемент</w:t>
      </w:r>
      <w:r>
        <w:rPr>
          <w:szCs w:val="28"/>
        </w:rPr>
        <w:t xml:space="preserve">» в </w:t>
      </w:r>
      <w:r w:rsidRPr="000C34A4">
        <w:rPr>
          <w:szCs w:val="28"/>
        </w:rPr>
        <w:t>201</w:t>
      </w:r>
      <w:r>
        <w:rPr>
          <w:szCs w:val="28"/>
        </w:rPr>
        <w:t xml:space="preserve">1-2012 </w:t>
      </w:r>
      <w:r w:rsidRPr="000C34A4">
        <w:rPr>
          <w:szCs w:val="28"/>
        </w:rPr>
        <w:t>г</w:t>
      </w:r>
      <w:r>
        <w:rPr>
          <w:szCs w:val="28"/>
        </w:rPr>
        <w:t>г.</w:t>
      </w:r>
      <w:r w:rsidRPr="000C34A4">
        <w:rPr>
          <w:szCs w:val="28"/>
        </w:rPr>
        <w:t xml:space="preserve"> </w:t>
      </w:r>
      <w:r>
        <w:rPr>
          <w:szCs w:val="28"/>
        </w:rPr>
        <w:t>освоено инвестиций - 1</w:t>
      </w:r>
      <w:r w:rsidR="00A43BF1">
        <w:rPr>
          <w:szCs w:val="28"/>
        </w:rPr>
        <w:t>71</w:t>
      </w:r>
      <w:r>
        <w:rPr>
          <w:szCs w:val="28"/>
        </w:rPr>
        <w:t>,</w:t>
      </w:r>
      <w:r w:rsidR="00A43BF1">
        <w:rPr>
          <w:szCs w:val="28"/>
        </w:rPr>
        <w:t>8</w:t>
      </w:r>
      <w:r>
        <w:rPr>
          <w:szCs w:val="28"/>
        </w:rPr>
        <w:t xml:space="preserve"> млн. рублей.</w:t>
      </w:r>
      <w:r w:rsidRPr="000C34A4">
        <w:rPr>
          <w:szCs w:val="28"/>
        </w:rPr>
        <w:t xml:space="preserve">  </w:t>
      </w:r>
    </w:p>
    <w:p w:rsidR="00210493" w:rsidRPr="00210493" w:rsidRDefault="00210493" w:rsidP="00210493">
      <w:pPr>
        <w:ind w:firstLine="708"/>
        <w:jc w:val="both"/>
        <w:rPr>
          <w:szCs w:val="28"/>
        </w:rPr>
      </w:pPr>
      <w:r w:rsidRPr="00210493">
        <w:rPr>
          <w:szCs w:val="28"/>
        </w:rPr>
        <w:t>В 1 квартале 2013 года в рамках мероприятий КИПа продолжается работа по застройке участка в северной части города. В 2012 году начата работа по закладке двух 3-х этажных домов по 36 квартир. Пуск одного дома планируется в конце 2013 года.</w:t>
      </w:r>
    </w:p>
    <w:p w:rsidR="00210493" w:rsidRPr="002A0446" w:rsidRDefault="00210493" w:rsidP="00210493">
      <w:pPr>
        <w:jc w:val="center"/>
        <w:rPr>
          <w:i/>
        </w:rPr>
      </w:pPr>
    </w:p>
    <w:p w:rsidR="00033D4A" w:rsidRPr="006D422A" w:rsidRDefault="00033D4A" w:rsidP="00033D4A">
      <w:pPr>
        <w:jc w:val="both"/>
        <w:rPr>
          <w:szCs w:val="28"/>
        </w:rPr>
      </w:pPr>
    </w:p>
    <w:p w:rsidR="00033D4A" w:rsidRPr="008E4145" w:rsidRDefault="00033D4A" w:rsidP="00033D4A">
      <w:pPr>
        <w:jc w:val="center"/>
      </w:pPr>
    </w:p>
    <w:sectPr w:rsidR="00033D4A" w:rsidRPr="008E4145" w:rsidSect="00B262CA">
      <w:headerReference w:type="even" r:id="rId7"/>
      <w:headerReference w:type="default" r:id="rId8"/>
      <w:pgSz w:w="11906" w:h="16838"/>
      <w:pgMar w:top="1134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E6" w:rsidRDefault="000D76E6">
      <w:r>
        <w:separator/>
      </w:r>
    </w:p>
  </w:endnote>
  <w:endnote w:type="continuationSeparator" w:id="1">
    <w:p w:rsidR="000D76E6" w:rsidRDefault="000D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E6" w:rsidRDefault="000D76E6">
      <w:r>
        <w:separator/>
      </w:r>
    </w:p>
  </w:footnote>
  <w:footnote w:type="continuationSeparator" w:id="1">
    <w:p w:rsidR="000D76E6" w:rsidRDefault="000D7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A" w:rsidRDefault="0019627C" w:rsidP="00B262C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62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62CA" w:rsidRDefault="00B262CA" w:rsidP="00B262C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CA" w:rsidRDefault="0019627C" w:rsidP="00B262C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62C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0493">
      <w:rPr>
        <w:rStyle w:val="aa"/>
        <w:noProof/>
      </w:rPr>
      <w:t>14</w:t>
    </w:r>
    <w:r>
      <w:rPr>
        <w:rStyle w:val="aa"/>
      </w:rPr>
      <w:fldChar w:fldCharType="end"/>
    </w:r>
  </w:p>
  <w:p w:rsidR="00B262CA" w:rsidRDefault="00B262CA" w:rsidP="00B262C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9C7"/>
    <w:multiLevelType w:val="hybridMultilevel"/>
    <w:tmpl w:val="05001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C0E7E"/>
    <w:multiLevelType w:val="hybridMultilevel"/>
    <w:tmpl w:val="5D445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525"/>
    <w:rsid w:val="00003F5B"/>
    <w:rsid w:val="00033D4A"/>
    <w:rsid w:val="00040101"/>
    <w:rsid w:val="000C34A4"/>
    <w:rsid w:val="000D76E6"/>
    <w:rsid w:val="00100988"/>
    <w:rsid w:val="00117A25"/>
    <w:rsid w:val="00136080"/>
    <w:rsid w:val="00157528"/>
    <w:rsid w:val="001616C7"/>
    <w:rsid w:val="00163BDE"/>
    <w:rsid w:val="00187CC3"/>
    <w:rsid w:val="0019627C"/>
    <w:rsid w:val="001A3237"/>
    <w:rsid w:val="001B4870"/>
    <w:rsid w:val="001D1D9A"/>
    <w:rsid w:val="001F3FC3"/>
    <w:rsid w:val="00210493"/>
    <w:rsid w:val="002107D2"/>
    <w:rsid w:val="0028090B"/>
    <w:rsid w:val="0028118B"/>
    <w:rsid w:val="0028237E"/>
    <w:rsid w:val="002825B5"/>
    <w:rsid w:val="002B23DF"/>
    <w:rsid w:val="002B4CCB"/>
    <w:rsid w:val="002D14AC"/>
    <w:rsid w:val="002D6E15"/>
    <w:rsid w:val="002E4CBD"/>
    <w:rsid w:val="00311540"/>
    <w:rsid w:val="00316099"/>
    <w:rsid w:val="0033550B"/>
    <w:rsid w:val="003410CA"/>
    <w:rsid w:val="00385525"/>
    <w:rsid w:val="00386DF0"/>
    <w:rsid w:val="00392848"/>
    <w:rsid w:val="003A00E0"/>
    <w:rsid w:val="0046608B"/>
    <w:rsid w:val="004660AC"/>
    <w:rsid w:val="00472248"/>
    <w:rsid w:val="00482A57"/>
    <w:rsid w:val="00497289"/>
    <w:rsid w:val="004C4FBF"/>
    <w:rsid w:val="004E044A"/>
    <w:rsid w:val="005349F5"/>
    <w:rsid w:val="00560957"/>
    <w:rsid w:val="005A5885"/>
    <w:rsid w:val="005B4860"/>
    <w:rsid w:val="005B6F85"/>
    <w:rsid w:val="005C4B05"/>
    <w:rsid w:val="005F13CE"/>
    <w:rsid w:val="00600B85"/>
    <w:rsid w:val="006672CA"/>
    <w:rsid w:val="006B47FB"/>
    <w:rsid w:val="006C6AAF"/>
    <w:rsid w:val="006E12C5"/>
    <w:rsid w:val="00704BC6"/>
    <w:rsid w:val="00712B6E"/>
    <w:rsid w:val="00714C02"/>
    <w:rsid w:val="007445E4"/>
    <w:rsid w:val="00771CBA"/>
    <w:rsid w:val="00774CC0"/>
    <w:rsid w:val="00785251"/>
    <w:rsid w:val="007B4D8B"/>
    <w:rsid w:val="007D0092"/>
    <w:rsid w:val="007E75C0"/>
    <w:rsid w:val="00824750"/>
    <w:rsid w:val="00831B71"/>
    <w:rsid w:val="00832BC1"/>
    <w:rsid w:val="00852C01"/>
    <w:rsid w:val="008648F8"/>
    <w:rsid w:val="00897CA9"/>
    <w:rsid w:val="008B6F67"/>
    <w:rsid w:val="008C16BB"/>
    <w:rsid w:val="008C766F"/>
    <w:rsid w:val="008E4145"/>
    <w:rsid w:val="008E533B"/>
    <w:rsid w:val="008F5C6D"/>
    <w:rsid w:val="00904B68"/>
    <w:rsid w:val="009160AA"/>
    <w:rsid w:val="00952998"/>
    <w:rsid w:val="00957D1A"/>
    <w:rsid w:val="00961109"/>
    <w:rsid w:val="00961936"/>
    <w:rsid w:val="00966D28"/>
    <w:rsid w:val="009938F1"/>
    <w:rsid w:val="009A3081"/>
    <w:rsid w:val="009B4A5D"/>
    <w:rsid w:val="00A43BF1"/>
    <w:rsid w:val="00A5553C"/>
    <w:rsid w:val="00A7299A"/>
    <w:rsid w:val="00A72FA7"/>
    <w:rsid w:val="00AA21E3"/>
    <w:rsid w:val="00AA25F2"/>
    <w:rsid w:val="00AC03E1"/>
    <w:rsid w:val="00AF6239"/>
    <w:rsid w:val="00B0790A"/>
    <w:rsid w:val="00B1308D"/>
    <w:rsid w:val="00B257A4"/>
    <w:rsid w:val="00B2594E"/>
    <w:rsid w:val="00B262CA"/>
    <w:rsid w:val="00B75D8F"/>
    <w:rsid w:val="00B96F68"/>
    <w:rsid w:val="00BA7E99"/>
    <w:rsid w:val="00BD766C"/>
    <w:rsid w:val="00BE7A9C"/>
    <w:rsid w:val="00C10E0B"/>
    <w:rsid w:val="00C17550"/>
    <w:rsid w:val="00C21B3C"/>
    <w:rsid w:val="00C23330"/>
    <w:rsid w:val="00C45E4E"/>
    <w:rsid w:val="00C45EDD"/>
    <w:rsid w:val="00C53CCE"/>
    <w:rsid w:val="00C81739"/>
    <w:rsid w:val="00C859DB"/>
    <w:rsid w:val="00C94D95"/>
    <w:rsid w:val="00CC130C"/>
    <w:rsid w:val="00CC3176"/>
    <w:rsid w:val="00D37BCE"/>
    <w:rsid w:val="00D73ABC"/>
    <w:rsid w:val="00D76341"/>
    <w:rsid w:val="00D8342D"/>
    <w:rsid w:val="00D92248"/>
    <w:rsid w:val="00DC6E48"/>
    <w:rsid w:val="00DD0532"/>
    <w:rsid w:val="00E30F31"/>
    <w:rsid w:val="00E45C11"/>
    <w:rsid w:val="00EB7D96"/>
    <w:rsid w:val="00EC59F5"/>
    <w:rsid w:val="00EC6084"/>
    <w:rsid w:val="00ED3343"/>
    <w:rsid w:val="00EF7598"/>
    <w:rsid w:val="00F65605"/>
    <w:rsid w:val="00F67730"/>
    <w:rsid w:val="00F8565F"/>
    <w:rsid w:val="00FF0B4A"/>
    <w:rsid w:val="00FF5A6A"/>
    <w:rsid w:val="00FF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0C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"/>
    <w:basedOn w:val="a"/>
    <w:rsid w:val="00AC03E1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100988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33550B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57D1A"/>
    <w:pPr>
      <w:spacing w:after="120" w:line="480" w:lineRule="auto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957D1A"/>
    <w:rPr>
      <w:sz w:val="28"/>
      <w:szCs w:val="28"/>
      <w:lang w:val="ru-RU" w:eastAsia="ru-RU" w:bidi="ar-SA"/>
    </w:rPr>
  </w:style>
  <w:style w:type="character" w:customStyle="1" w:styleId="dash041e0431044b0447043d044b0439char">
    <w:name w:val="dash041e_0431_044b_0447_043d_044b_0439__char"/>
    <w:basedOn w:val="a0"/>
    <w:rsid w:val="008648F8"/>
    <w:rPr>
      <w:rFonts w:cs="Times New Roman"/>
    </w:rPr>
  </w:style>
  <w:style w:type="paragraph" w:styleId="a5">
    <w:name w:val="Body Text"/>
    <w:basedOn w:val="a"/>
    <w:rsid w:val="00EC6084"/>
    <w:pPr>
      <w:spacing w:after="120"/>
    </w:pPr>
  </w:style>
  <w:style w:type="paragraph" w:styleId="a6">
    <w:name w:val="List Paragraph"/>
    <w:basedOn w:val="a"/>
    <w:qFormat/>
    <w:rsid w:val="00831B71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нак Знак1"/>
    <w:basedOn w:val="a0"/>
    <w:rsid w:val="00DD0532"/>
    <w:rPr>
      <w:rFonts w:ascii="Times New Roman" w:eastAsia="Times New Roman" w:hAnsi="Times New Roman"/>
      <w:sz w:val="28"/>
      <w:szCs w:val="28"/>
    </w:rPr>
  </w:style>
  <w:style w:type="paragraph" w:styleId="a7">
    <w:name w:val="caption"/>
    <w:basedOn w:val="a"/>
    <w:next w:val="a"/>
    <w:qFormat/>
    <w:rsid w:val="006C6AAF"/>
    <w:pPr>
      <w:overflowPunct w:val="0"/>
      <w:autoSpaceDE w:val="0"/>
      <w:autoSpaceDN w:val="0"/>
      <w:adjustRightInd w:val="0"/>
      <w:ind w:left="2410" w:hanging="142"/>
      <w:textAlignment w:val="baseline"/>
    </w:pPr>
    <w:rPr>
      <w:b/>
      <w:szCs w:val="20"/>
    </w:rPr>
  </w:style>
  <w:style w:type="table" w:styleId="a8">
    <w:name w:val="Table Grid"/>
    <w:basedOn w:val="a1"/>
    <w:rsid w:val="006C6AA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262C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26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Департамент экономического развития</Company>
  <LinksUpToDate>false</LinksUpToDate>
  <CharactersWithSpaces>33635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СмольскаяЕМ</dc:creator>
  <cp:keywords/>
  <dc:description/>
  <cp:lastModifiedBy>Comp</cp:lastModifiedBy>
  <cp:revision>3</cp:revision>
  <cp:lastPrinted>2013-04-12T06:46:00Z</cp:lastPrinted>
  <dcterms:created xsi:type="dcterms:W3CDTF">2013-04-24T12:46:00Z</dcterms:created>
  <dcterms:modified xsi:type="dcterms:W3CDTF">2013-04-24T13:09:00Z</dcterms:modified>
</cp:coreProperties>
</file>