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BC" w:rsidRPr="00C22016" w:rsidRDefault="00972D7E" w:rsidP="003510F8">
      <w:pPr>
        <w:pStyle w:val="a3"/>
        <w:ind w:right="-5"/>
        <w:rPr>
          <w:szCs w:val="28"/>
        </w:rPr>
      </w:pPr>
      <w:r w:rsidRPr="00C22016">
        <w:rPr>
          <w:szCs w:val="28"/>
        </w:rPr>
        <w:t>П</w:t>
      </w:r>
      <w:r w:rsidR="00E3749F" w:rsidRPr="00C22016">
        <w:rPr>
          <w:szCs w:val="28"/>
        </w:rPr>
        <w:t xml:space="preserve">ротокол </w:t>
      </w:r>
      <w:r w:rsidR="00A41076" w:rsidRPr="00C22016">
        <w:rPr>
          <w:szCs w:val="28"/>
        </w:rPr>
        <w:t>1</w:t>
      </w:r>
      <w:r w:rsidR="007D3488" w:rsidRPr="00C22016">
        <w:rPr>
          <w:szCs w:val="28"/>
        </w:rPr>
        <w:t>4</w:t>
      </w:r>
      <w:r w:rsidR="00A41076" w:rsidRPr="00C22016">
        <w:rPr>
          <w:szCs w:val="28"/>
        </w:rPr>
        <w:t>/</w:t>
      </w:r>
      <w:r w:rsidR="00423DC6" w:rsidRPr="00C22016">
        <w:rPr>
          <w:szCs w:val="28"/>
        </w:rPr>
        <w:t>7</w:t>
      </w:r>
    </w:p>
    <w:p w:rsidR="00E3749F" w:rsidRPr="00C22016" w:rsidRDefault="002670BC">
      <w:pPr>
        <w:pStyle w:val="a5"/>
        <w:ind w:right="175"/>
        <w:rPr>
          <w:szCs w:val="28"/>
        </w:rPr>
      </w:pPr>
      <w:r w:rsidRPr="00C22016">
        <w:rPr>
          <w:szCs w:val="28"/>
        </w:rPr>
        <w:t xml:space="preserve">заседания </w:t>
      </w:r>
      <w:r w:rsidR="00E3749F" w:rsidRPr="00C22016">
        <w:rPr>
          <w:szCs w:val="28"/>
        </w:rPr>
        <w:t xml:space="preserve">инвестиционного совета </w:t>
      </w:r>
    </w:p>
    <w:p w:rsidR="002670BC" w:rsidRPr="00C22016" w:rsidRDefault="002670BC" w:rsidP="00152B16">
      <w:pPr>
        <w:pStyle w:val="a5"/>
        <w:ind w:right="175"/>
        <w:rPr>
          <w:szCs w:val="28"/>
        </w:rPr>
      </w:pPr>
      <w:r w:rsidRPr="00C22016">
        <w:rPr>
          <w:szCs w:val="28"/>
        </w:rPr>
        <w:t xml:space="preserve"> при </w:t>
      </w:r>
      <w:r w:rsidR="00152B16" w:rsidRPr="00C22016">
        <w:rPr>
          <w:szCs w:val="28"/>
        </w:rPr>
        <w:t xml:space="preserve">Губернаторе Брянской области </w:t>
      </w:r>
    </w:p>
    <w:p w:rsidR="00152B16" w:rsidRPr="00C22016" w:rsidRDefault="00152B16" w:rsidP="00152B16">
      <w:pPr>
        <w:pStyle w:val="a5"/>
        <w:ind w:right="175"/>
        <w:rPr>
          <w:szCs w:val="28"/>
        </w:rPr>
      </w:pPr>
    </w:p>
    <w:p w:rsidR="002670BC" w:rsidRPr="00C22016" w:rsidRDefault="002670BC" w:rsidP="00614E0F">
      <w:pPr>
        <w:rPr>
          <w:b/>
          <w:bCs/>
          <w:sz w:val="28"/>
          <w:szCs w:val="28"/>
        </w:rPr>
      </w:pPr>
      <w:r w:rsidRPr="00C22016">
        <w:rPr>
          <w:b/>
          <w:bCs/>
          <w:sz w:val="28"/>
          <w:szCs w:val="28"/>
        </w:rPr>
        <w:t xml:space="preserve">г. Брянск                                                                  </w:t>
      </w:r>
      <w:r w:rsidR="007D3488" w:rsidRPr="00C22016">
        <w:rPr>
          <w:b/>
          <w:bCs/>
          <w:sz w:val="28"/>
          <w:szCs w:val="28"/>
        </w:rPr>
        <w:t>25</w:t>
      </w:r>
      <w:r w:rsidR="00D31AE4" w:rsidRPr="00C22016">
        <w:rPr>
          <w:b/>
          <w:bCs/>
          <w:sz w:val="28"/>
          <w:szCs w:val="28"/>
        </w:rPr>
        <w:t xml:space="preserve"> декабря</w:t>
      </w:r>
      <w:r w:rsidR="00635F6B" w:rsidRPr="00C22016">
        <w:rPr>
          <w:b/>
          <w:bCs/>
          <w:sz w:val="28"/>
          <w:szCs w:val="28"/>
        </w:rPr>
        <w:t xml:space="preserve"> </w:t>
      </w:r>
      <w:r w:rsidR="00EF3335" w:rsidRPr="00C22016">
        <w:rPr>
          <w:b/>
          <w:bCs/>
          <w:sz w:val="28"/>
          <w:szCs w:val="28"/>
        </w:rPr>
        <w:t>20</w:t>
      </w:r>
      <w:r w:rsidR="001A5353" w:rsidRPr="00C22016">
        <w:rPr>
          <w:b/>
          <w:bCs/>
          <w:sz w:val="28"/>
          <w:szCs w:val="28"/>
        </w:rPr>
        <w:t>1</w:t>
      </w:r>
      <w:r w:rsidR="007D3488" w:rsidRPr="00C22016">
        <w:rPr>
          <w:b/>
          <w:bCs/>
          <w:sz w:val="28"/>
          <w:szCs w:val="28"/>
        </w:rPr>
        <w:t>4</w:t>
      </w:r>
      <w:r w:rsidR="003444FC" w:rsidRPr="00C22016">
        <w:rPr>
          <w:b/>
          <w:bCs/>
          <w:sz w:val="28"/>
          <w:szCs w:val="28"/>
        </w:rPr>
        <w:t xml:space="preserve"> года</w:t>
      </w:r>
      <w:r w:rsidRPr="00C22016">
        <w:rPr>
          <w:b/>
          <w:bCs/>
          <w:sz w:val="28"/>
          <w:szCs w:val="28"/>
        </w:rPr>
        <w:t xml:space="preserve"> </w:t>
      </w:r>
    </w:p>
    <w:p w:rsidR="005949C7" w:rsidRPr="00C22016" w:rsidRDefault="005949C7" w:rsidP="00614E0F">
      <w:pPr>
        <w:rPr>
          <w:b/>
          <w:bCs/>
          <w:sz w:val="28"/>
          <w:szCs w:val="28"/>
        </w:rPr>
      </w:pPr>
    </w:p>
    <w:tbl>
      <w:tblPr>
        <w:tblW w:w="9889" w:type="dxa"/>
        <w:tblInd w:w="-176" w:type="dxa"/>
        <w:tblLook w:val="01E0"/>
      </w:tblPr>
      <w:tblGrid>
        <w:gridCol w:w="4287"/>
        <w:gridCol w:w="5602"/>
      </w:tblGrid>
      <w:tr w:rsidR="005949C7" w:rsidRPr="00C22016" w:rsidTr="004157FD">
        <w:tc>
          <w:tcPr>
            <w:tcW w:w="9889" w:type="dxa"/>
            <w:gridSpan w:val="2"/>
          </w:tcPr>
          <w:p w:rsidR="005949C7" w:rsidRDefault="005949C7" w:rsidP="00CE1387">
            <w:pPr>
              <w:ind w:left="2835" w:hanging="2700"/>
              <w:rPr>
                <w:bCs/>
                <w:sz w:val="28"/>
                <w:szCs w:val="28"/>
              </w:rPr>
            </w:pPr>
          </w:p>
          <w:p w:rsidR="004157FD" w:rsidRDefault="004157FD" w:rsidP="004157FD">
            <w:pPr>
              <w:ind w:left="2835" w:hanging="270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Председательствовал:</w:t>
            </w:r>
          </w:p>
          <w:p w:rsidR="004157FD" w:rsidRPr="00C22016" w:rsidRDefault="004157FD" w:rsidP="004157FD">
            <w:pPr>
              <w:ind w:left="3011" w:hanging="287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Мокренко Ю.В.       – врио заместителя Губернатора Брянской области,   заместитель председателя инвестиционного совета;</w:t>
            </w:r>
          </w:p>
        </w:tc>
      </w:tr>
      <w:tr w:rsidR="005949C7" w:rsidRPr="00C22016" w:rsidTr="004157FD">
        <w:tc>
          <w:tcPr>
            <w:tcW w:w="4287" w:type="dxa"/>
          </w:tcPr>
          <w:p w:rsidR="00FD541E" w:rsidRPr="00C22016" w:rsidRDefault="00FD541E" w:rsidP="00FD05B1">
            <w:pPr>
              <w:jc w:val="left"/>
              <w:rPr>
                <w:sz w:val="28"/>
                <w:szCs w:val="28"/>
              </w:rPr>
            </w:pPr>
          </w:p>
          <w:p w:rsidR="00972D7E" w:rsidRPr="00C22016" w:rsidRDefault="005949C7" w:rsidP="00366012">
            <w:pPr>
              <w:ind w:left="176"/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Присутствовали</w:t>
            </w:r>
            <w:r w:rsidR="00FD05B1" w:rsidRPr="00C22016">
              <w:rPr>
                <w:sz w:val="28"/>
                <w:szCs w:val="28"/>
              </w:rPr>
              <w:t xml:space="preserve"> </w:t>
            </w:r>
          </w:p>
          <w:p w:rsidR="005949C7" w:rsidRPr="00C22016" w:rsidRDefault="00FD05B1" w:rsidP="00366012">
            <w:pPr>
              <w:ind w:left="176"/>
              <w:jc w:val="left"/>
              <w:rPr>
                <w:b/>
                <w:bCs/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члены совета</w:t>
            </w:r>
            <w:r w:rsidR="005949C7" w:rsidRPr="00C22016">
              <w:rPr>
                <w:sz w:val="28"/>
                <w:szCs w:val="28"/>
              </w:rPr>
              <w:t>:</w:t>
            </w:r>
          </w:p>
        </w:tc>
        <w:tc>
          <w:tcPr>
            <w:tcW w:w="5602" w:type="dxa"/>
          </w:tcPr>
          <w:p w:rsidR="005949C7" w:rsidRPr="00C22016" w:rsidRDefault="005949C7" w:rsidP="00614E0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949C7" w:rsidRPr="00C22016" w:rsidRDefault="005949C7" w:rsidP="00614E0F">
      <w:pPr>
        <w:rPr>
          <w:b/>
          <w:bCs/>
          <w:sz w:val="28"/>
          <w:szCs w:val="28"/>
        </w:rPr>
      </w:pPr>
    </w:p>
    <w:tbl>
      <w:tblPr>
        <w:tblW w:w="9943" w:type="dxa"/>
        <w:tblInd w:w="-34" w:type="dxa"/>
        <w:tblLook w:val="00A0"/>
      </w:tblPr>
      <w:tblGrid>
        <w:gridCol w:w="2638"/>
        <w:gridCol w:w="364"/>
        <w:gridCol w:w="6941"/>
      </w:tblGrid>
      <w:tr w:rsidR="00FD05B1" w:rsidRPr="00C22016" w:rsidTr="00366012">
        <w:trPr>
          <w:trHeight w:val="766"/>
        </w:trPr>
        <w:tc>
          <w:tcPr>
            <w:tcW w:w="2638" w:type="dxa"/>
          </w:tcPr>
          <w:p w:rsidR="00FD05B1" w:rsidRPr="00C22016" w:rsidRDefault="007D3488" w:rsidP="00FD05B1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Костаган</w:t>
            </w:r>
            <w:r w:rsidR="00FD05B1" w:rsidRPr="00C22016">
              <w:rPr>
                <w:sz w:val="28"/>
                <w:szCs w:val="28"/>
              </w:rPr>
              <w:t xml:space="preserve">ов </w:t>
            </w:r>
            <w:r w:rsidRPr="00C22016">
              <w:rPr>
                <w:sz w:val="28"/>
                <w:szCs w:val="28"/>
              </w:rPr>
              <w:t>Р</w:t>
            </w:r>
            <w:r w:rsidR="00FD05B1" w:rsidRPr="00C22016">
              <w:rPr>
                <w:sz w:val="28"/>
                <w:szCs w:val="28"/>
              </w:rPr>
              <w:t>.</w:t>
            </w:r>
            <w:r w:rsidRPr="00C22016">
              <w:rPr>
                <w:sz w:val="28"/>
                <w:szCs w:val="28"/>
              </w:rPr>
              <w:t>В</w:t>
            </w:r>
            <w:r w:rsidR="00FD05B1" w:rsidRPr="00C22016">
              <w:rPr>
                <w:sz w:val="28"/>
                <w:szCs w:val="28"/>
              </w:rPr>
              <w:t>.</w:t>
            </w:r>
          </w:p>
          <w:p w:rsidR="00FD05B1" w:rsidRPr="00C22016" w:rsidRDefault="00FD05B1" w:rsidP="00FD05B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FD05B1" w:rsidRPr="00C22016" w:rsidRDefault="00FD05B1" w:rsidP="003A53C0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941" w:type="dxa"/>
          </w:tcPr>
          <w:p w:rsidR="00FD05B1" w:rsidRPr="00C22016" w:rsidRDefault="00FD05B1" w:rsidP="00366012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директор департамента экономического развития Брянской области, секретарь совета</w:t>
            </w:r>
          </w:p>
        </w:tc>
      </w:tr>
      <w:tr w:rsidR="00FD05B1" w:rsidRPr="00C22016" w:rsidTr="00366012">
        <w:tc>
          <w:tcPr>
            <w:tcW w:w="2638" w:type="dxa"/>
          </w:tcPr>
          <w:p w:rsidR="00FD05B1" w:rsidRPr="00C22016" w:rsidRDefault="00646DCB" w:rsidP="00646DC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Марус</w:t>
            </w:r>
            <w:r w:rsidR="00FD05B1" w:rsidRPr="00C22016">
              <w:rPr>
                <w:sz w:val="28"/>
                <w:szCs w:val="28"/>
              </w:rPr>
              <w:t xml:space="preserve">ова </w:t>
            </w:r>
            <w:r>
              <w:rPr>
                <w:sz w:val="28"/>
                <w:szCs w:val="28"/>
              </w:rPr>
              <w:t>О</w:t>
            </w:r>
            <w:r w:rsidR="00FD05B1" w:rsidRPr="00C2201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FD05B1" w:rsidRPr="00C22016">
              <w:rPr>
                <w:sz w:val="28"/>
                <w:szCs w:val="28"/>
              </w:rPr>
              <w:t>.</w:t>
            </w:r>
          </w:p>
        </w:tc>
        <w:tc>
          <w:tcPr>
            <w:tcW w:w="364" w:type="dxa"/>
          </w:tcPr>
          <w:p w:rsidR="00FD05B1" w:rsidRPr="00C22016" w:rsidRDefault="00FD05B1" w:rsidP="003A53C0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941" w:type="dxa"/>
          </w:tcPr>
          <w:p w:rsidR="00FD05B1" w:rsidRPr="00C22016" w:rsidRDefault="00FD05B1" w:rsidP="00600040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 xml:space="preserve">заместитель </w:t>
            </w:r>
            <w:r w:rsidR="00366012">
              <w:rPr>
                <w:sz w:val="28"/>
                <w:szCs w:val="28"/>
              </w:rPr>
              <w:t>директора департамента финансов</w:t>
            </w:r>
            <w:r w:rsidRPr="00C22016">
              <w:rPr>
                <w:sz w:val="28"/>
                <w:szCs w:val="28"/>
              </w:rPr>
              <w:t xml:space="preserve"> Брянской области</w:t>
            </w:r>
          </w:p>
        </w:tc>
      </w:tr>
      <w:tr w:rsidR="00FD05B1" w:rsidRPr="00C22016" w:rsidTr="00366012">
        <w:tc>
          <w:tcPr>
            <w:tcW w:w="2638" w:type="dxa"/>
          </w:tcPr>
          <w:p w:rsidR="00FD05B1" w:rsidRPr="00C22016" w:rsidRDefault="00FD05B1" w:rsidP="00FD05B1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Ведерников С.А.</w:t>
            </w:r>
          </w:p>
          <w:p w:rsidR="00FD05B1" w:rsidRPr="00C22016" w:rsidRDefault="00FD05B1" w:rsidP="00FD05B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FD05B1" w:rsidRPr="00C22016" w:rsidRDefault="00FD05B1" w:rsidP="003A53C0">
            <w:pPr>
              <w:tabs>
                <w:tab w:val="left" w:pos="228"/>
                <w:tab w:val="left" w:pos="370"/>
              </w:tabs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941" w:type="dxa"/>
          </w:tcPr>
          <w:p w:rsidR="00FD05B1" w:rsidRPr="00C22016" w:rsidRDefault="00FD05B1" w:rsidP="00600040">
            <w:pPr>
              <w:tabs>
                <w:tab w:val="left" w:pos="228"/>
                <w:tab w:val="left" w:pos="370"/>
              </w:tabs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 xml:space="preserve">руководитель управления Федеральной антимонопольной службы по Брянской области </w:t>
            </w:r>
          </w:p>
        </w:tc>
      </w:tr>
      <w:tr w:rsidR="00FD05B1" w:rsidRPr="00C22016" w:rsidTr="00366012">
        <w:tc>
          <w:tcPr>
            <w:tcW w:w="2638" w:type="dxa"/>
          </w:tcPr>
          <w:p w:rsidR="00FD05B1" w:rsidRPr="00C22016" w:rsidRDefault="00FD05B1" w:rsidP="00FD05B1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Грибанов Б.И.</w:t>
            </w:r>
          </w:p>
          <w:p w:rsidR="00FD05B1" w:rsidRPr="00C22016" w:rsidRDefault="00FD05B1" w:rsidP="00FD05B1">
            <w:pPr>
              <w:jc w:val="left"/>
              <w:rPr>
                <w:sz w:val="28"/>
                <w:szCs w:val="28"/>
                <w:lang w:val="en-US"/>
              </w:rPr>
            </w:pPr>
          </w:p>
        </w:tc>
        <w:tc>
          <w:tcPr>
            <w:tcW w:w="364" w:type="dxa"/>
          </w:tcPr>
          <w:p w:rsidR="00FD05B1" w:rsidRPr="00C22016" w:rsidRDefault="00FD05B1" w:rsidP="003A53C0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941" w:type="dxa"/>
          </w:tcPr>
          <w:p w:rsidR="00FD05B1" w:rsidRPr="00C22016" w:rsidRDefault="00FD05B1" w:rsidP="00600040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директор  департамента сельского хозяйства Брянской области</w:t>
            </w:r>
          </w:p>
        </w:tc>
      </w:tr>
      <w:tr w:rsidR="00FD05B1" w:rsidRPr="00C22016" w:rsidTr="00366012">
        <w:tc>
          <w:tcPr>
            <w:tcW w:w="2638" w:type="dxa"/>
          </w:tcPr>
          <w:p w:rsidR="00FD05B1" w:rsidRPr="00C22016" w:rsidRDefault="007D3488" w:rsidP="00FD05B1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Филипенко</w:t>
            </w:r>
            <w:r w:rsidR="00FD05B1" w:rsidRPr="00C22016">
              <w:rPr>
                <w:sz w:val="28"/>
                <w:szCs w:val="28"/>
              </w:rPr>
              <w:t xml:space="preserve"> </w:t>
            </w:r>
            <w:r w:rsidRPr="00C22016">
              <w:rPr>
                <w:sz w:val="28"/>
                <w:szCs w:val="28"/>
              </w:rPr>
              <w:t>Ю</w:t>
            </w:r>
            <w:r w:rsidR="00FD05B1" w:rsidRPr="00C22016">
              <w:rPr>
                <w:sz w:val="28"/>
                <w:szCs w:val="28"/>
              </w:rPr>
              <w:t>.</w:t>
            </w:r>
            <w:r w:rsidRPr="00C22016">
              <w:rPr>
                <w:sz w:val="28"/>
                <w:szCs w:val="28"/>
              </w:rPr>
              <w:t>В</w:t>
            </w:r>
            <w:r w:rsidR="00FD05B1" w:rsidRPr="00C22016">
              <w:rPr>
                <w:sz w:val="28"/>
                <w:szCs w:val="28"/>
              </w:rPr>
              <w:t>.</w:t>
            </w:r>
          </w:p>
          <w:p w:rsidR="00FD05B1" w:rsidRPr="00C22016" w:rsidRDefault="00FD05B1" w:rsidP="00FD05B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FD05B1" w:rsidRPr="00C22016" w:rsidRDefault="00FD05B1" w:rsidP="003A53C0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941" w:type="dxa"/>
          </w:tcPr>
          <w:p w:rsidR="00FD05B1" w:rsidRPr="00C22016" w:rsidRDefault="00FD05B1" w:rsidP="00FD05B1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начальник управления имущественных отношений Брянской области</w:t>
            </w:r>
          </w:p>
        </w:tc>
      </w:tr>
      <w:tr w:rsidR="00FD05B1" w:rsidRPr="00C22016" w:rsidTr="00366012">
        <w:tc>
          <w:tcPr>
            <w:tcW w:w="2638" w:type="dxa"/>
          </w:tcPr>
          <w:p w:rsidR="00FD05B1" w:rsidRPr="00C22016" w:rsidRDefault="00646DCB" w:rsidP="00646DC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Карпенко</w:t>
            </w:r>
            <w:r w:rsidR="00FD05B1" w:rsidRPr="00C220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</w:t>
            </w:r>
            <w:r w:rsidR="00FD05B1" w:rsidRPr="00C2201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="00FD05B1" w:rsidRPr="00C22016">
              <w:rPr>
                <w:sz w:val="28"/>
                <w:szCs w:val="28"/>
              </w:rPr>
              <w:t>.</w:t>
            </w:r>
          </w:p>
        </w:tc>
        <w:tc>
          <w:tcPr>
            <w:tcW w:w="364" w:type="dxa"/>
          </w:tcPr>
          <w:p w:rsidR="00FD05B1" w:rsidRPr="00C22016" w:rsidRDefault="00FD05B1" w:rsidP="003A53C0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941" w:type="dxa"/>
          </w:tcPr>
          <w:p w:rsidR="00FD05B1" w:rsidRPr="00C22016" w:rsidRDefault="00646DCB" w:rsidP="007D348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FD05B1" w:rsidRPr="00C22016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="00FD05B1" w:rsidRPr="00C22016">
              <w:rPr>
                <w:sz w:val="28"/>
                <w:szCs w:val="28"/>
              </w:rPr>
              <w:t xml:space="preserve"> департамента культуры Брянской области</w:t>
            </w:r>
          </w:p>
        </w:tc>
      </w:tr>
      <w:tr w:rsidR="00FD05B1" w:rsidRPr="00C22016" w:rsidTr="00366012">
        <w:tc>
          <w:tcPr>
            <w:tcW w:w="2638" w:type="dxa"/>
          </w:tcPr>
          <w:p w:rsidR="00FD05B1" w:rsidRPr="00C22016" w:rsidRDefault="00FD05B1" w:rsidP="00FD05B1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Мешкова Л.М.</w:t>
            </w:r>
          </w:p>
          <w:p w:rsidR="00FD05B1" w:rsidRPr="00C22016" w:rsidRDefault="00FD05B1" w:rsidP="00FD05B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FD05B1" w:rsidRPr="00C22016" w:rsidRDefault="00FD05B1" w:rsidP="003A53C0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941" w:type="dxa"/>
          </w:tcPr>
          <w:p w:rsidR="00FD05B1" w:rsidRPr="00C22016" w:rsidRDefault="00FD05B1" w:rsidP="00FD05B1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заместитель директора департамента экономического развития Брянской области</w:t>
            </w:r>
          </w:p>
        </w:tc>
      </w:tr>
      <w:tr w:rsidR="00FD05B1" w:rsidRPr="00C22016" w:rsidTr="00366012">
        <w:trPr>
          <w:trHeight w:val="713"/>
        </w:trPr>
        <w:tc>
          <w:tcPr>
            <w:tcW w:w="2638" w:type="dxa"/>
          </w:tcPr>
          <w:p w:rsidR="00FD05B1" w:rsidRPr="00C22016" w:rsidRDefault="007D3488" w:rsidP="00FD05B1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Маркелов</w:t>
            </w:r>
            <w:r w:rsidR="00FD05B1" w:rsidRPr="00C22016">
              <w:rPr>
                <w:sz w:val="28"/>
                <w:szCs w:val="28"/>
              </w:rPr>
              <w:t xml:space="preserve"> </w:t>
            </w:r>
            <w:r w:rsidRPr="00C22016">
              <w:rPr>
                <w:sz w:val="28"/>
                <w:szCs w:val="28"/>
              </w:rPr>
              <w:t>А</w:t>
            </w:r>
            <w:r w:rsidR="00FD05B1" w:rsidRPr="00C22016">
              <w:rPr>
                <w:sz w:val="28"/>
                <w:szCs w:val="28"/>
              </w:rPr>
              <w:t>.</w:t>
            </w:r>
            <w:r w:rsidRPr="00C22016">
              <w:rPr>
                <w:sz w:val="28"/>
                <w:szCs w:val="28"/>
              </w:rPr>
              <w:t>А</w:t>
            </w:r>
            <w:r w:rsidR="00FD05B1" w:rsidRPr="00C22016">
              <w:rPr>
                <w:sz w:val="28"/>
                <w:szCs w:val="28"/>
              </w:rPr>
              <w:t>.</w:t>
            </w:r>
          </w:p>
          <w:p w:rsidR="00FD05B1" w:rsidRPr="00C22016" w:rsidRDefault="00FD05B1" w:rsidP="00FD05B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FD05B1" w:rsidRPr="00C22016" w:rsidRDefault="00FD05B1" w:rsidP="003A53C0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941" w:type="dxa"/>
          </w:tcPr>
          <w:p w:rsidR="00FD05B1" w:rsidRPr="00C22016" w:rsidRDefault="00FD05B1" w:rsidP="00646DCB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 xml:space="preserve">руководитель управления Федеральной налоговой службы по Брянской области </w:t>
            </w:r>
          </w:p>
        </w:tc>
      </w:tr>
      <w:tr w:rsidR="00FD05B1" w:rsidRPr="00C22016" w:rsidTr="00366012">
        <w:tc>
          <w:tcPr>
            <w:tcW w:w="2638" w:type="dxa"/>
          </w:tcPr>
          <w:p w:rsidR="00FD05B1" w:rsidRPr="00C22016" w:rsidRDefault="007D3488" w:rsidP="00FD05B1">
            <w:pPr>
              <w:tabs>
                <w:tab w:val="left" w:pos="4253"/>
              </w:tabs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Бори</w:t>
            </w:r>
            <w:r w:rsidR="00FD05B1" w:rsidRPr="00C22016">
              <w:rPr>
                <w:sz w:val="28"/>
                <w:szCs w:val="28"/>
              </w:rPr>
              <w:t xml:space="preserve">сов </w:t>
            </w:r>
            <w:r w:rsidRPr="00C22016">
              <w:rPr>
                <w:sz w:val="28"/>
                <w:szCs w:val="28"/>
              </w:rPr>
              <w:t>Н</w:t>
            </w:r>
            <w:r w:rsidR="00FD05B1" w:rsidRPr="00C22016">
              <w:rPr>
                <w:sz w:val="28"/>
                <w:szCs w:val="28"/>
              </w:rPr>
              <w:t>.</w:t>
            </w:r>
            <w:r w:rsidRPr="00C22016">
              <w:rPr>
                <w:sz w:val="28"/>
                <w:szCs w:val="28"/>
              </w:rPr>
              <w:t>А</w:t>
            </w:r>
            <w:r w:rsidR="00FD05B1" w:rsidRPr="00C22016">
              <w:rPr>
                <w:sz w:val="28"/>
                <w:szCs w:val="28"/>
              </w:rPr>
              <w:t>.</w:t>
            </w:r>
          </w:p>
          <w:p w:rsidR="00FD05B1" w:rsidRPr="00C22016" w:rsidRDefault="00FD05B1" w:rsidP="00FD05B1">
            <w:pPr>
              <w:tabs>
                <w:tab w:val="left" w:pos="4253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FD05B1" w:rsidRPr="00C22016" w:rsidRDefault="00FD05B1" w:rsidP="003A53C0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941" w:type="dxa"/>
          </w:tcPr>
          <w:p w:rsidR="00FD05B1" w:rsidRPr="00C22016" w:rsidRDefault="00FD05B1" w:rsidP="00FD05B1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директор департамента топливно-энергетического комплекса и жилищно-коммунального хозяйства Брянской области</w:t>
            </w:r>
          </w:p>
        </w:tc>
      </w:tr>
      <w:tr w:rsidR="00FD05B1" w:rsidRPr="00C22016" w:rsidTr="00366012">
        <w:tc>
          <w:tcPr>
            <w:tcW w:w="2638" w:type="dxa"/>
          </w:tcPr>
          <w:p w:rsidR="00FD05B1" w:rsidRPr="00C22016" w:rsidRDefault="00FD05B1" w:rsidP="003A53C0">
            <w:pPr>
              <w:jc w:val="left"/>
              <w:rPr>
                <w:sz w:val="28"/>
                <w:szCs w:val="28"/>
                <w:lang w:val="en-US"/>
              </w:rPr>
            </w:pPr>
            <w:r w:rsidRPr="00C22016">
              <w:rPr>
                <w:sz w:val="28"/>
                <w:szCs w:val="28"/>
              </w:rPr>
              <w:t>Соболев А.Н.</w:t>
            </w:r>
          </w:p>
        </w:tc>
        <w:tc>
          <w:tcPr>
            <w:tcW w:w="364" w:type="dxa"/>
          </w:tcPr>
          <w:p w:rsidR="00FD05B1" w:rsidRPr="00C22016" w:rsidRDefault="00FD05B1" w:rsidP="003A53C0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941" w:type="dxa"/>
          </w:tcPr>
          <w:p w:rsidR="00366012" w:rsidRPr="00C22016" w:rsidRDefault="00366012" w:rsidP="0036601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врио </w:t>
            </w:r>
            <w:r w:rsidR="00FD05B1" w:rsidRPr="00C22016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="00FD05B1" w:rsidRPr="00C22016">
              <w:rPr>
                <w:sz w:val="28"/>
                <w:szCs w:val="28"/>
              </w:rPr>
              <w:t xml:space="preserve"> директора департамента промышленности, транспорта    и связи Брянской области</w:t>
            </w:r>
          </w:p>
        </w:tc>
      </w:tr>
      <w:tr w:rsidR="00FD05B1" w:rsidRPr="00C22016" w:rsidTr="00366012">
        <w:tc>
          <w:tcPr>
            <w:tcW w:w="2638" w:type="dxa"/>
          </w:tcPr>
          <w:p w:rsidR="00FD05B1" w:rsidRPr="00C22016" w:rsidRDefault="00FD05B1" w:rsidP="00FD05B1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Сысоев А.В.</w:t>
            </w:r>
          </w:p>
          <w:p w:rsidR="00FD05B1" w:rsidRPr="00C22016" w:rsidRDefault="00FD05B1" w:rsidP="00FD05B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FD05B1" w:rsidRPr="00C22016" w:rsidRDefault="00FD05B1" w:rsidP="003A53C0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941" w:type="dxa"/>
          </w:tcPr>
          <w:p w:rsidR="00366012" w:rsidRPr="00C22016" w:rsidRDefault="00FD05B1" w:rsidP="00366012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 xml:space="preserve">председатель региональной общественной организации «Ассоциация молодых предпринимателей Брянской области» </w:t>
            </w:r>
          </w:p>
        </w:tc>
      </w:tr>
      <w:tr w:rsidR="00FD05B1" w:rsidRPr="00C22016" w:rsidTr="00366012">
        <w:tc>
          <w:tcPr>
            <w:tcW w:w="2638" w:type="dxa"/>
          </w:tcPr>
          <w:tbl>
            <w:tblPr>
              <w:tblW w:w="2391" w:type="dxa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2391"/>
            </w:tblGrid>
            <w:tr w:rsidR="00FD05B1" w:rsidRPr="00C22016" w:rsidTr="003A53C0">
              <w:trPr>
                <w:tblCellSpacing w:w="7" w:type="dxa"/>
              </w:trPr>
              <w:tc>
                <w:tcPr>
                  <w:tcW w:w="4941" w:type="pct"/>
                </w:tcPr>
                <w:p w:rsidR="00FD05B1" w:rsidRPr="00C22016" w:rsidRDefault="00646DCB" w:rsidP="00646DCB">
                  <w:pPr>
                    <w:ind w:left="-74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Мешков</w:t>
                  </w:r>
                  <w:r w:rsidR="00FD05B1" w:rsidRPr="00C2201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="00FD05B1" w:rsidRPr="00C22016">
                    <w:rPr>
                      <w:sz w:val="28"/>
                      <w:szCs w:val="28"/>
                    </w:rPr>
                    <w:t>.</w:t>
                  </w:r>
                  <w:r w:rsidR="007D3488" w:rsidRPr="00C22016">
                    <w:rPr>
                      <w:sz w:val="28"/>
                      <w:szCs w:val="28"/>
                    </w:rPr>
                    <w:t>Н</w:t>
                  </w:r>
                  <w:r w:rsidR="00FD05B1" w:rsidRPr="00C22016"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FD05B1" w:rsidRPr="00C22016" w:rsidRDefault="00FD05B1" w:rsidP="003A53C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FD05B1" w:rsidRPr="00C22016" w:rsidRDefault="00FD05B1" w:rsidP="003A53C0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941" w:type="dxa"/>
          </w:tcPr>
          <w:p w:rsidR="00366012" w:rsidRDefault="00646DCB" w:rsidP="0036601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FD05B1" w:rsidRPr="00C22016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="00FD05B1" w:rsidRPr="00C22016">
              <w:rPr>
                <w:sz w:val="28"/>
                <w:szCs w:val="28"/>
              </w:rPr>
              <w:t xml:space="preserve"> департамента строительства </w:t>
            </w:r>
            <w:r>
              <w:rPr>
                <w:sz w:val="28"/>
                <w:szCs w:val="28"/>
              </w:rPr>
              <w:t xml:space="preserve">и </w:t>
            </w:r>
            <w:r w:rsidR="00FD05B1" w:rsidRPr="00C22016">
              <w:rPr>
                <w:sz w:val="28"/>
                <w:szCs w:val="28"/>
              </w:rPr>
              <w:t>архитектуры Брянской области</w:t>
            </w:r>
          </w:p>
          <w:p w:rsidR="00366012" w:rsidRDefault="00366012" w:rsidP="00366012">
            <w:pPr>
              <w:jc w:val="left"/>
              <w:rPr>
                <w:sz w:val="28"/>
                <w:szCs w:val="28"/>
              </w:rPr>
            </w:pPr>
          </w:p>
          <w:p w:rsidR="00366012" w:rsidRDefault="00366012" w:rsidP="00366012">
            <w:pPr>
              <w:jc w:val="left"/>
              <w:rPr>
                <w:sz w:val="28"/>
                <w:szCs w:val="28"/>
              </w:rPr>
            </w:pPr>
          </w:p>
          <w:p w:rsidR="00366012" w:rsidRPr="00C22016" w:rsidRDefault="00366012" w:rsidP="00366012">
            <w:pPr>
              <w:jc w:val="left"/>
              <w:rPr>
                <w:sz w:val="28"/>
                <w:szCs w:val="28"/>
              </w:rPr>
            </w:pPr>
          </w:p>
        </w:tc>
      </w:tr>
      <w:tr w:rsidR="00FD05B1" w:rsidRPr="00C22016" w:rsidTr="00366012">
        <w:tc>
          <w:tcPr>
            <w:tcW w:w="2638" w:type="dxa"/>
          </w:tcPr>
          <w:p w:rsidR="00FD05B1" w:rsidRDefault="00FD05B1" w:rsidP="00FD05B1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lastRenderedPageBreak/>
              <w:t>Шалыгин Г.М.</w:t>
            </w:r>
          </w:p>
          <w:p w:rsidR="00646DCB" w:rsidRDefault="00646DCB" w:rsidP="00FD05B1">
            <w:pPr>
              <w:jc w:val="left"/>
              <w:rPr>
                <w:sz w:val="28"/>
                <w:szCs w:val="28"/>
              </w:rPr>
            </w:pPr>
          </w:p>
          <w:p w:rsidR="00646DCB" w:rsidRDefault="00646DCB" w:rsidP="00FD05B1">
            <w:pPr>
              <w:jc w:val="left"/>
              <w:rPr>
                <w:sz w:val="28"/>
                <w:szCs w:val="28"/>
              </w:rPr>
            </w:pPr>
          </w:p>
          <w:p w:rsidR="00646DCB" w:rsidRDefault="00646DCB" w:rsidP="00FD05B1">
            <w:pPr>
              <w:jc w:val="left"/>
              <w:rPr>
                <w:sz w:val="28"/>
                <w:szCs w:val="28"/>
              </w:rPr>
            </w:pPr>
          </w:p>
          <w:p w:rsidR="00646DCB" w:rsidRPr="00C22016" w:rsidRDefault="00646DCB" w:rsidP="00FD05B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Филипенко Ю.В.         </w:t>
            </w:r>
          </w:p>
          <w:p w:rsidR="00FD05B1" w:rsidRPr="004157FD" w:rsidRDefault="00FD05B1" w:rsidP="00FD05B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FD05B1" w:rsidRDefault="00FD05B1" w:rsidP="003A53C0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  <w:p w:rsidR="00646DCB" w:rsidRDefault="00646DCB" w:rsidP="003A53C0">
            <w:pPr>
              <w:rPr>
                <w:sz w:val="28"/>
                <w:szCs w:val="28"/>
              </w:rPr>
            </w:pPr>
          </w:p>
          <w:p w:rsidR="00646DCB" w:rsidRDefault="00646DCB" w:rsidP="003A53C0">
            <w:pPr>
              <w:rPr>
                <w:sz w:val="28"/>
                <w:szCs w:val="28"/>
              </w:rPr>
            </w:pPr>
          </w:p>
          <w:p w:rsidR="00646DCB" w:rsidRDefault="00646DCB" w:rsidP="003A53C0">
            <w:pPr>
              <w:rPr>
                <w:sz w:val="28"/>
                <w:szCs w:val="28"/>
              </w:rPr>
            </w:pPr>
          </w:p>
          <w:p w:rsidR="00646DCB" w:rsidRDefault="00646DCB" w:rsidP="003A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</w:t>
            </w:r>
          </w:p>
          <w:p w:rsidR="00646DCB" w:rsidRPr="00C22016" w:rsidRDefault="00646DCB" w:rsidP="003A53C0">
            <w:pPr>
              <w:rPr>
                <w:sz w:val="28"/>
                <w:szCs w:val="28"/>
              </w:rPr>
            </w:pPr>
          </w:p>
        </w:tc>
        <w:tc>
          <w:tcPr>
            <w:tcW w:w="6941" w:type="dxa"/>
          </w:tcPr>
          <w:p w:rsidR="00366012" w:rsidRDefault="00FD05B1" w:rsidP="00A7054E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генеральный директор исполнительной дирекции регионального объединения работодателей «Брянская областная ассоциация промышленных и коммерческих предприятий»</w:t>
            </w:r>
          </w:p>
          <w:p w:rsidR="00366012" w:rsidRDefault="00646DCB" w:rsidP="0036601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имущественных отношений Брянской области</w:t>
            </w:r>
          </w:p>
          <w:p w:rsidR="00FD05B1" w:rsidRPr="00C22016" w:rsidRDefault="00FD05B1" w:rsidP="00366012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 xml:space="preserve"> </w:t>
            </w:r>
          </w:p>
        </w:tc>
      </w:tr>
      <w:tr w:rsidR="00FD05B1" w:rsidRPr="00C22016" w:rsidTr="00366012">
        <w:trPr>
          <w:trHeight w:val="470"/>
        </w:trPr>
        <w:tc>
          <w:tcPr>
            <w:tcW w:w="2638" w:type="dxa"/>
          </w:tcPr>
          <w:p w:rsidR="00FD05B1" w:rsidRPr="00C22016" w:rsidRDefault="007D3488" w:rsidP="007D3488">
            <w:pPr>
              <w:jc w:val="left"/>
              <w:rPr>
                <w:sz w:val="28"/>
                <w:szCs w:val="28"/>
                <w:lang w:val="en-US"/>
              </w:rPr>
            </w:pPr>
            <w:r w:rsidRPr="00C22016">
              <w:rPr>
                <w:sz w:val="28"/>
                <w:szCs w:val="28"/>
              </w:rPr>
              <w:t>Котенк</w:t>
            </w:r>
            <w:r w:rsidR="00FD05B1" w:rsidRPr="00C22016">
              <w:rPr>
                <w:sz w:val="28"/>
                <w:szCs w:val="28"/>
              </w:rPr>
              <w:t xml:space="preserve">ов </w:t>
            </w:r>
            <w:r w:rsidRPr="00C22016">
              <w:rPr>
                <w:sz w:val="28"/>
                <w:szCs w:val="28"/>
              </w:rPr>
              <w:t>В</w:t>
            </w:r>
            <w:r w:rsidR="00A7054E" w:rsidRPr="00C22016">
              <w:rPr>
                <w:sz w:val="28"/>
                <w:szCs w:val="28"/>
              </w:rPr>
              <w:t>.</w:t>
            </w:r>
            <w:r w:rsidRPr="00C22016">
              <w:rPr>
                <w:sz w:val="28"/>
                <w:szCs w:val="28"/>
              </w:rPr>
              <w:t>М</w:t>
            </w:r>
            <w:r w:rsidR="00A7054E" w:rsidRPr="00C22016">
              <w:rPr>
                <w:sz w:val="28"/>
                <w:szCs w:val="28"/>
              </w:rPr>
              <w:t>.</w:t>
            </w:r>
          </w:p>
        </w:tc>
        <w:tc>
          <w:tcPr>
            <w:tcW w:w="364" w:type="dxa"/>
          </w:tcPr>
          <w:p w:rsidR="00FD05B1" w:rsidRPr="00C22016" w:rsidRDefault="00FD05B1" w:rsidP="003A53C0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941" w:type="dxa"/>
          </w:tcPr>
          <w:p w:rsidR="00FD05B1" w:rsidRPr="00C22016" w:rsidRDefault="00FD05B1" w:rsidP="00FD05B1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начальник управления лесами Брянской области</w:t>
            </w:r>
          </w:p>
        </w:tc>
      </w:tr>
      <w:tr w:rsidR="00FD05B1" w:rsidRPr="00C22016" w:rsidTr="00366012">
        <w:trPr>
          <w:trHeight w:val="1313"/>
        </w:trPr>
        <w:tc>
          <w:tcPr>
            <w:tcW w:w="2638" w:type="dxa"/>
          </w:tcPr>
          <w:p w:rsidR="00FD05B1" w:rsidRPr="00C22016" w:rsidRDefault="00FD05B1" w:rsidP="00366012">
            <w:pPr>
              <w:jc w:val="left"/>
              <w:rPr>
                <w:sz w:val="28"/>
                <w:szCs w:val="28"/>
                <w:lang w:val="en-US"/>
              </w:rPr>
            </w:pPr>
            <w:r w:rsidRPr="00C22016">
              <w:rPr>
                <w:sz w:val="28"/>
                <w:szCs w:val="28"/>
              </w:rPr>
              <w:t>Щуцкий А.А.</w:t>
            </w:r>
          </w:p>
        </w:tc>
        <w:tc>
          <w:tcPr>
            <w:tcW w:w="364" w:type="dxa"/>
          </w:tcPr>
          <w:p w:rsidR="00FD05B1" w:rsidRPr="00C22016" w:rsidRDefault="00FD05B1" w:rsidP="003A53C0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941" w:type="dxa"/>
          </w:tcPr>
          <w:p w:rsidR="00DC25F4" w:rsidRDefault="00FD05B1" w:rsidP="00FD05B1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 xml:space="preserve">исполняющий обязанности главного архитектора </w:t>
            </w:r>
          </w:p>
          <w:p w:rsidR="00FD05B1" w:rsidRPr="00C22016" w:rsidRDefault="00FD05B1" w:rsidP="00366012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г. Брянска</w:t>
            </w:r>
          </w:p>
        </w:tc>
      </w:tr>
    </w:tbl>
    <w:p w:rsidR="000842E2" w:rsidRPr="00C22016" w:rsidRDefault="000842E2" w:rsidP="00454867">
      <w:pPr>
        <w:rPr>
          <w:sz w:val="28"/>
          <w:szCs w:val="28"/>
        </w:rPr>
        <w:sectPr w:rsidR="000842E2" w:rsidRPr="00C22016" w:rsidSect="004157FD">
          <w:headerReference w:type="even" r:id="rId8"/>
          <w:footerReference w:type="even" r:id="rId9"/>
          <w:footerReference w:type="default" r:id="rId10"/>
          <w:pgSz w:w="11906" w:h="16838" w:code="9"/>
          <w:pgMar w:top="1134" w:right="850" w:bottom="1134" w:left="1701" w:header="709" w:footer="680" w:gutter="0"/>
          <w:cols w:space="708"/>
          <w:titlePg/>
          <w:docGrid w:linePitch="360"/>
        </w:sectPr>
      </w:pPr>
    </w:p>
    <w:p w:rsidR="00FD541E" w:rsidRPr="00C22016" w:rsidRDefault="00FD541E" w:rsidP="00FD541E">
      <w:pPr>
        <w:pStyle w:val="a5"/>
        <w:jc w:val="left"/>
        <w:rPr>
          <w:szCs w:val="28"/>
        </w:rPr>
      </w:pPr>
      <w:r w:rsidRPr="00C22016">
        <w:rPr>
          <w:szCs w:val="28"/>
        </w:rPr>
        <w:lastRenderedPageBreak/>
        <w:t>Приглашенные:</w:t>
      </w:r>
    </w:p>
    <w:p w:rsidR="00972D7E" w:rsidRPr="00C22016" w:rsidRDefault="00972D7E" w:rsidP="00FD541E">
      <w:pPr>
        <w:pStyle w:val="a5"/>
        <w:jc w:val="left"/>
        <w:rPr>
          <w:szCs w:val="28"/>
        </w:rPr>
      </w:pPr>
    </w:p>
    <w:tbl>
      <w:tblPr>
        <w:tblW w:w="9782" w:type="dxa"/>
        <w:tblInd w:w="-318" w:type="dxa"/>
        <w:tblLayout w:type="fixed"/>
        <w:tblLook w:val="0000"/>
      </w:tblPr>
      <w:tblGrid>
        <w:gridCol w:w="2943"/>
        <w:gridCol w:w="335"/>
        <w:gridCol w:w="6504"/>
      </w:tblGrid>
      <w:tr w:rsidR="00FD541E" w:rsidRPr="00C22016" w:rsidTr="00DC25F4">
        <w:trPr>
          <w:trHeight w:val="255"/>
        </w:trPr>
        <w:tc>
          <w:tcPr>
            <w:tcW w:w="2943" w:type="dxa"/>
          </w:tcPr>
          <w:p w:rsidR="00FD541E" w:rsidRPr="00C22016" w:rsidRDefault="00FD541E" w:rsidP="00600040">
            <w:pPr>
              <w:ind w:left="318"/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Баранов А.В.</w:t>
            </w:r>
          </w:p>
        </w:tc>
        <w:tc>
          <w:tcPr>
            <w:tcW w:w="335" w:type="dxa"/>
          </w:tcPr>
          <w:p w:rsidR="00FD541E" w:rsidRPr="00C22016" w:rsidRDefault="00FD541E" w:rsidP="00972D7E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504" w:type="dxa"/>
            <w:shd w:val="clear" w:color="auto" w:fill="auto"/>
            <w:noWrap/>
          </w:tcPr>
          <w:p w:rsidR="00FD541E" w:rsidRPr="00C22016" w:rsidRDefault="00FD541E" w:rsidP="00366012">
            <w:pPr>
              <w:jc w:val="both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исполнительный  директор ОАО «Стройсервис»</w:t>
            </w:r>
            <w:r w:rsidR="00366012">
              <w:rPr>
                <w:sz w:val="28"/>
                <w:szCs w:val="28"/>
              </w:rPr>
              <w:t>;</w:t>
            </w:r>
          </w:p>
        </w:tc>
      </w:tr>
      <w:tr w:rsidR="00FD541E" w:rsidRPr="00C22016" w:rsidTr="00DC25F4">
        <w:trPr>
          <w:trHeight w:val="255"/>
        </w:trPr>
        <w:tc>
          <w:tcPr>
            <w:tcW w:w="2943" w:type="dxa"/>
          </w:tcPr>
          <w:p w:rsidR="00FD541E" w:rsidRPr="00C22016" w:rsidRDefault="00FD541E" w:rsidP="00600040">
            <w:pPr>
              <w:ind w:left="318"/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Цуркан В.М.</w:t>
            </w:r>
          </w:p>
          <w:p w:rsidR="00FD541E" w:rsidRPr="00C22016" w:rsidRDefault="00FD541E" w:rsidP="00972D7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:rsidR="00FD541E" w:rsidRPr="00C22016" w:rsidRDefault="00FD541E" w:rsidP="00972D7E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504" w:type="dxa"/>
            <w:shd w:val="clear" w:color="auto" w:fill="auto"/>
            <w:noWrap/>
          </w:tcPr>
          <w:p w:rsidR="00366012" w:rsidRDefault="00FD541E" w:rsidP="00366012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 xml:space="preserve"> председатель совета директоров</w:t>
            </w:r>
            <w:r w:rsidR="00366012">
              <w:rPr>
                <w:sz w:val="28"/>
                <w:szCs w:val="28"/>
              </w:rPr>
              <w:t xml:space="preserve"> </w:t>
            </w:r>
          </w:p>
          <w:p w:rsidR="00FD541E" w:rsidRPr="00C22016" w:rsidRDefault="00FD541E" w:rsidP="00366012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ОАО «Брянский гормолзавод»</w:t>
            </w:r>
            <w:r w:rsidR="00366012">
              <w:rPr>
                <w:sz w:val="28"/>
                <w:szCs w:val="28"/>
              </w:rPr>
              <w:t>;</w:t>
            </w:r>
          </w:p>
        </w:tc>
      </w:tr>
      <w:tr w:rsidR="00FD541E" w:rsidRPr="00C22016" w:rsidTr="00DC25F4">
        <w:trPr>
          <w:trHeight w:val="255"/>
        </w:trPr>
        <w:tc>
          <w:tcPr>
            <w:tcW w:w="2943" w:type="dxa"/>
          </w:tcPr>
          <w:p w:rsidR="00FD541E" w:rsidRPr="00C22016" w:rsidRDefault="00FD541E" w:rsidP="00600040">
            <w:pPr>
              <w:ind w:left="318"/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Кравченко А.В.</w:t>
            </w:r>
          </w:p>
        </w:tc>
        <w:tc>
          <w:tcPr>
            <w:tcW w:w="335" w:type="dxa"/>
          </w:tcPr>
          <w:p w:rsidR="00FD541E" w:rsidRPr="00C22016" w:rsidRDefault="00FD541E" w:rsidP="00972D7E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504" w:type="dxa"/>
            <w:shd w:val="clear" w:color="auto" w:fill="auto"/>
            <w:noWrap/>
          </w:tcPr>
          <w:p w:rsidR="00FD541E" w:rsidRPr="00C22016" w:rsidRDefault="00FD541E" w:rsidP="00972D7E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 xml:space="preserve"> генеральный директор ООО «Русское молоко»</w:t>
            </w:r>
            <w:r w:rsidR="00366012">
              <w:rPr>
                <w:sz w:val="28"/>
                <w:szCs w:val="28"/>
              </w:rPr>
              <w:t>;</w:t>
            </w:r>
          </w:p>
        </w:tc>
      </w:tr>
      <w:tr w:rsidR="00FD541E" w:rsidRPr="00C22016" w:rsidTr="00DC25F4">
        <w:trPr>
          <w:trHeight w:val="255"/>
        </w:trPr>
        <w:tc>
          <w:tcPr>
            <w:tcW w:w="2943" w:type="dxa"/>
          </w:tcPr>
          <w:p w:rsidR="00FD541E" w:rsidRPr="00C22016" w:rsidRDefault="00FD541E" w:rsidP="00600040">
            <w:pPr>
              <w:ind w:left="318"/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Чашников В.В.</w:t>
            </w:r>
          </w:p>
        </w:tc>
        <w:tc>
          <w:tcPr>
            <w:tcW w:w="335" w:type="dxa"/>
          </w:tcPr>
          <w:p w:rsidR="00FD541E" w:rsidRPr="00C22016" w:rsidRDefault="00FD541E" w:rsidP="00972D7E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504" w:type="dxa"/>
            <w:shd w:val="clear" w:color="auto" w:fill="auto"/>
            <w:noWrap/>
          </w:tcPr>
          <w:p w:rsidR="00FD541E" w:rsidRPr="00C22016" w:rsidRDefault="00FD541E" w:rsidP="00972D7E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заместитель директора ЗАО «Метаклэй»</w:t>
            </w:r>
            <w:r w:rsidR="00DC25F4">
              <w:rPr>
                <w:sz w:val="28"/>
                <w:szCs w:val="28"/>
              </w:rPr>
              <w:t>, генеральный директор ОАО «Чистая планета»</w:t>
            </w:r>
            <w:r w:rsidR="00366012">
              <w:rPr>
                <w:sz w:val="28"/>
                <w:szCs w:val="28"/>
              </w:rPr>
              <w:t>;</w:t>
            </w:r>
          </w:p>
        </w:tc>
      </w:tr>
      <w:tr w:rsidR="00FD541E" w:rsidRPr="00C22016" w:rsidTr="00DC25F4">
        <w:trPr>
          <w:trHeight w:val="421"/>
        </w:trPr>
        <w:tc>
          <w:tcPr>
            <w:tcW w:w="2943" w:type="dxa"/>
          </w:tcPr>
          <w:p w:rsidR="00FD541E" w:rsidRPr="00C22016" w:rsidRDefault="00FD541E" w:rsidP="00600040">
            <w:pPr>
              <w:ind w:left="318"/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Минин Э.А.</w:t>
            </w:r>
          </w:p>
        </w:tc>
        <w:tc>
          <w:tcPr>
            <w:tcW w:w="335" w:type="dxa"/>
          </w:tcPr>
          <w:p w:rsidR="00FD541E" w:rsidRPr="00C22016" w:rsidRDefault="00FD541E" w:rsidP="00972D7E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504" w:type="dxa"/>
            <w:shd w:val="clear" w:color="auto" w:fill="auto"/>
            <w:noWrap/>
          </w:tcPr>
          <w:p w:rsidR="00FD541E" w:rsidRPr="00C22016" w:rsidRDefault="00FD541E" w:rsidP="00DC25F4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директор ООО «Дружба»</w:t>
            </w:r>
            <w:r w:rsidR="00366012">
              <w:rPr>
                <w:sz w:val="28"/>
                <w:szCs w:val="28"/>
              </w:rPr>
              <w:t>;</w:t>
            </w:r>
          </w:p>
        </w:tc>
      </w:tr>
      <w:tr w:rsidR="00FD541E" w:rsidRPr="00C22016" w:rsidTr="00DC25F4">
        <w:trPr>
          <w:trHeight w:val="840"/>
        </w:trPr>
        <w:tc>
          <w:tcPr>
            <w:tcW w:w="2943" w:type="dxa"/>
          </w:tcPr>
          <w:p w:rsidR="00FD541E" w:rsidRPr="00C22016" w:rsidRDefault="00FD541E" w:rsidP="00600040">
            <w:pPr>
              <w:ind w:left="318"/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Квиткин Д.А.</w:t>
            </w:r>
          </w:p>
          <w:p w:rsidR="00FD541E" w:rsidRPr="00C22016" w:rsidRDefault="00FD541E" w:rsidP="00600040">
            <w:pPr>
              <w:ind w:left="318"/>
              <w:jc w:val="left"/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:rsidR="00FD541E" w:rsidRPr="00C22016" w:rsidRDefault="00FD541E" w:rsidP="00972D7E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504" w:type="dxa"/>
            <w:shd w:val="clear" w:color="auto" w:fill="auto"/>
            <w:noWrap/>
          </w:tcPr>
          <w:p w:rsidR="00FD541E" w:rsidRPr="00C22016" w:rsidRDefault="00FD541E" w:rsidP="00972D7E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руководитель отдела по связям с государственными структурами  ООО «Брянская мясная компания»</w:t>
            </w:r>
            <w:r w:rsidR="00366012">
              <w:rPr>
                <w:sz w:val="28"/>
                <w:szCs w:val="28"/>
              </w:rPr>
              <w:t>;</w:t>
            </w:r>
          </w:p>
        </w:tc>
      </w:tr>
      <w:tr w:rsidR="00FD541E" w:rsidRPr="00C22016" w:rsidTr="00DC25F4">
        <w:trPr>
          <w:trHeight w:val="255"/>
        </w:trPr>
        <w:tc>
          <w:tcPr>
            <w:tcW w:w="2943" w:type="dxa"/>
          </w:tcPr>
          <w:p w:rsidR="00FD541E" w:rsidRPr="00C22016" w:rsidRDefault="00DC25F4" w:rsidP="00600040">
            <w:pPr>
              <w:ind w:left="31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Никоненко</w:t>
            </w:r>
            <w:r w:rsidR="00FD541E" w:rsidRPr="00C220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FD541E" w:rsidRPr="00C2201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="00FD541E" w:rsidRPr="00C22016">
              <w:rPr>
                <w:sz w:val="28"/>
                <w:szCs w:val="28"/>
              </w:rPr>
              <w:t>.</w:t>
            </w:r>
          </w:p>
          <w:p w:rsidR="00FD541E" w:rsidRPr="00C22016" w:rsidRDefault="00FD541E" w:rsidP="00600040">
            <w:pPr>
              <w:ind w:left="318"/>
              <w:jc w:val="left"/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:rsidR="00FD541E" w:rsidRPr="00C22016" w:rsidRDefault="00FD541E" w:rsidP="00972D7E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504" w:type="dxa"/>
            <w:shd w:val="clear" w:color="auto" w:fill="auto"/>
            <w:noWrap/>
          </w:tcPr>
          <w:p w:rsidR="00FD541E" w:rsidRPr="00C22016" w:rsidRDefault="00FD541E" w:rsidP="00972D7E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 xml:space="preserve"> генеральный директор  ОАО «Клинцовский автокрановый завод»</w:t>
            </w:r>
          </w:p>
        </w:tc>
      </w:tr>
      <w:tr w:rsidR="00FD541E" w:rsidRPr="00C22016" w:rsidTr="00DC25F4">
        <w:trPr>
          <w:trHeight w:val="255"/>
        </w:trPr>
        <w:tc>
          <w:tcPr>
            <w:tcW w:w="2943" w:type="dxa"/>
          </w:tcPr>
          <w:p w:rsidR="00FD541E" w:rsidRPr="00C22016" w:rsidRDefault="00DC25F4" w:rsidP="00600040">
            <w:pPr>
              <w:ind w:left="31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Калиничев</w:t>
            </w:r>
            <w:r w:rsidR="00FD541E" w:rsidRPr="00C220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FD541E" w:rsidRPr="00C2201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</w:t>
            </w:r>
            <w:r w:rsidR="00FD541E" w:rsidRPr="00C22016">
              <w:rPr>
                <w:sz w:val="28"/>
                <w:szCs w:val="28"/>
              </w:rPr>
              <w:t>.</w:t>
            </w:r>
          </w:p>
        </w:tc>
        <w:tc>
          <w:tcPr>
            <w:tcW w:w="335" w:type="dxa"/>
          </w:tcPr>
          <w:p w:rsidR="00FD541E" w:rsidRPr="00C22016" w:rsidRDefault="00FD541E" w:rsidP="00972D7E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 xml:space="preserve">- </w:t>
            </w:r>
          </w:p>
        </w:tc>
        <w:tc>
          <w:tcPr>
            <w:tcW w:w="6504" w:type="dxa"/>
            <w:shd w:val="clear" w:color="auto" w:fill="auto"/>
            <w:noWrap/>
          </w:tcPr>
          <w:p w:rsidR="00FD541E" w:rsidRPr="00C22016" w:rsidRDefault="00DC25F4" w:rsidP="00DC25F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директор</w:t>
            </w:r>
            <w:r w:rsidR="00FD541E" w:rsidRPr="00C22016">
              <w:rPr>
                <w:sz w:val="28"/>
                <w:szCs w:val="28"/>
              </w:rPr>
              <w:t xml:space="preserve">  ЗАО «Пролетарий»</w:t>
            </w:r>
          </w:p>
        </w:tc>
      </w:tr>
      <w:tr w:rsidR="00FD541E" w:rsidRPr="00C22016" w:rsidTr="00DC25F4">
        <w:trPr>
          <w:trHeight w:val="255"/>
        </w:trPr>
        <w:tc>
          <w:tcPr>
            <w:tcW w:w="2943" w:type="dxa"/>
          </w:tcPr>
          <w:p w:rsidR="00FD541E" w:rsidRPr="00C22016" w:rsidRDefault="00FD541E" w:rsidP="00600040">
            <w:pPr>
              <w:ind w:left="318"/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Бадырханов М.Б.</w:t>
            </w:r>
          </w:p>
          <w:p w:rsidR="00FD541E" w:rsidRPr="00C22016" w:rsidRDefault="00FD541E" w:rsidP="00600040">
            <w:pPr>
              <w:ind w:left="318"/>
              <w:jc w:val="left"/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:rsidR="00FD541E" w:rsidRPr="00C22016" w:rsidRDefault="00FD541E" w:rsidP="00972D7E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504" w:type="dxa"/>
            <w:shd w:val="clear" w:color="auto" w:fill="auto"/>
            <w:noWrap/>
          </w:tcPr>
          <w:p w:rsidR="00FD541E" w:rsidRPr="00C22016" w:rsidRDefault="00FD541E" w:rsidP="00972D7E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генеральный  директор ООО «Брянский мясоперерабатывающий комбинат»</w:t>
            </w:r>
          </w:p>
        </w:tc>
      </w:tr>
      <w:tr w:rsidR="00FD541E" w:rsidRPr="00C22016" w:rsidTr="00DC25F4">
        <w:trPr>
          <w:trHeight w:val="255"/>
        </w:trPr>
        <w:tc>
          <w:tcPr>
            <w:tcW w:w="2943" w:type="dxa"/>
          </w:tcPr>
          <w:p w:rsidR="00FD541E" w:rsidRPr="00C22016" w:rsidRDefault="00DC25F4" w:rsidP="00600040">
            <w:pPr>
              <w:ind w:left="31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Расновский</w:t>
            </w:r>
            <w:r w:rsidR="00FD541E" w:rsidRPr="00C220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="00FD541E" w:rsidRPr="00C2201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FD541E" w:rsidRPr="00C22016">
              <w:rPr>
                <w:sz w:val="28"/>
                <w:szCs w:val="28"/>
              </w:rPr>
              <w:t>.</w:t>
            </w:r>
          </w:p>
          <w:p w:rsidR="00FD541E" w:rsidRPr="00C22016" w:rsidRDefault="00FD541E" w:rsidP="00600040">
            <w:pPr>
              <w:ind w:left="318"/>
              <w:jc w:val="left"/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:rsidR="00FD541E" w:rsidRPr="00C22016" w:rsidRDefault="00FD541E" w:rsidP="00972D7E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504" w:type="dxa"/>
            <w:shd w:val="clear" w:color="auto" w:fill="auto"/>
            <w:noWrap/>
          </w:tcPr>
          <w:p w:rsidR="00FD541E" w:rsidRPr="00C22016" w:rsidRDefault="00FD541E" w:rsidP="00DC25F4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 xml:space="preserve"> </w:t>
            </w:r>
            <w:r w:rsidR="00DC25F4">
              <w:rPr>
                <w:sz w:val="28"/>
                <w:szCs w:val="28"/>
              </w:rPr>
              <w:t>исполнительный директор</w:t>
            </w:r>
            <w:r w:rsidRPr="00C22016">
              <w:rPr>
                <w:sz w:val="28"/>
                <w:szCs w:val="28"/>
              </w:rPr>
              <w:t xml:space="preserve"> ЗАО «Куриное Царство-Брянск»</w:t>
            </w:r>
          </w:p>
        </w:tc>
      </w:tr>
      <w:tr w:rsidR="00FD541E" w:rsidRPr="00C22016" w:rsidTr="00DC25F4">
        <w:trPr>
          <w:trHeight w:val="255"/>
        </w:trPr>
        <w:tc>
          <w:tcPr>
            <w:tcW w:w="2943" w:type="dxa"/>
          </w:tcPr>
          <w:p w:rsidR="00FD541E" w:rsidRPr="00C22016" w:rsidRDefault="00DC25F4" w:rsidP="00600040">
            <w:pPr>
              <w:ind w:left="31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Гайду</w:t>
            </w:r>
            <w:r w:rsidR="00FD541E" w:rsidRPr="00C22016">
              <w:rPr>
                <w:sz w:val="28"/>
                <w:szCs w:val="28"/>
              </w:rPr>
              <w:t xml:space="preserve">кова </w:t>
            </w:r>
            <w:r>
              <w:rPr>
                <w:sz w:val="28"/>
                <w:szCs w:val="28"/>
              </w:rPr>
              <w:t>Т</w:t>
            </w:r>
            <w:r w:rsidR="00FD541E" w:rsidRPr="00C2201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="00FD541E" w:rsidRPr="00C22016">
              <w:rPr>
                <w:sz w:val="28"/>
                <w:szCs w:val="28"/>
              </w:rPr>
              <w:t>.</w:t>
            </w:r>
          </w:p>
        </w:tc>
        <w:tc>
          <w:tcPr>
            <w:tcW w:w="335" w:type="dxa"/>
          </w:tcPr>
          <w:p w:rsidR="00FD541E" w:rsidRPr="00C22016" w:rsidRDefault="00FD541E" w:rsidP="00972D7E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504" w:type="dxa"/>
            <w:shd w:val="clear" w:color="auto" w:fill="auto"/>
            <w:noWrap/>
          </w:tcPr>
          <w:p w:rsidR="00FD541E" w:rsidRPr="00C22016" w:rsidRDefault="00FD541E" w:rsidP="00DC25F4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г</w:t>
            </w:r>
            <w:r w:rsidR="00DC25F4">
              <w:rPr>
                <w:sz w:val="28"/>
                <w:szCs w:val="28"/>
              </w:rPr>
              <w:t>енеральный</w:t>
            </w:r>
            <w:r w:rsidRPr="00C22016">
              <w:rPr>
                <w:sz w:val="28"/>
                <w:szCs w:val="28"/>
              </w:rPr>
              <w:t xml:space="preserve"> </w:t>
            </w:r>
            <w:r w:rsidR="00DC25F4">
              <w:rPr>
                <w:sz w:val="28"/>
                <w:szCs w:val="28"/>
              </w:rPr>
              <w:t>директоо</w:t>
            </w:r>
            <w:r w:rsidRPr="00C22016">
              <w:rPr>
                <w:sz w:val="28"/>
                <w:szCs w:val="28"/>
              </w:rPr>
              <w:t>р  ОАО «Консервсушпрод»</w:t>
            </w:r>
          </w:p>
        </w:tc>
      </w:tr>
      <w:tr w:rsidR="00FD541E" w:rsidRPr="00C22016" w:rsidTr="00DC25F4">
        <w:trPr>
          <w:trHeight w:val="255"/>
        </w:trPr>
        <w:tc>
          <w:tcPr>
            <w:tcW w:w="2943" w:type="dxa"/>
          </w:tcPr>
          <w:p w:rsidR="00FD541E" w:rsidRPr="00C22016" w:rsidRDefault="00FD541E" w:rsidP="00600040">
            <w:pPr>
              <w:ind w:left="318"/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Абушенко А.Г.</w:t>
            </w:r>
          </w:p>
        </w:tc>
        <w:tc>
          <w:tcPr>
            <w:tcW w:w="335" w:type="dxa"/>
          </w:tcPr>
          <w:p w:rsidR="00FD541E" w:rsidRPr="00C22016" w:rsidRDefault="00FD541E" w:rsidP="00972D7E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504" w:type="dxa"/>
            <w:shd w:val="clear" w:color="auto" w:fill="auto"/>
            <w:noWrap/>
          </w:tcPr>
          <w:p w:rsidR="00FD541E" w:rsidRPr="00C22016" w:rsidRDefault="00FD541E" w:rsidP="00972D7E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 xml:space="preserve"> заместитель генерального директора</w:t>
            </w:r>
          </w:p>
          <w:p w:rsidR="00FD541E" w:rsidRPr="00C22016" w:rsidRDefault="00FD541E" w:rsidP="00972D7E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ЗАО «Термотрон-Завод»</w:t>
            </w:r>
          </w:p>
        </w:tc>
      </w:tr>
      <w:tr w:rsidR="00FD541E" w:rsidRPr="00C22016" w:rsidTr="00DC25F4">
        <w:trPr>
          <w:trHeight w:val="418"/>
        </w:trPr>
        <w:tc>
          <w:tcPr>
            <w:tcW w:w="2943" w:type="dxa"/>
          </w:tcPr>
          <w:p w:rsidR="00FD541E" w:rsidRPr="00C22016" w:rsidRDefault="00FD541E" w:rsidP="00600040">
            <w:pPr>
              <w:ind w:left="318"/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Мокроусова А.В.</w:t>
            </w:r>
          </w:p>
        </w:tc>
        <w:tc>
          <w:tcPr>
            <w:tcW w:w="335" w:type="dxa"/>
          </w:tcPr>
          <w:p w:rsidR="00FD541E" w:rsidRPr="00C22016" w:rsidRDefault="00FD541E" w:rsidP="00972D7E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504" w:type="dxa"/>
            <w:shd w:val="clear" w:color="auto" w:fill="auto"/>
            <w:noWrap/>
          </w:tcPr>
          <w:p w:rsidR="00FD541E" w:rsidRPr="00C22016" w:rsidRDefault="00FD541E" w:rsidP="00972D7E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уполномоченный  ТнВ «Сыр Стародубский»</w:t>
            </w:r>
          </w:p>
        </w:tc>
      </w:tr>
      <w:tr w:rsidR="00FD541E" w:rsidRPr="00C22016" w:rsidTr="00DC25F4">
        <w:trPr>
          <w:trHeight w:val="255"/>
        </w:trPr>
        <w:tc>
          <w:tcPr>
            <w:tcW w:w="2943" w:type="dxa"/>
          </w:tcPr>
          <w:p w:rsidR="00FD541E" w:rsidRPr="00C22016" w:rsidRDefault="00DC25F4" w:rsidP="00600040">
            <w:pPr>
              <w:ind w:left="31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Антощ</w:t>
            </w:r>
            <w:r w:rsidR="00FD541E" w:rsidRPr="00C22016">
              <w:rPr>
                <w:sz w:val="28"/>
                <w:szCs w:val="28"/>
              </w:rPr>
              <w:t xml:space="preserve">енко </w:t>
            </w:r>
            <w:r>
              <w:rPr>
                <w:sz w:val="28"/>
                <w:szCs w:val="28"/>
              </w:rPr>
              <w:t>В</w:t>
            </w:r>
            <w:r w:rsidR="00FD541E" w:rsidRPr="00C22016">
              <w:rPr>
                <w:sz w:val="28"/>
                <w:szCs w:val="28"/>
              </w:rPr>
              <w:t>.А.</w:t>
            </w:r>
          </w:p>
        </w:tc>
        <w:tc>
          <w:tcPr>
            <w:tcW w:w="335" w:type="dxa"/>
          </w:tcPr>
          <w:p w:rsidR="00FD541E" w:rsidRPr="00C22016" w:rsidRDefault="00FD541E" w:rsidP="00972D7E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504" w:type="dxa"/>
            <w:shd w:val="clear" w:color="auto" w:fill="auto"/>
            <w:noWrap/>
          </w:tcPr>
          <w:p w:rsidR="00FD541E" w:rsidRPr="00C22016" w:rsidRDefault="00DC25F4" w:rsidP="00DC25F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по экономике </w:t>
            </w:r>
            <w:r w:rsidR="00FD541E" w:rsidRPr="00C22016">
              <w:rPr>
                <w:sz w:val="28"/>
                <w:szCs w:val="28"/>
              </w:rPr>
              <w:t xml:space="preserve">ОАО «Брянскпиво» </w:t>
            </w:r>
          </w:p>
        </w:tc>
      </w:tr>
      <w:tr w:rsidR="00FD541E" w:rsidRPr="00C22016" w:rsidTr="00DC25F4">
        <w:trPr>
          <w:trHeight w:val="255"/>
        </w:trPr>
        <w:tc>
          <w:tcPr>
            <w:tcW w:w="2943" w:type="dxa"/>
          </w:tcPr>
          <w:p w:rsidR="00FD541E" w:rsidRPr="00C22016" w:rsidRDefault="00FD541E" w:rsidP="00600040">
            <w:pPr>
              <w:ind w:left="318"/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Кислов Д.В.</w:t>
            </w:r>
          </w:p>
        </w:tc>
        <w:tc>
          <w:tcPr>
            <w:tcW w:w="335" w:type="dxa"/>
          </w:tcPr>
          <w:p w:rsidR="00FD541E" w:rsidRPr="00C22016" w:rsidRDefault="00FD541E" w:rsidP="00972D7E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504" w:type="dxa"/>
            <w:shd w:val="clear" w:color="auto" w:fill="auto"/>
            <w:noWrap/>
          </w:tcPr>
          <w:p w:rsidR="00FD541E" w:rsidRPr="00C22016" w:rsidRDefault="00FD541E" w:rsidP="00972D7E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финансовый директор</w:t>
            </w:r>
            <w:r w:rsidR="00972D7E" w:rsidRPr="00C22016">
              <w:rPr>
                <w:sz w:val="28"/>
                <w:szCs w:val="28"/>
              </w:rPr>
              <w:t xml:space="preserve"> </w:t>
            </w:r>
            <w:r w:rsidRPr="00C22016">
              <w:rPr>
                <w:sz w:val="28"/>
                <w:szCs w:val="28"/>
              </w:rPr>
              <w:t xml:space="preserve">ООО «Р.Л. Брянск» </w:t>
            </w:r>
          </w:p>
        </w:tc>
      </w:tr>
      <w:tr w:rsidR="00FD541E" w:rsidRPr="00C22016" w:rsidTr="00DC25F4">
        <w:trPr>
          <w:trHeight w:val="255"/>
        </w:trPr>
        <w:tc>
          <w:tcPr>
            <w:tcW w:w="2943" w:type="dxa"/>
          </w:tcPr>
          <w:p w:rsidR="00FD541E" w:rsidRPr="00C22016" w:rsidRDefault="00FD541E" w:rsidP="00600040">
            <w:pPr>
              <w:ind w:left="318"/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Веремьев С.Н.</w:t>
            </w:r>
          </w:p>
          <w:p w:rsidR="00FD541E" w:rsidRPr="00C22016" w:rsidRDefault="00FD541E" w:rsidP="00600040">
            <w:pPr>
              <w:ind w:left="318"/>
              <w:jc w:val="left"/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:rsidR="00FD541E" w:rsidRPr="00C22016" w:rsidRDefault="00FD541E" w:rsidP="00972D7E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504" w:type="dxa"/>
            <w:shd w:val="clear" w:color="auto" w:fill="auto"/>
            <w:noWrap/>
          </w:tcPr>
          <w:p w:rsidR="00FD541E" w:rsidRPr="00C22016" w:rsidRDefault="00FD541E" w:rsidP="00972D7E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 xml:space="preserve">генеральный директор ОАО «Брянский молочный комбинат» </w:t>
            </w:r>
          </w:p>
        </w:tc>
      </w:tr>
      <w:tr w:rsidR="00FD541E" w:rsidRPr="00C22016" w:rsidTr="00DC25F4">
        <w:trPr>
          <w:trHeight w:val="255"/>
        </w:trPr>
        <w:tc>
          <w:tcPr>
            <w:tcW w:w="2943" w:type="dxa"/>
          </w:tcPr>
          <w:p w:rsidR="00FD541E" w:rsidRPr="00C22016" w:rsidRDefault="00FD541E" w:rsidP="00600040">
            <w:pPr>
              <w:ind w:left="318"/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Кравцов Д.П.</w:t>
            </w:r>
          </w:p>
        </w:tc>
        <w:tc>
          <w:tcPr>
            <w:tcW w:w="335" w:type="dxa"/>
          </w:tcPr>
          <w:p w:rsidR="00FD541E" w:rsidRPr="00C22016" w:rsidRDefault="00FD541E" w:rsidP="00972D7E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504" w:type="dxa"/>
            <w:shd w:val="clear" w:color="auto" w:fill="auto"/>
            <w:noWrap/>
          </w:tcPr>
          <w:p w:rsidR="00FD541E" w:rsidRPr="00C22016" w:rsidRDefault="00FD541E" w:rsidP="00972D7E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 xml:space="preserve">генеральный  директор  ООО «Трубчевский молочный комбинат» </w:t>
            </w:r>
          </w:p>
        </w:tc>
      </w:tr>
      <w:tr w:rsidR="00FD541E" w:rsidRPr="00C22016" w:rsidTr="006473C9">
        <w:trPr>
          <w:trHeight w:val="632"/>
        </w:trPr>
        <w:tc>
          <w:tcPr>
            <w:tcW w:w="2943" w:type="dxa"/>
          </w:tcPr>
          <w:p w:rsidR="00FD541E" w:rsidRPr="00C22016" w:rsidRDefault="00DC25F4" w:rsidP="00600040">
            <w:pPr>
              <w:ind w:left="31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Бакушин</w:t>
            </w:r>
            <w:r w:rsidR="00FD541E" w:rsidRPr="00C220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="00FD541E" w:rsidRPr="00C22016">
              <w:rPr>
                <w:sz w:val="28"/>
                <w:szCs w:val="28"/>
              </w:rPr>
              <w:t>.М.</w:t>
            </w:r>
          </w:p>
        </w:tc>
        <w:tc>
          <w:tcPr>
            <w:tcW w:w="335" w:type="dxa"/>
          </w:tcPr>
          <w:p w:rsidR="00FD541E" w:rsidRPr="00C22016" w:rsidRDefault="00FD541E" w:rsidP="00972D7E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504" w:type="dxa"/>
            <w:shd w:val="clear" w:color="auto" w:fill="auto"/>
          </w:tcPr>
          <w:p w:rsidR="00FD541E" w:rsidRPr="00C22016" w:rsidRDefault="00DC25F4" w:rsidP="00DC25F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технического </w:t>
            </w:r>
            <w:r w:rsidR="00FD541E" w:rsidRPr="00C22016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="00FD541E" w:rsidRPr="00C22016">
              <w:rPr>
                <w:sz w:val="28"/>
                <w:szCs w:val="28"/>
              </w:rPr>
              <w:t xml:space="preserve"> ЗАО «Мальцовский портландцемент»</w:t>
            </w:r>
          </w:p>
        </w:tc>
      </w:tr>
      <w:tr w:rsidR="00FD541E" w:rsidRPr="00C22016" w:rsidTr="006473C9">
        <w:trPr>
          <w:trHeight w:val="414"/>
        </w:trPr>
        <w:tc>
          <w:tcPr>
            <w:tcW w:w="2943" w:type="dxa"/>
          </w:tcPr>
          <w:p w:rsidR="00FD541E" w:rsidRPr="00C22016" w:rsidRDefault="00FD541E" w:rsidP="00600040">
            <w:pPr>
              <w:ind w:left="318"/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Жутенков А.В.</w:t>
            </w:r>
          </w:p>
        </w:tc>
        <w:tc>
          <w:tcPr>
            <w:tcW w:w="335" w:type="dxa"/>
          </w:tcPr>
          <w:p w:rsidR="00FD541E" w:rsidRPr="00C22016" w:rsidRDefault="00FD541E" w:rsidP="00972D7E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504" w:type="dxa"/>
            <w:shd w:val="clear" w:color="auto" w:fill="auto"/>
          </w:tcPr>
          <w:p w:rsidR="00FD541E" w:rsidRPr="00C22016" w:rsidRDefault="00FD541E" w:rsidP="00972D7E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директор ООО «Дружба-2»</w:t>
            </w:r>
          </w:p>
        </w:tc>
      </w:tr>
      <w:tr w:rsidR="00FD541E" w:rsidRPr="00C22016" w:rsidTr="006473C9">
        <w:trPr>
          <w:trHeight w:val="278"/>
        </w:trPr>
        <w:tc>
          <w:tcPr>
            <w:tcW w:w="2943" w:type="dxa"/>
          </w:tcPr>
          <w:p w:rsidR="00FD541E" w:rsidRPr="00C22016" w:rsidRDefault="00DC25F4" w:rsidP="00600040">
            <w:pPr>
              <w:ind w:left="4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Кирюши</w:t>
            </w:r>
            <w:r w:rsidR="00FD541E" w:rsidRPr="00C22016">
              <w:rPr>
                <w:sz w:val="28"/>
                <w:szCs w:val="28"/>
              </w:rPr>
              <w:t xml:space="preserve">н </w:t>
            </w:r>
            <w:r>
              <w:rPr>
                <w:sz w:val="28"/>
                <w:szCs w:val="28"/>
              </w:rPr>
              <w:t>Д</w:t>
            </w:r>
            <w:r w:rsidR="00FD541E" w:rsidRPr="00C2201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</w:t>
            </w:r>
            <w:r w:rsidR="00FD541E" w:rsidRPr="00C22016">
              <w:rPr>
                <w:sz w:val="28"/>
                <w:szCs w:val="28"/>
              </w:rPr>
              <w:t>.</w:t>
            </w:r>
          </w:p>
        </w:tc>
        <w:tc>
          <w:tcPr>
            <w:tcW w:w="335" w:type="dxa"/>
          </w:tcPr>
          <w:p w:rsidR="00FD541E" w:rsidRPr="00C22016" w:rsidRDefault="00FD541E" w:rsidP="00972D7E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504" w:type="dxa"/>
            <w:shd w:val="clear" w:color="auto" w:fill="auto"/>
          </w:tcPr>
          <w:p w:rsidR="00FD541E" w:rsidRPr="00C22016" w:rsidRDefault="00DC25F4" w:rsidP="00DC25F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</w:t>
            </w:r>
            <w:r w:rsidR="00FD541E" w:rsidRPr="00C22016">
              <w:rPr>
                <w:sz w:val="28"/>
                <w:szCs w:val="28"/>
              </w:rPr>
              <w:t xml:space="preserve">ый директор </w:t>
            </w:r>
            <w:r>
              <w:rPr>
                <w:sz w:val="28"/>
                <w:szCs w:val="28"/>
              </w:rPr>
              <w:t>ОАО</w:t>
            </w:r>
            <w:r w:rsidR="00FD541E" w:rsidRPr="00C22016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Дятьково-ДОЗ</w:t>
            </w:r>
            <w:r w:rsidR="00FD541E" w:rsidRPr="00C22016">
              <w:rPr>
                <w:sz w:val="28"/>
                <w:szCs w:val="28"/>
              </w:rPr>
              <w:t>»</w:t>
            </w:r>
          </w:p>
        </w:tc>
      </w:tr>
      <w:tr w:rsidR="00FD541E" w:rsidRPr="00C22016" w:rsidTr="006473C9">
        <w:trPr>
          <w:trHeight w:val="381"/>
        </w:trPr>
        <w:tc>
          <w:tcPr>
            <w:tcW w:w="2943" w:type="dxa"/>
          </w:tcPr>
          <w:p w:rsidR="00FD541E" w:rsidRPr="00C22016" w:rsidRDefault="00FD541E" w:rsidP="00600040">
            <w:pPr>
              <w:ind w:left="460"/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 xml:space="preserve">Кузьмичёв И.В. </w:t>
            </w:r>
          </w:p>
        </w:tc>
        <w:tc>
          <w:tcPr>
            <w:tcW w:w="335" w:type="dxa"/>
          </w:tcPr>
          <w:p w:rsidR="00FD541E" w:rsidRPr="00C22016" w:rsidRDefault="00FD541E" w:rsidP="00972D7E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504" w:type="dxa"/>
            <w:shd w:val="clear" w:color="auto" w:fill="auto"/>
          </w:tcPr>
          <w:p w:rsidR="00FD541E" w:rsidRPr="00C22016" w:rsidRDefault="00FD541E" w:rsidP="00972D7E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генеральный директор ООО «Аванд Капитал»</w:t>
            </w:r>
          </w:p>
        </w:tc>
      </w:tr>
      <w:tr w:rsidR="00FD541E" w:rsidRPr="00C22016" w:rsidTr="006473C9">
        <w:trPr>
          <w:trHeight w:val="288"/>
        </w:trPr>
        <w:tc>
          <w:tcPr>
            <w:tcW w:w="2943" w:type="dxa"/>
          </w:tcPr>
          <w:p w:rsidR="00FD541E" w:rsidRPr="00C22016" w:rsidRDefault="00FD541E" w:rsidP="00600040">
            <w:pPr>
              <w:ind w:left="460"/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Рылин О.П.</w:t>
            </w:r>
          </w:p>
        </w:tc>
        <w:tc>
          <w:tcPr>
            <w:tcW w:w="335" w:type="dxa"/>
          </w:tcPr>
          <w:p w:rsidR="00FD541E" w:rsidRPr="00C22016" w:rsidRDefault="00FD541E" w:rsidP="00972D7E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504" w:type="dxa"/>
            <w:shd w:val="clear" w:color="auto" w:fill="auto"/>
          </w:tcPr>
          <w:p w:rsidR="00FD541E" w:rsidRPr="00C22016" w:rsidRDefault="00FD541E" w:rsidP="00972D7E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 xml:space="preserve"> генеральный директор ООО «Молоко»</w:t>
            </w:r>
          </w:p>
        </w:tc>
      </w:tr>
      <w:tr w:rsidR="00FD541E" w:rsidRPr="00C22016" w:rsidTr="006473C9">
        <w:trPr>
          <w:trHeight w:val="533"/>
        </w:trPr>
        <w:tc>
          <w:tcPr>
            <w:tcW w:w="2943" w:type="dxa"/>
          </w:tcPr>
          <w:p w:rsidR="00FD541E" w:rsidRPr="00C22016" w:rsidRDefault="00FD541E" w:rsidP="00600040">
            <w:pPr>
              <w:ind w:left="460"/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Пилипчук  Г.П.</w:t>
            </w:r>
          </w:p>
          <w:p w:rsidR="00FD541E" w:rsidRPr="00C22016" w:rsidRDefault="00FD541E" w:rsidP="00600040">
            <w:pPr>
              <w:ind w:left="460"/>
              <w:jc w:val="left"/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:rsidR="00FD541E" w:rsidRPr="00C22016" w:rsidRDefault="00FD541E" w:rsidP="00972D7E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504" w:type="dxa"/>
            <w:shd w:val="clear" w:color="auto" w:fill="auto"/>
          </w:tcPr>
          <w:p w:rsidR="00FD541E" w:rsidRPr="00C22016" w:rsidRDefault="00FD541E" w:rsidP="00972D7E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генеральный директор  ОАО «Новозыбковский машиностроительный завод»</w:t>
            </w:r>
          </w:p>
        </w:tc>
      </w:tr>
      <w:tr w:rsidR="00FD541E" w:rsidRPr="00C22016" w:rsidTr="00DC25F4">
        <w:trPr>
          <w:trHeight w:val="510"/>
        </w:trPr>
        <w:tc>
          <w:tcPr>
            <w:tcW w:w="2943" w:type="dxa"/>
          </w:tcPr>
          <w:p w:rsidR="00FD541E" w:rsidRPr="00C22016" w:rsidRDefault="00FD541E" w:rsidP="00600040">
            <w:pPr>
              <w:ind w:left="460"/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Соловцов С.А.</w:t>
            </w:r>
          </w:p>
        </w:tc>
        <w:tc>
          <w:tcPr>
            <w:tcW w:w="335" w:type="dxa"/>
          </w:tcPr>
          <w:p w:rsidR="00FD541E" w:rsidRPr="00C22016" w:rsidRDefault="00FD541E" w:rsidP="00972D7E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504" w:type="dxa"/>
            <w:shd w:val="clear" w:color="auto" w:fill="auto"/>
          </w:tcPr>
          <w:p w:rsidR="00FD541E" w:rsidRPr="00C22016" w:rsidRDefault="00FD541E" w:rsidP="00972D7E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главный бухгалтер ООО «Комбинат керамических изделий»</w:t>
            </w:r>
          </w:p>
        </w:tc>
      </w:tr>
      <w:tr w:rsidR="00FD541E" w:rsidRPr="00C22016" w:rsidTr="006473C9">
        <w:trPr>
          <w:trHeight w:val="382"/>
        </w:trPr>
        <w:tc>
          <w:tcPr>
            <w:tcW w:w="2943" w:type="dxa"/>
          </w:tcPr>
          <w:p w:rsidR="00FD541E" w:rsidRPr="00C22016" w:rsidRDefault="00FD541E" w:rsidP="00600040">
            <w:pPr>
              <w:ind w:left="460"/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Двуреченский А.В.</w:t>
            </w:r>
          </w:p>
        </w:tc>
        <w:tc>
          <w:tcPr>
            <w:tcW w:w="335" w:type="dxa"/>
          </w:tcPr>
          <w:p w:rsidR="00FD541E" w:rsidRPr="00C22016" w:rsidRDefault="00FD541E" w:rsidP="00972D7E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504" w:type="dxa"/>
            <w:shd w:val="clear" w:color="auto" w:fill="auto"/>
          </w:tcPr>
          <w:p w:rsidR="00FD541E" w:rsidRPr="00C22016" w:rsidRDefault="00FD541E" w:rsidP="00DC25F4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 xml:space="preserve"> генеральный директор ЗАО </w:t>
            </w:r>
            <w:r w:rsidR="00DC25F4">
              <w:rPr>
                <w:sz w:val="28"/>
                <w:szCs w:val="28"/>
              </w:rPr>
              <w:t>«</w:t>
            </w:r>
            <w:r w:rsidRPr="00C22016">
              <w:rPr>
                <w:sz w:val="28"/>
                <w:szCs w:val="28"/>
              </w:rPr>
              <w:t>Брянскнефтепродукт»</w:t>
            </w:r>
          </w:p>
        </w:tc>
      </w:tr>
      <w:tr w:rsidR="00FD541E" w:rsidRPr="00C22016" w:rsidTr="006473C9">
        <w:trPr>
          <w:trHeight w:val="273"/>
        </w:trPr>
        <w:tc>
          <w:tcPr>
            <w:tcW w:w="2943" w:type="dxa"/>
          </w:tcPr>
          <w:p w:rsidR="00FD541E" w:rsidRPr="00C22016" w:rsidRDefault="00FD541E" w:rsidP="00600040">
            <w:pPr>
              <w:ind w:left="460"/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Лось С.Л.</w:t>
            </w:r>
          </w:p>
        </w:tc>
        <w:tc>
          <w:tcPr>
            <w:tcW w:w="335" w:type="dxa"/>
          </w:tcPr>
          <w:p w:rsidR="00FD541E" w:rsidRPr="00C22016" w:rsidRDefault="00FD541E" w:rsidP="00972D7E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</w:tc>
        <w:tc>
          <w:tcPr>
            <w:tcW w:w="6504" w:type="dxa"/>
            <w:shd w:val="clear" w:color="auto" w:fill="auto"/>
          </w:tcPr>
          <w:p w:rsidR="00FD541E" w:rsidRPr="00C22016" w:rsidRDefault="00FD541E" w:rsidP="00972D7E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генеральный директор ООО «Экокремний»</w:t>
            </w:r>
          </w:p>
        </w:tc>
      </w:tr>
      <w:tr w:rsidR="00FD541E" w:rsidRPr="00C22016" w:rsidTr="00DC25F4">
        <w:trPr>
          <w:trHeight w:val="510"/>
        </w:trPr>
        <w:tc>
          <w:tcPr>
            <w:tcW w:w="2943" w:type="dxa"/>
          </w:tcPr>
          <w:p w:rsidR="006473C9" w:rsidRDefault="00DC25F4" w:rsidP="00600040">
            <w:pPr>
              <w:ind w:left="4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Сильченко И</w:t>
            </w:r>
            <w:r w:rsidR="00FD541E" w:rsidRPr="00C22016">
              <w:rPr>
                <w:sz w:val="28"/>
                <w:szCs w:val="28"/>
              </w:rPr>
              <w:t>.В.</w:t>
            </w:r>
          </w:p>
          <w:p w:rsidR="006473C9" w:rsidRDefault="006473C9" w:rsidP="00600040">
            <w:pPr>
              <w:ind w:left="4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Н.М.</w:t>
            </w:r>
          </w:p>
          <w:p w:rsidR="006473C9" w:rsidRDefault="006473C9" w:rsidP="00600040">
            <w:pPr>
              <w:ind w:left="460"/>
              <w:jc w:val="left"/>
              <w:rPr>
                <w:sz w:val="28"/>
                <w:szCs w:val="28"/>
              </w:rPr>
            </w:pPr>
          </w:p>
          <w:p w:rsidR="006473C9" w:rsidRDefault="006473C9" w:rsidP="00600040">
            <w:pPr>
              <w:ind w:left="4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Инютин Н.В.</w:t>
            </w:r>
          </w:p>
          <w:p w:rsidR="006473C9" w:rsidRDefault="006473C9" w:rsidP="00600040">
            <w:pPr>
              <w:ind w:left="460"/>
              <w:jc w:val="left"/>
              <w:rPr>
                <w:sz w:val="28"/>
                <w:szCs w:val="28"/>
              </w:rPr>
            </w:pPr>
          </w:p>
          <w:p w:rsidR="006473C9" w:rsidRDefault="006473C9" w:rsidP="00600040">
            <w:pPr>
              <w:ind w:left="4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Шейдоров А.У.</w:t>
            </w:r>
          </w:p>
          <w:p w:rsidR="006473C9" w:rsidRDefault="006473C9" w:rsidP="00600040">
            <w:pPr>
              <w:ind w:left="4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Сулеев В.Д.</w:t>
            </w:r>
          </w:p>
          <w:p w:rsidR="006473C9" w:rsidRPr="00C22016" w:rsidRDefault="006473C9" w:rsidP="00600040">
            <w:pPr>
              <w:ind w:left="4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Беленчиков А.В.</w:t>
            </w:r>
          </w:p>
        </w:tc>
        <w:tc>
          <w:tcPr>
            <w:tcW w:w="335" w:type="dxa"/>
          </w:tcPr>
          <w:p w:rsidR="00FD541E" w:rsidRDefault="00FD541E" w:rsidP="00972D7E">
            <w:pPr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-</w:t>
            </w:r>
          </w:p>
          <w:p w:rsidR="006473C9" w:rsidRDefault="006473C9" w:rsidP="00972D7E">
            <w:pPr>
              <w:rPr>
                <w:sz w:val="28"/>
                <w:szCs w:val="28"/>
              </w:rPr>
            </w:pPr>
          </w:p>
          <w:p w:rsidR="006473C9" w:rsidRDefault="006473C9" w:rsidP="00647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473C9" w:rsidRDefault="008C6A2A" w:rsidP="00647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473C9" w:rsidRDefault="006473C9" w:rsidP="006473C9">
            <w:pPr>
              <w:rPr>
                <w:sz w:val="28"/>
                <w:szCs w:val="28"/>
              </w:rPr>
            </w:pPr>
          </w:p>
          <w:p w:rsidR="006473C9" w:rsidRDefault="006473C9" w:rsidP="00647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473C9" w:rsidRDefault="006473C9" w:rsidP="00647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473C9" w:rsidRDefault="006473C9" w:rsidP="00647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473C9" w:rsidRDefault="006473C9" w:rsidP="006473C9">
            <w:pPr>
              <w:rPr>
                <w:sz w:val="28"/>
                <w:szCs w:val="28"/>
              </w:rPr>
            </w:pPr>
          </w:p>
          <w:p w:rsidR="006473C9" w:rsidRPr="00C22016" w:rsidRDefault="006473C9" w:rsidP="00647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6504" w:type="dxa"/>
            <w:shd w:val="clear" w:color="auto" w:fill="auto"/>
          </w:tcPr>
          <w:p w:rsidR="006473C9" w:rsidRDefault="00FD541E" w:rsidP="006473C9">
            <w:pPr>
              <w:jc w:val="left"/>
              <w:rPr>
                <w:sz w:val="28"/>
                <w:szCs w:val="28"/>
              </w:rPr>
            </w:pPr>
            <w:r w:rsidRPr="00C22016">
              <w:rPr>
                <w:sz w:val="28"/>
                <w:szCs w:val="28"/>
              </w:rPr>
              <w:t>директор ООО «</w:t>
            </w:r>
            <w:r w:rsidR="006473C9">
              <w:rPr>
                <w:sz w:val="28"/>
                <w:szCs w:val="28"/>
              </w:rPr>
              <w:t>Транслес</w:t>
            </w:r>
            <w:r w:rsidRPr="00C22016">
              <w:rPr>
                <w:sz w:val="28"/>
                <w:szCs w:val="28"/>
              </w:rPr>
              <w:t>»</w:t>
            </w:r>
          </w:p>
          <w:p w:rsidR="006473C9" w:rsidRDefault="006473C9" w:rsidP="006473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финансовый директор ООО </w:t>
            </w:r>
            <w:r w:rsidRPr="006473C9">
              <w:rPr>
                <w:sz w:val="28"/>
                <w:szCs w:val="28"/>
              </w:rPr>
              <w:t>«Брянский камвольный комбинат»</w:t>
            </w:r>
          </w:p>
          <w:p w:rsidR="006473C9" w:rsidRPr="006473C9" w:rsidRDefault="006473C9" w:rsidP="006473C9">
            <w:pPr>
              <w:jc w:val="both"/>
              <w:rPr>
                <w:sz w:val="28"/>
                <w:szCs w:val="28"/>
              </w:rPr>
            </w:pPr>
            <w:r w:rsidRPr="006473C9">
              <w:rPr>
                <w:sz w:val="28"/>
                <w:szCs w:val="28"/>
              </w:rPr>
              <w:t>генеральный директор  ООО «НПО «Группа компаний машиностроения и приборостроения»</w:t>
            </w:r>
          </w:p>
          <w:p w:rsidR="006473C9" w:rsidRDefault="006473C9" w:rsidP="008C6A2A">
            <w:pPr>
              <w:ind w:left="17"/>
              <w:jc w:val="both"/>
              <w:rPr>
                <w:sz w:val="28"/>
                <w:szCs w:val="28"/>
              </w:rPr>
            </w:pPr>
            <w:r w:rsidRPr="006473C9">
              <w:rPr>
                <w:sz w:val="28"/>
                <w:szCs w:val="28"/>
              </w:rPr>
              <w:t>генеральный директор  ООО «Брянскзапчасть»</w:t>
            </w:r>
          </w:p>
          <w:p w:rsidR="006473C9" w:rsidRDefault="006473C9" w:rsidP="006473C9">
            <w:pPr>
              <w:jc w:val="both"/>
              <w:rPr>
                <w:sz w:val="28"/>
                <w:szCs w:val="28"/>
              </w:rPr>
            </w:pPr>
            <w:r w:rsidRPr="006473C9">
              <w:rPr>
                <w:sz w:val="28"/>
                <w:szCs w:val="28"/>
              </w:rPr>
              <w:t>генеральный директор  ЗАО СП «Брянсксельмаш»</w:t>
            </w:r>
          </w:p>
          <w:p w:rsidR="006473C9" w:rsidRPr="00C22016" w:rsidRDefault="006473C9" w:rsidP="003660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«Брасовские сыры»</w:t>
            </w:r>
          </w:p>
        </w:tc>
      </w:tr>
    </w:tbl>
    <w:p w:rsidR="002670BC" w:rsidRPr="00366012" w:rsidRDefault="002670BC" w:rsidP="00614E0F">
      <w:pPr>
        <w:pStyle w:val="a5"/>
        <w:rPr>
          <w:i/>
          <w:szCs w:val="28"/>
        </w:rPr>
      </w:pPr>
      <w:r w:rsidRPr="00366012">
        <w:rPr>
          <w:i/>
          <w:szCs w:val="28"/>
        </w:rPr>
        <w:t>Повестка дня</w:t>
      </w:r>
    </w:p>
    <w:p w:rsidR="00390A22" w:rsidRPr="00C22016" w:rsidRDefault="00390A22" w:rsidP="00390A22">
      <w:pPr>
        <w:rPr>
          <w:sz w:val="28"/>
          <w:szCs w:val="28"/>
        </w:rPr>
      </w:pPr>
    </w:p>
    <w:p w:rsidR="00390A22" w:rsidRPr="00C22016" w:rsidRDefault="00C22016" w:rsidP="00390A22">
      <w:pPr>
        <w:pStyle w:val="af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2016">
        <w:rPr>
          <w:rFonts w:ascii="Times New Roman" w:hAnsi="Times New Roman"/>
          <w:sz w:val="28"/>
          <w:szCs w:val="28"/>
        </w:rPr>
        <w:t xml:space="preserve">Согласование расторжения в одностороннем порядке договора </w:t>
      </w:r>
      <w:r w:rsidR="008C21FB">
        <w:rPr>
          <w:rFonts w:ascii="Times New Roman" w:hAnsi="Times New Roman"/>
          <w:sz w:val="28"/>
          <w:szCs w:val="28"/>
        </w:rPr>
        <w:t xml:space="preserve">                    </w:t>
      </w:r>
      <w:r w:rsidRPr="00C22016">
        <w:rPr>
          <w:rFonts w:ascii="Times New Roman" w:hAnsi="Times New Roman"/>
          <w:sz w:val="28"/>
          <w:szCs w:val="28"/>
        </w:rPr>
        <w:t xml:space="preserve"> об инвестировании от 30 декабря 2013 года № ДС-94, заключенного Правительством Брянской области с ООО «Форам».</w:t>
      </w:r>
      <w:r w:rsidRPr="00C22016">
        <w:rPr>
          <w:sz w:val="28"/>
          <w:szCs w:val="28"/>
        </w:rPr>
        <w:t xml:space="preserve"> </w:t>
      </w:r>
    </w:p>
    <w:p w:rsidR="00390A22" w:rsidRPr="00C22016" w:rsidRDefault="00390A22" w:rsidP="00390A22">
      <w:pPr>
        <w:pStyle w:val="af"/>
        <w:numPr>
          <w:ilvl w:val="0"/>
          <w:numId w:val="3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22016">
        <w:rPr>
          <w:rFonts w:ascii="Times New Roman" w:hAnsi="Times New Roman"/>
          <w:sz w:val="28"/>
          <w:szCs w:val="28"/>
        </w:rPr>
        <w:t xml:space="preserve"> </w:t>
      </w:r>
      <w:r w:rsidR="00C22016" w:rsidRPr="00C22016">
        <w:rPr>
          <w:rFonts w:ascii="Times New Roman" w:hAnsi="Times New Roman"/>
          <w:sz w:val="28"/>
          <w:szCs w:val="28"/>
        </w:rPr>
        <w:t>Согласование инвестиционных проектов для предоставления                      в 2015 году льгот по налогу на имущество организаций и понижения налоговой ставки по налогу на прибыль организаций, подлежащих зачислению в областной бюджет.</w:t>
      </w:r>
    </w:p>
    <w:p w:rsidR="00390A22" w:rsidRDefault="00390A22" w:rsidP="00390A22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2016">
        <w:rPr>
          <w:sz w:val="28"/>
          <w:szCs w:val="28"/>
        </w:rPr>
        <w:t>Согласование плана проведения заседаний инвестиционного совета при Губернаторе Брянской области на 201</w:t>
      </w:r>
      <w:r w:rsidR="00C837C3" w:rsidRPr="00C22016">
        <w:rPr>
          <w:sz w:val="28"/>
          <w:szCs w:val="28"/>
        </w:rPr>
        <w:t>5</w:t>
      </w:r>
      <w:r w:rsidRPr="00C22016">
        <w:rPr>
          <w:sz w:val="28"/>
          <w:szCs w:val="28"/>
        </w:rPr>
        <w:t xml:space="preserve"> год.</w:t>
      </w:r>
    </w:p>
    <w:p w:rsidR="006473C9" w:rsidRDefault="006473C9" w:rsidP="006473C9">
      <w:pPr>
        <w:tabs>
          <w:tab w:val="left" w:pos="993"/>
        </w:tabs>
        <w:jc w:val="both"/>
        <w:rPr>
          <w:sz w:val="28"/>
          <w:szCs w:val="28"/>
        </w:rPr>
      </w:pPr>
    </w:p>
    <w:p w:rsidR="006473C9" w:rsidRDefault="006473C9" w:rsidP="006473C9">
      <w:pPr>
        <w:tabs>
          <w:tab w:val="left" w:pos="993"/>
        </w:tabs>
        <w:jc w:val="both"/>
        <w:rPr>
          <w:sz w:val="28"/>
          <w:szCs w:val="28"/>
        </w:rPr>
      </w:pPr>
    </w:p>
    <w:p w:rsidR="00C22016" w:rsidRPr="00C22016" w:rsidRDefault="00C22016" w:rsidP="00C22016">
      <w:pPr>
        <w:pStyle w:val="af"/>
        <w:numPr>
          <w:ilvl w:val="0"/>
          <w:numId w:val="40"/>
        </w:numPr>
        <w:pBdr>
          <w:bottom w:val="single" w:sz="12" w:space="1" w:color="auto"/>
        </w:pBdr>
        <w:tabs>
          <w:tab w:val="left" w:pos="-142"/>
          <w:tab w:val="left" w:pos="284"/>
          <w:tab w:val="left" w:pos="851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C22016">
        <w:rPr>
          <w:rFonts w:ascii="Times New Roman" w:hAnsi="Times New Roman"/>
          <w:b/>
          <w:sz w:val="28"/>
          <w:szCs w:val="28"/>
        </w:rPr>
        <w:t xml:space="preserve">Согласование расторжения в одностороннем порядке договора </w:t>
      </w:r>
    </w:p>
    <w:p w:rsidR="00C22016" w:rsidRPr="00C22016" w:rsidRDefault="00C22016" w:rsidP="00C22016">
      <w:pPr>
        <w:pStyle w:val="af"/>
        <w:pBdr>
          <w:bottom w:val="single" w:sz="12" w:space="1" w:color="auto"/>
        </w:pBdr>
        <w:tabs>
          <w:tab w:val="left" w:pos="-142"/>
          <w:tab w:val="left" w:pos="284"/>
          <w:tab w:val="left" w:pos="851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C22016">
        <w:rPr>
          <w:rFonts w:ascii="Times New Roman" w:hAnsi="Times New Roman"/>
          <w:b/>
          <w:sz w:val="28"/>
          <w:szCs w:val="28"/>
        </w:rPr>
        <w:t>об инвестировании от 30 декабря 2013 года № ДС-94, заключенного Правительством Брянской области с ООО «Форам»</w:t>
      </w:r>
    </w:p>
    <w:p w:rsidR="00C22016" w:rsidRPr="00C22016" w:rsidRDefault="00C22016" w:rsidP="00C22016">
      <w:pPr>
        <w:pStyle w:val="af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22016">
        <w:rPr>
          <w:rFonts w:ascii="Times New Roman" w:hAnsi="Times New Roman"/>
          <w:sz w:val="28"/>
          <w:szCs w:val="28"/>
        </w:rPr>
        <w:t>(</w:t>
      </w:r>
      <w:r w:rsidR="00555209">
        <w:rPr>
          <w:rFonts w:ascii="Times New Roman" w:hAnsi="Times New Roman"/>
          <w:sz w:val="28"/>
          <w:szCs w:val="28"/>
        </w:rPr>
        <w:t>Мокренко</w:t>
      </w:r>
      <w:r w:rsidRPr="00C22016">
        <w:rPr>
          <w:rFonts w:ascii="Times New Roman" w:hAnsi="Times New Roman"/>
          <w:sz w:val="28"/>
          <w:szCs w:val="28"/>
        </w:rPr>
        <w:t xml:space="preserve">, </w:t>
      </w:r>
      <w:r w:rsidR="00555209">
        <w:rPr>
          <w:rFonts w:ascii="Times New Roman" w:hAnsi="Times New Roman"/>
          <w:sz w:val="28"/>
          <w:szCs w:val="28"/>
        </w:rPr>
        <w:t>К</w:t>
      </w:r>
      <w:r w:rsidRPr="00C22016">
        <w:rPr>
          <w:rFonts w:ascii="Times New Roman" w:hAnsi="Times New Roman"/>
          <w:sz w:val="28"/>
          <w:szCs w:val="28"/>
        </w:rPr>
        <w:t>о</w:t>
      </w:r>
      <w:r w:rsidR="00555209">
        <w:rPr>
          <w:rFonts w:ascii="Times New Roman" w:hAnsi="Times New Roman"/>
          <w:sz w:val="28"/>
          <w:szCs w:val="28"/>
        </w:rPr>
        <w:t>стага</w:t>
      </w:r>
      <w:r w:rsidRPr="00C22016">
        <w:rPr>
          <w:rFonts w:ascii="Times New Roman" w:hAnsi="Times New Roman"/>
          <w:sz w:val="28"/>
          <w:szCs w:val="28"/>
        </w:rPr>
        <w:t xml:space="preserve">нов, </w:t>
      </w:r>
      <w:r w:rsidR="00555209">
        <w:rPr>
          <w:rFonts w:ascii="Times New Roman" w:hAnsi="Times New Roman"/>
          <w:sz w:val="28"/>
          <w:szCs w:val="28"/>
        </w:rPr>
        <w:t>Шалыгин</w:t>
      </w:r>
      <w:r w:rsidRPr="00C22016">
        <w:rPr>
          <w:rFonts w:ascii="Times New Roman" w:hAnsi="Times New Roman"/>
          <w:sz w:val="28"/>
          <w:szCs w:val="28"/>
        </w:rPr>
        <w:t>)</w:t>
      </w:r>
    </w:p>
    <w:p w:rsidR="00C22016" w:rsidRPr="00C22016" w:rsidRDefault="00C22016" w:rsidP="00C22016">
      <w:pPr>
        <w:pStyle w:val="31"/>
        <w:rPr>
          <w:szCs w:val="28"/>
        </w:rPr>
      </w:pPr>
      <w:r w:rsidRPr="00C22016">
        <w:rPr>
          <w:szCs w:val="28"/>
        </w:rPr>
        <w:t>Заслушав и обсудив информацию директора департамента экономического развития Брянской области Костаганова Р.В., совет отмечает.</w:t>
      </w:r>
    </w:p>
    <w:p w:rsidR="00C22016" w:rsidRPr="00C22016" w:rsidRDefault="00C22016" w:rsidP="00C22016">
      <w:pPr>
        <w:ind w:firstLine="708"/>
        <w:jc w:val="both"/>
        <w:rPr>
          <w:sz w:val="28"/>
          <w:szCs w:val="28"/>
        </w:rPr>
      </w:pPr>
      <w:r w:rsidRPr="00C22016">
        <w:rPr>
          <w:sz w:val="28"/>
          <w:szCs w:val="28"/>
        </w:rPr>
        <w:t xml:space="preserve">В соответствии с Законом Брянской области от 19 августа 1996 года </w:t>
      </w:r>
      <w:r w:rsidR="008C6A2A">
        <w:rPr>
          <w:sz w:val="28"/>
          <w:szCs w:val="28"/>
        </w:rPr>
        <w:t xml:space="preserve">                </w:t>
      </w:r>
      <w:r w:rsidRPr="00C22016">
        <w:rPr>
          <w:sz w:val="28"/>
          <w:szCs w:val="28"/>
        </w:rPr>
        <w:t xml:space="preserve">№ 29-З «Об инвестиционной деятельности, налоговых льготах и гарантиях инвесторам на территории Брянской области» на заседании инвестиционного совета при администрации Брянской области 19декабря 2013 года было </w:t>
      </w:r>
      <w:r w:rsidRPr="00C22016">
        <w:rPr>
          <w:sz w:val="28"/>
          <w:szCs w:val="28"/>
        </w:rPr>
        <w:lastRenderedPageBreak/>
        <w:t>согласовано предоставление предприятиям региона при реализации инвестиционных проектов государственной поддержки в виде льгот по налогу на имущество организаций и налогу на прибыль организаций, зачисляемых в областной бюджет, а затем заключены договора</w:t>
      </w:r>
      <w:r w:rsidR="00E64DD2">
        <w:rPr>
          <w:sz w:val="28"/>
          <w:szCs w:val="28"/>
        </w:rPr>
        <w:t xml:space="preserve"> </w:t>
      </w:r>
      <w:r w:rsidRPr="00C22016">
        <w:rPr>
          <w:sz w:val="28"/>
          <w:szCs w:val="28"/>
        </w:rPr>
        <w:t>об инвестировании на 201</w:t>
      </w:r>
      <w:r w:rsidR="00200F22">
        <w:rPr>
          <w:sz w:val="28"/>
          <w:szCs w:val="28"/>
        </w:rPr>
        <w:t>4</w:t>
      </w:r>
      <w:r w:rsidRPr="00C22016">
        <w:rPr>
          <w:sz w:val="28"/>
          <w:szCs w:val="28"/>
        </w:rPr>
        <w:t xml:space="preserve"> год.</w:t>
      </w:r>
    </w:p>
    <w:p w:rsidR="00200F22" w:rsidRPr="00200F22" w:rsidRDefault="00200F22" w:rsidP="00200F22">
      <w:pPr>
        <w:ind w:firstLine="708"/>
        <w:jc w:val="both"/>
        <w:rPr>
          <w:sz w:val="28"/>
          <w:szCs w:val="28"/>
        </w:rPr>
      </w:pPr>
      <w:r w:rsidRPr="00200F22">
        <w:rPr>
          <w:sz w:val="28"/>
          <w:szCs w:val="28"/>
        </w:rPr>
        <w:t>ООО «Форам» осуществлял реализацию инвестиционного проекта «Строительство комплекса по откорму КРС и производству охлажденного мяса  в ООО «Форам». Сумма инвестиционных затрат по проекту составляет 285,7 млн. рублей,  освоено  с  момента реализации проекта и включительно</w:t>
      </w:r>
      <w:r w:rsidR="00E64DD2">
        <w:rPr>
          <w:sz w:val="28"/>
          <w:szCs w:val="28"/>
        </w:rPr>
        <w:t xml:space="preserve">                         </w:t>
      </w:r>
      <w:r w:rsidRPr="00200F22">
        <w:rPr>
          <w:sz w:val="28"/>
          <w:szCs w:val="28"/>
        </w:rPr>
        <w:t xml:space="preserve">  1 полугодие 2014 года - 194,8 млн. рублей.    Уплачено налогов в областной бюджет в 1 полугодии 2014 года - 3,3 млн. рублей. Плановый объем полученной выручки в 2014 году по проекту составлял 585,8 млн. рублей, фактически получено выручки в 1 полугодии текущего года - 224,1 млн. рублей.</w:t>
      </w:r>
    </w:p>
    <w:p w:rsidR="00200F22" w:rsidRPr="008C6A2A" w:rsidRDefault="00200F22" w:rsidP="00200F22">
      <w:pPr>
        <w:ind w:firstLine="708"/>
        <w:jc w:val="both"/>
        <w:rPr>
          <w:sz w:val="28"/>
          <w:szCs w:val="28"/>
        </w:rPr>
      </w:pPr>
      <w:r w:rsidRPr="00200F22">
        <w:rPr>
          <w:sz w:val="28"/>
          <w:szCs w:val="28"/>
        </w:rPr>
        <w:t xml:space="preserve">Среднемесячная заработная плата на предприятии в 2013 году составляла 21 093 рубля, в 1 полугодии 2014 года - 17 392 рубля.  </w:t>
      </w:r>
      <w:r w:rsidRPr="008C6A2A">
        <w:rPr>
          <w:sz w:val="28"/>
          <w:szCs w:val="28"/>
        </w:rPr>
        <w:t>Снижение.</w:t>
      </w:r>
    </w:p>
    <w:p w:rsidR="00200F22" w:rsidRPr="00200F22" w:rsidRDefault="00200F22" w:rsidP="00200F22">
      <w:pPr>
        <w:ind w:firstLine="708"/>
        <w:jc w:val="both"/>
        <w:rPr>
          <w:sz w:val="28"/>
          <w:szCs w:val="28"/>
        </w:rPr>
      </w:pPr>
      <w:r w:rsidRPr="00200F22">
        <w:rPr>
          <w:sz w:val="28"/>
          <w:szCs w:val="28"/>
        </w:rPr>
        <w:t>Отчётность за  9 месяцев текущего года  ООО «Форам» не представило.</w:t>
      </w:r>
    </w:p>
    <w:p w:rsidR="00200F22" w:rsidRPr="00200F22" w:rsidRDefault="00200F22" w:rsidP="00200F22">
      <w:pPr>
        <w:ind w:firstLine="708"/>
        <w:jc w:val="both"/>
        <w:rPr>
          <w:sz w:val="28"/>
          <w:szCs w:val="28"/>
        </w:rPr>
      </w:pPr>
      <w:r w:rsidRPr="00200F22">
        <w:rPr>
          <w:sz w:val="28"/>
          <w:szCs w:val="28"/>
        </w:rPr>
        <w:t>Из вышесказанного следует, что ООО «Форам» не выполнило   условия договора:</w:t>
      </w:r>
    </w:p>
    <w:p w:rsidR="00200F22" w:rsidRPr="00200F22" w:rsidRDefault="00200F22" w:rsidP="00200F22">
      <w:pPr>
        <w:ind w:firstLine="708"/>
        <w:jc w:val="both"/>
        <w:rPr>
          <w:sz w:val="28"/>
          <w:szCs w:val="28"/>
        </w:rPr>
      </w:pPr>
      <w:r w:rsidRPr="00200F22">
        <w:rPr>
          <w:sz w:val="28"/>
          <w:szCs w:val="28"/>
        </w:rPr>
        <w:t>пункт 2.1.2 договора - не проиндексировало заработную плату                      на 1 октября текущего года или достижения в году, предшествующему году предоставления налоговых льгот, уровня средней заработной платы работникам организации выше среднеотраслевого уровня по соответствующему виду экономической деятельности по данным территориального органа Федеральной службы государственной статистики по Брянской области</w:t>
      </w:r>
      <w:r w:rsidR="00905B72">
        <w:rPr>
          <w:sz w:val="28"/>
          <w:szCs w:val="28"/>
        </w:rPr>
        <w:t>;</w:t>
      </w:r>
    </w:p>
    <w:p w:rsidR="00200F22" w:rsidRPr="00200F22" w:rsidRDefault="00200F22" w:rsidP="00200F22">
      <w:pPr>
        <w:ind w:firstLine="708"/>
        <w:jc w:val="both"/>
        <w:rPr>
          <w:sz w:val="28"/>
          <w:szCs w:val="28"/>
        </w:rPr>
      </w:pPr>
      <w:r w:rsidRPr="00200F22">
        <w:rPr>
          <w:sz w:val="28"/>
          <w:szCs w:val="28"/>
        </w:rPr>
        <w:t>пункт 2.1.3 - не представило отчётность за 9 месяцев текущего года             о реализации инвестиционного проекта.</w:t>
      </w:r>
    </w:p>
    <w:p w:rsidR="00555209" w:rsidRDefault="00555209" w:rsidP="00555209">
      <w:pPr>
        <w:ind w:left="-67" w:firstLine="536"/>
        <w:jc w:val="both"/>
        <w:rPr>
          <w:szCs w:val="28"/>
        </w:rPr>
      </w:pPr>
      <w:r>
        <w:rPr>
          <w:sz w:val="28"/>
          <w:szCs w:val="28"/>
        </w:rPr>
        <w:t>Предложение: р</w:t>
      </w:r>
      <w:r w:rsidRPr="00905B72">
        <w:rPr>
          <w:sz w:val="28"/>
          <w:szCs w:val="28"/>
        </w:rPr>
        <w:t>екомендовать инвестиционному совету при Губернаторе Брянской области согласовать расторжение в одностороннем порядке договора об инвестировании от 30 декабря 2013 года № ДС-94, заключенного Правительством Брянской области с ООО «Форам».</w:t>
      </w:r>
      <w:r>
        <w:rPr>
          <w:sz w:val="28"/>
          <w:szCs w:val="28"/>
        </w:rPr>
        <w:t xml:space="preserve"> </w:t>
      </w:r>
    </w:p>
    <w:p w:rsidR="00BD4F88" w:rsidRDefault="00BD4F88" w:rsidP="00BD4F88">
      <w:pPr>
        <w:ind w:left="799"/>
        <w:jc w:val="both"/>
        <w:rPr>
          <w:sz w:val="28"/>
          <w:szCs w:val="28"/>
        </w:rPr>
      </w:pPr>
    </w:p>
    <w:p w:rsidR="00200F22" w:rsidRDefault="00200F22" w:rsidP="00200F22">
      <w:pPr>
        <w:pStyle w:val="af"/>
        <w:tabs>
          <w:tab w:val="left" w:pos="0"/>
          <w:tab w:val="left" w:pos="709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C22016" w:rsidRPr="00C22016">
        <w:rPr>
          <w:rFonts w:ascii="Times New Roman" w:hAnsi="Times New Roman"/>
          <w:b/>
          <w:sz w:val="28"/>
          <w:szCs w:val="28"/>
        </w:rPr>
        <w:t xml:space="preserve">Согласование инвестиционных проектов для предоставления </w:t>
      </w:r>
    </w:p>
    <w:p w:rsidR="00C22016" w:rsidRPr="00C22016" w:rsidRDefault="00C22016" w:rsidP="00200F22">
      <w:pPr>
        <w:pStyle w:val="af"/>
        <w:tabs>
          <w:tab w:val="left" w:pos="0"/>
          <w:tab w:val="left" w:pos="709"/>
        </w:tabs>
        <w:spacing w:after="0" w:line="240" w:lineRule="auto"/>
        <w:ind w:left="0"/>
        <w:rPr>
          <w:b/>
          <w:sz w:val="28"/>
          <w:szCs w:val="28"/>
        </w:rPr>
      </w:pPr>
      <w:r w:rsidRPr="00C22016">
        <w:rPr>
          <w:rFonts w:ascii="Times New Roman" w:hAnsi="Times New Roman"/>
          <w:b/>
          <w:sz w:val="28"/>
          <w:szCs w:val="28"/>
        </w:rPr>
        <w:t>в 201</w:t>
      </w:r>
      <w:r w:rsidR="00200F22">
        <w:rPr>
          <w:rFonts w:ascii="Times New Roman" w:hAnsi="Times New Roman"/>
          <w:b/>
          <w:sz w:val="28"/>
          <w:szCs w:val="28"/>
        </w:rPr>
        <w:t>5</w:t>
      </w:r>
      <w:r w:rsidRPr="00C22016">
        <w:rPr>
          <w:rFonts w:ascii="Times New Roman" w:hAnsi="Times New Roman"/>
          <w:b/>
          <w:sz w:val="28"/>
          <w:szCs w:val="28"/>
        </w:rPr>
        <w:t xml:space="preserve"> году льгот по налогу на имущество организаций и понижения налоговой ставки по налогу на прибыль организаций, подлежащих зачислению в областной бюджет</w:t>
      </w:r>
    </w:p>
    <w:p w:rsidR="00C22016" w:rsidRPr="00C22016" w:rsidRDefault="00C22016" w:rsidP="00C22016">
      <w:pPr>
        <w:pStyle w:val="af"/>
        <w:tabs>
          <w:tab w:val="left" w:pos="0"/>
          <w:tab w:val="left" w:pos="709"/>
        </w:tabs>
        <w:spacing w:after="0" w:line="240" w:lineRule="auto"/>
        <w:ind w:left="360"/>
        <w:jc w:val="both"/>
        <w:rPr>
          <w:b/>
          <w:sz w:val="28"/>
          <w:szCs w:val="28"/>
        </w:rPr>
      </w:pPr>
      <w:r w:rsidRPr="00C22016">
        <w:rPr>
          <w:b/>
          <w:color w:val="000000"/>
          <w:sz w:val="28"/>
          <w:szCs w:val="28"/>
        </w:rPr>
        <w:t>____________________________________________________</w:t>
      </w:r>
    </w:p>
    <w:p w:rsidR="00555209" w:rsidRDefault="00C22016" w:rsidP="00C22016">
      <w:pPr>
        <w:pStyle w:val="20"/>
        <w:tabs>
          <w:tab w:val="num" w:pos="360"/>
        </w:tabs>
        <w:rPr>
          <w:szCs w:val="28"/>
        </w:rPr>
      </w:pPr>
      <w:r w:rsidRPr="00C22016">
        <w:rPr>
          <w:szCs w:val="28"/>
        </w:rPr>
        <w:t>(</w:t>
      </w:r>
      <w:r w:rsidR="00555209">
        <w:rPr>
          <w:szCs w:val="28"/>
        </w:rPr>
        <w:t xml:space="preserve">Маркелов, </w:t>
      </w:r>
      <w:r w:rsidRPr="00C22016">
        <w:rPr>
          <w:szCs w:val="28"/>
        </w:rPr>
        <w:t xml:space="preserve">Костаганов, Мешкова, Грибанов, Шалыгин, </w:t>
      </w:r>
      <w:r w:rsidR="00555209">
        <w:rPr>
          <w:szCs w:val="28"/>
        </w:rPr>
        <w:t xml:space="preserve">Алехин, </w:t>
      </w:r>
    </w:p>
    <w:p w:rsidR="00C22016" w:rsidRPr="00C22016" w:rsidRDefault="00555209" w:rsidP="00C22016">
      <w:pPr>
        <w:pStyle w:val="20"/>
        <w:tabs>
          <w:tab w:val="num" w:pos="360"/>
        </w:tabs>
        <w:rPr>
          <w:szCs w:val="28"/>
        </w:rPr>
      </w:pPr>
      <w:r>
        <w:rPr>
          <w:szCs w:val="28"/>
        </w:rPr>
        <w:t>Куликов</w:t>
      </w:r>
      <w:r w:rsidR="00C22016" w:rsidRPr="00C22016">
        <w:rPr>
          <w:szCs w:val="28"/>
        </w:rPr>
        <w:t xml:space="preserve">, </w:t>
      </w:r>
      <w:r>
        <w:rPr>
          <w:szCs w:val="28"/>
        </w:rPr>
        <w:t>Беленчиков</w:t>
      </w:r>
      <w:r w:rsidR="00C22016" w:rsidRPr="00C22016">
        <w:rPr>
          <w:szCs w:val="28"/>
        </w:rPr>
        <w:t>)</w:t>
      </w:r>
    </w:p>
    <w:p w:rsidR="00C22016" w:rsidRPr="00C22016" w:rsidRDefault="00C22016" w:rsidP="00C22016">
      <w:pPr>
        <w:pStyle w:val="20"/>
        <w:tabs>
          <w:tab w:val="num" w:pos="360"/>
        </w:tabs>
        <w:rPr>
          <w:szCs w:val="28"/>
        </w:rPr>
      </w:pPr>
    </w:p>
    <w:p w:rsidR="00C22016" w:rsidRPr="00C22016" w:rsidRDefault="00C22016" w:rsidP="00C22016">
      <w:pPr>
        <w:pStyle w:val="31"/>
        <w:ind w:firstLine="0"/>
        <w:rPr>
          <w:szCs w:val="28"/>
        </w:rPr>
      </w:pPr>
      <w:r w:rsidRPr="00C22016">
        <w:rPr>
          <w:szCs w:val="28"/>
        </w:rPr>
        <w:tab/>
        <w:t>Заслушав и обсудив информацию директора департамента экономического развития Брянской области Костаганова Р.В., совет отмечает.</w:t>
      </w:r>
    </w:p>
    <w:p w:rsidR="00C22016" w:rsidRPr="00C22016" w:rsidRDefault="00C22016" w:rsidP="00C22016">
      <w:pPr>
        <w:ind w:firstLine="799"/>
        <w:jc w:val="both"/>
        <w:rPr>
          <w:sz w:val="28"/>
          <w:szCs w:val="28"/>
        </w:rPr>
      </w:pPr>
      <w:r w:rsidRPr="00C22016">
        <w:rPr>
          <w:sz w:val="28"/>
          <w:szCs w:val="28"/>
        </w:rPr>
        <w:lastRenderedPageBreak/>
        <w:t>На получение налоговых льгот в 2015 году в сумме 1 0</w:t>
      </w:r>
      <w:r w:rsidR="008C6A2A">
        <w:rPr>
          <w:sz w:val="28"/>
          <w:szCs w:val="28"/>
        </w:rPr>
        <w:t>28</w:t>
      </w:r>
      <w:r w:rsidRPr="00C22016">
        <w:rPr>
          <w:sz w:val="28"/>
          <w:szCs w:val="28"/>
        </w:rPr>
        <w:t>,5 млн. рублей претендуют 4</w:t>
      </w:r>
      <w:r w:rsidR="008C6A2A">
        <w:rPr>
          <w:sz w:val="28"/>
          <w:szCs w:val="28"/>
        </w:rPr>
        <w:t>4</w:t>
      </w:r>
      <w:r w:rsidRPr="00C22016">
        <w:rPr>
          <w:sz w:val="28"/>
          <w:szCs w:val="28"/>
        </w:rPr>
        <w:t xml:space="preserve"> предприятия по 55 инвестиционным проектам. </w:t>
      </w:r>
    </w:p>
    <w:p w:rsidR="00C22016" w:rsidRPr="00C22016" w:rsidRDefault="00C22016" w:rsidP="00C22016">
      <w:pPr>
        <w:ind w:firstLine="799"/>
        <w:jc w:val="both"/>
        <w:rPr>
          <w:sz w:val="28"/>
          <w:szCs w:val="28"/>
        </w:rPr>
      </w:pPr>
      <w:r w:rsidRPr="00C22016">
        <w:rPr>
          <w:sz w:val="28"/>
          <w:szCs w:val="28"/>
        </w:rPr>
        <w:t>Предварительно на заседани</w:t>
      </w:r>
      <w:r w:rsidR="00555209">
        <w:rPr>
          <w:sz w:val="28"/>
          <w:szCs w:val="28"/>
        </w:rPr>
        <w:t>ях</w:t>
      </w:r>
      <w:r w:rsidRPr="00C22016">
        <w:rPr>
          <w:sz w:val="28"/>
          <w:szCs w:val="28"/>
        </w:rPr>
        <w:t xml:space="preserve"> рабоч</w:t>
      </w:r>
      <w:r w:rsidR="00555209">
        <w:rPr>
          <w:sz w:val="28"/>
          <w:szCs w:val="28"/>
        </w:rPr>
        <w:t>их</w:t>
      </w:r>
      <w:r w:rsidRPr="00C22016">
        <w:rPr>
          <w:sz w:val="28"/>
          <w:szCs w:val="28"/>
        </w:rPr>
        <w:t xml:space="preserve"> групп были рассмотрены заявления с прилагаемыми документами всех 4</w:t>
      </w:r>
      <w:r w:rsidR="008C6A2A">
        <w:rPr>
          <w:sz w:val="28"/>
          <w:szCs w:val="28"/>
        </w:rPr>
        <w:t>4</w:t>
      </w:r>
      <w:r w:rsidRPr="00C22016">
        <w:rPr>
          <w:sz w:val="28"/>
          <w:szCs w:val="28"/>
        </w:rPr>
        <w:t xml:space="preserve"> предприятий.</w:t>
      </w:r>
    </w:p>
    <w:p w:rsidR="00C22016" w:rsidRPr="00C22016" w:rsidRDefault="00C22016" w:rsidP="00C22016">
      <w:pPr>
        <w:ind w:firstLine="799"/>
        <w:jc w:val="both"/>
        <w:rPr>
          <w:sz w:val="28"/>
          <w:szCs w:val="28"/>
        </w:rPr>
      </w:pPr>
      <w:r w:rsidRPr="00C22016">
        <w:rPr>
          <w:sz w:val="28"/>
          <w:szCs w:val="28"/>
        </w:rPr>
        <w:t>В результате на рассмотрение инвестиционного совета выносятся следующие предложения:</w:t>
      </w:r>
    </w:p>
    <w:p w:rsidR="008C6A2A" w:rsidRDefault="00C22016" w:rsidP="00C22016">
      <w:pPr>
        <w:ind w:firstLine="851"/>
        <w:jc w:val="both"/>
        <w:rPr>
          <w:sz w:val="28"/>
          <w:szCs w:val="28"/>
        </w:rPr>
      </w:pPr>
      <w:r w:rsidRPr="00C22016">
        <w:rPr>
          <w:sz w:val="28"/>
          <w:szCs w:val="28"/>
        </w:rPr>
        <w:t xml:space="preserve">1. </w:t>
      </w:r>
      <w:r w:rsidR="008C6A2A" w:rsidRPr="00B52634">
        <w:rPr>
          <w:sz w:val="28"/>
          <w:szCs w:val="28"/>
        </w:rPr>
        <w:t>ООО «Синтез К»</w:t>
      </w:r>
      <w:r w:rsidR="008C6A2A">
        <w:rPr>
          <w:sz w:val="28"/>
          <w:szCs w:val="28"/>
        </w:rPr>
        <w:t xml:space="preserve"> </w:t>
      </w:r>
      <w:r w:rsidR="008C6A2A" w:rsidRPr="00C22016">
        <w:rPr>
          <w:sz w:val="28"/>
          <w:szCs w:val="28"/>
        </w:rPr>
        <w:t>реализует инвестиционный проект</w:t>
      </w:r>
      <w:r w:rsidR="008C6A2A">
        <w:rPr>
          <w:sz w:val="28"/>
          <w:szCs w:val="28"/>
        </w:rPr>
        <w:t xml:space="preserve"> </w:t>
      </w:r>
      <w:r w:rsidR="008C6A2A" w:rsidRPr="00C22016">
        <w:rPr>
          <w:sz w:val="28"/>
          <w:szCs w:val="28"/>
        </w:rPr>
        <w:t xml:space="preserve"> </w:t>
      </w:r>
      <w:r w:rsidR="00555209" w:rsidRPr="00C22016">
        <w:rPr>
          <w:sz w:val="28"/>
          <w:szCs w:val="28"/>
        </w:rPr>
        <w:t>«</w:t>
      </w:r>
      <w:r w:rsidR="00555209" w:rsidRPr="00555209">
        <w:rPr>
          <w:sz w:val="28"/>
          <w:szCs w:val="28"/>
        </w:rPr>
        <w:t>Строительство завода по выпуску древесных гранул (пеллет)</w:t>
      </w:r>
      <w:r w:rsidR="00555209" w:rsidRPr="00C22016">
        <w:rPr>
          <w:sz w:val="28"/>
          <w:szCs w:val="28"/>
        </w:rPr>
        <w:t>»</w:t>
      </w:r>
      <w:r w:rsidR="00C6393E">
        <w:rPr>
          <w:sz w:val="28"/>
          <w:szCs w:val="28"/>
        </w:rPr>
        <w:t xml:space="preserve">                        </w:t>
      </w:r>
      <w:r w:rsidR="00555209">
        <w:rPr>
          <w:sz w:val="28"/>
          <w:szCs w:val="28"/>
        </w:rPr>
        <w:t xml:space="preserve">  (2013-2018гг.) Предприятие </w:t>
      </w:r>
      <w:r w:rsidR="008C6A2A">
        <w:rPr>
          <w:sz w:val="28"/>
          <w:szCs w:val="28"/>
        </w:rPr>
        <w:t xml:space="preserve">имеет низкую среднюю заработную плату </w:t>
      </w:r>
      <w:r w:rsidR="00C6393E">
        <w:rPr>
          <w:sz w:val="28"/>
          <w:szCs w:val="28"/>
        </w:rPr>
        <w:t xml:space="preserve">                 </w:t>
      </w:r>
      <w:r w:rsidR="008C6A2A">
        <w:rPr>
          <w:sz w:val="28"/>
          <w:szCs w:val="28"/>
        </w:rPr>
        <w:t xml:space="preserve">на 1 работника по итогам 9 месяцев текущего года, составляющую </w:t>
      </w:r>
      <w:r w:rsidR="00C6393E">
        <w:rPr>
          <w:sz w:val="28"/>
          <w:szCs w:val="28"/>
        </w:rPr>
        <w:t xml:space="preserve">                        </w:t>
      </w:r>
      <w:r w:rsidR="008C6A2A">
        <w:rPr>
          <w:sz w:val="28"/>
          <w:szCs w:val="28"/>
        </w:rPr>
        <w:t>менее 60</w:t>
      </w:r>
      <w:r w:rsidR="008C6A2A" w:rsidRPr="00375113">
        <w:rPr>
          <w:sz w:val="28"/>
          <w:szCs w:val="28"/>
        </w:rPr>
        <w:t xml:space="preserve">% </w:t>
      </w:r>
      <w:r w:rsidR="008C6A2A">
        <w:rPr>
          <w:sz w:val="28"/>
          <w:szCs w:val="28"/>
        </w:rPr>
        <w:t xml:space="preserve"> </w:t>
      </w:r>
      <w:r w:rsidR="008C6A2A" w:rsidRPr="00375113">
        <w:rPr>
          <w:sz w:val="28"/>
          <w:szCs w:val="28"/>
        </w:rPr>
        <w:t>от среднеотраслевой заработной платы на 1 работника</w:t>
      </w:r>
      <w:r w:rsidR="008C6A2A">
        <w:rPr>
          <w:sz w:val="28"/>
          <w:szCs w:val="28"/>
        </w:rPr>
        <w:t xml:space="preserve"> по данным Брянскстата, а также ниже прожиточного минимума, установленного для трудоспособного населения Брянской области</w:t>
      </w:r>
      <w:r w:rsidR="00555209">
        <w:rPr>
          <w:sz w:val="28"/>
          <w:szCs w:val="28"/>
        </w:rPr>
        <w:t>.</w:t>
      </w:r>
      <w:r w:rsidR="008C6A2A">
        <w:rPr>
          <w:sz w:val="28"/>
          <w:szCs w:val="28"/>
        </w:rPr>
        <w:t xml:space="preserve"> </w:t>
      </w:r>
    </w:p>
    <w:p w:rsidR="00555209" w:rsidRPr="00555209" w:rsidRDefault="00622F4B" w:rsidP="005552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Предложение: п</w:t>
      </w:r>
      <w:r w:rsidR="00555209" w:rsidRPr="00555209">
        <w:rPr>
          <w:sz w:val="28"/>
          <w:szCs w:val="28"/>
        </w:rPr>
        <w:t xml:space="preserve">редприятию нецелесообразно предоставить государственную поддержку в виде льгот по налогу на имущество и налогу </w:t>
      </w:r>
      <w:r w:rsidR="00E64DD2">
        <w:rPr>
          <w:sz w:val="28"/>
          <w:szCs w:val="28"/>
        </w:rPr>
        <w:t xml:space="preserve">               </w:t>
      </w:r>
      <w:r w:rsidR="00555209" w:rsidRPr="00555209">
        <w:rPr>
          <w:sz w:val="28"/>
          <w:szCs w:val="28"/>
        </w:rPr>
        <w:t>на прибыль.</w:t>
      </w:r>
    </w:p>
    <w:p w:rsidR="00CC3AB2" w:rsidRDefault="00CC3AB2" w:rsidP="00622F4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55209">
        <w:rPr>
          <w:rFonts w:ascii="Times New Roman" w:hAnsi="Times New Roman"/>
          <w:sz w:val="28"/>
          <w:szCs w:val="28"/>
        </w:rPr>
        <w:t xml:space="preserve">2. ООО </w:t>
      </w:r>
      <w:r w:rsidR="00555209" w:rsidRPr="00555209">
        <w:rPr>
          <w:rFonts w:ascii="Times New Roman" w:hAnsi="Times New Roman"/>
          <w:sz w:val="28"/>
          <w:szCs w:val="28"/>
        </w:rPr>
        <w:t>«Европа Агро ла Техник»</w:t>
      </w:r>
      <w:r w:rsidR="00555209">
        <w:rPr>
          <w:rFonts w:ascii="Times New Roman" w:hAnsi="Times New Roman"/>
          <w:sz w:val="28"/>
          <w:szCs w:val="28"/>
        </w:rPr>
        <w:t xml:space="preserve"> - проект «</w:t>
      </w:r>
      <w:r w:rsidR="00555209" w:rsidRPr="00555209">
        <w:rPr>
          <w:rFonts w:ascii="Times New Roman" w:hAnsi="Times New Roman"/>
          <w:sz w:val="28"/>
          <w:szCs w:val="28"/>
        </w:rPr>
        <w:t>Строительство завода</w:t>
      </w:r>
      <w:r w:rsidR="00622F4B">
        <w:rPr>
          <w:rFonts w:ascii="Times New Roman" w:hAnsi="Times New Roman"/>
          <w:sz w:val="28"/>
          <w:szCs w:val="28"/>
        </w:rPr>
        <w:t xml:space="preserve">               </w:t>
      </w:r>
      <w:r w:rsidR="00555209" w:rsidRPr="00555209">
        <w:rPr>
          <w:rFonts w:ascii="Times New Roman" w:hAnsi="Times New Roman"/>
          <w:sz w:val="28"/>
          <w:szCs w:val="28"/>
        </w:rPr>
        <w:t xml:space="preserve"> по переработке масляничных культур и производству масла и жмыха</w:t>
      </w:r>
      <w:r w:rsidR="00555209">
        <w:rPr>
          <w:rFonts w:ascii="Times New Roman" w:hAnsi="Times New Roman"/>
          <w:sz w:val="28"/>
          <w:szCs w:val="28"/>
        </w:rPr>
        <w:t>»</w:t>
      </w:r>
      <w:r w:rsidR="00E64DD2">
        <w:rPr>
          <w:rFonts w:ascii="Times New Roman" w:hAnsi="Times New Roman"/>
          <w:sz w:val="28"/>
          <w:szCs w:val="28"/>
        </w:rPr>
        <w:t xml:space="preserve">                        </w:t>
      </w:r>
      <w:r w:rsidR="00622F4B">
        <w:rPr>
          <w:rFonts w:ascii="Times New Roman" w:hAnsi="Times New Roman"/>
          <w:sz w:val="28"/>
          <w:szCs w:val="28"/>
        </w:rPr>
        <w:t xml:space="preserve"> не реализуется.</w:t>
      </w:r>
    </w:p>
    <w:p w:rsidR="00622F4B" w:rsidRPr="00555209" w:rsidRDefault="00622F4B" w:rsidP="00622F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Предложение: п</w:t>
      </w:r>
      <w:r w:rsidRPr="00555209">
        <w:rPr>
          <w:sz w:val="28"/>
          <w:szCs w:val="28"/>
        </w:rPr>
        <w:t xml:space="preserve">редприятию нецелесообразно предоставить государственную поддержку в виде льгот по налогу на имущество и налогу </w:t>
      </w:r>
      <w:r w:rsidR="00E64DD2">
        <w:rPr>
          <w:sz w:val="28"/>
          <w:szCs w:val="28"/>
        </w:rPr>
        <w:t xml:space="preserve">                </w:t>
      </w:r>
      <w:r w:rsidRPr="00555209">
        <w:rPr>
          <w:sz w:val="28"/>
          <w:szCs w:val="28"/>
        </w:rPr>
        <w:t>на прибыль.</w:t>
      </w:r>
    </w:p>
    <w:p w:rsidR="00622F4B" w:rsidRDefault="00622F4B" w:rsidP="00622F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ООО «Регион ТРЦ» </w:t>
      </w:r>
      <w:r w:rsidRPr="00622F4B">
        <w:rPr>
          <w:sz w:val="28"/>
          <w:szCs w:val="28"/>
        </w:rPr>
        <w:t xml:space="preserve">реализует инвестиционный проект </w:t>
      </w:r>
      <w:r>
        <w:rPr>
          <w:sz w:val="28"/>
          <w:szCs w:val="28"/>
        </w:rPr>
        <w:t>«</w:t>
      </w:r>
      <w:r w:rsidRPr="00622F4B">
        <w:rPr>
          <w:sz w:val="28"/>
          <w:szCs w:val="28"/>
        </w:rPr>
        <w:t xml:space="preserve">Строительство торгово-развлекательного центра </w:t>
      </w:r>
      <w:r>
        <w:rPr>
          <w:sz w:val="28"/>
          <w:szCs w:val="28"/>
        </w:rPr>
        <w:t>«</w:t>
      </w:r>
      <w:r w:rsidRPr="00622F4B">
        <w:rPr>
          <w:sz w:val="28"/>
          <w:szCs w:val="28"/>
        </w:rPr>
        <w:t>АЭРО-Парк</w:t>
      </w:r>
      <w:r>
        <w:rPr>
          <w:sz w:val="28"/>
          <w:szCs w:val="28"/>
        </w:rPr>
        <w:t xml:space="preserve">». </w:t>
      </w:r>
      <w:r w:rsidRPr="00B06CF2">
        <w:rPr>
          <w:sz w:val="28"/>
          <w:szCs w:val="28"/>
        </w:rPr>
        <w:t xml:space="preserve">С 2012 года освоено 2 </w:t>
      </w:r>
      <w:r>
        <w:rPr>
          <w:sz w:val="28"/>
          <w:szCs w:val="28"/>
        </w:rPr>
        <w:t>911</w:t>
      </w:r>
      <w:r w:rsidRPr="00B06CF2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B06CF2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 xml:space="preserve">. </w:t>
      </w:r>
      <w:r w:rsidRPr="00B06CF2">
        <w:rPr>
          <w:sz w:val="28"/>
          <w:szCs w:val="28"/>
        </w:rPr>
        <w:t xml:space="preserve">Льгота </w:t>
      </w:r>
      <w:r>
        <w:rPr>
          <w:sz w:val="28"/>
          <w:szCs w:val="28"/>
        </w:rPr>
        <w:t>за 9 месяцев</w:t>
      </w:r>
      <w:r w:rsidRPr="00AF2EDF">
        <w:rPr>
          <w:sz w:val="28"/>
          <w:szCs w:val="28"/>
        </w:rPr>
        <w:t xml:space="preserve"> </w:t>
      </w:r>
      <w:r w:rsidRPr="00B06CF2">
        <w:rPr>
          <w:sz w:val="28"/>
          <w:szCs w:val="28"/>
        </w:rPr>
        <w:t xml:space="preserve">2014 года </w:t>
      </w:r>
      <w:r>
        <w:rPr>
          <w:sz w:val="28"/>
          <w:szCs w:val="28"/>
        </w:rPr>
        <w:t>составила</w:t>
      </w:r>
      <w:r w:rsidRPr="00B06CF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B06CF2">
        <w:rPr>
          <w:sz w:val="28"/>
          <w:szCs w:val="28"/>
        </w:rPr>
        <w:t>0,</w:t>
      </w:r>
      <w:r>
        <w:rPr>
          <w:sz w:val="28"/>
          <w:szCs w:val="28"/>
        </w:rPr>
        <w:t>6</w:t>
      </w:r>
      <w:r w:rsidRPr="00B06CF2">
        <w:rPr>
          <w:sz w:val="28"/>
          <w:szCs w:val="28"/>
        </w:rPr>
        <w:t xml:space="preserve"> млн. рублей. </w:t>
      </w:r>
      <w:r w:rsidR="00E64DD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За 9 месяцев</w:t>
      </w:r>
      <w:r w:rsidRPr="00AF2EDF">
        <w:rPr>
          <w:sz w:val="28"/>
          <w:szCs w:val="28"/>
        </w:rPr>
        <w:t xml:space="preserve"> </w:t>
      </w:r>
      <w:r w:rsidRPr="00B06CF2">
        <w:rPr>
          <w:sz w:val="28"/>
          <w:szCs w:val="28"/>
        </w:rPr>
        <w:t xml:space="preserve">2014 года </w:t>
      </w:r>
      <w:r>
        <w:rPr>
          <w:sz w:val="28"/>
          <w:szCs w:val="28"/>
        </w:rPr>
        <w:t>с</w:t>
      </w:r>
      <w:r w:rsidRPr="00B06CF2">
        <w:rPr>
          <w:sz w:val="28"/>
          <w:szCs w:val="28"/>
        </w:rPr>
        <w:t>оздано 1</w:t>
      </w:r>
      <w:r>
        <w:rPr>
          <w:sz w:val="28"/>
          <w:szCs w:val="28"/>
        </w:rPr>
        <w:t xml:space="preserve"> </w:t>
      </w:r>
      <w:r w:rsidRPr="00B06CF2">
        <w:rPr>
          <w:sz w:val="28"/>
          <w:szCs w:val="28"/>
        </w:rPr>
        <w:t>7</w:t>
      </w:r>
      <w:r>
        <w:rPr>
          <w:sz w:val="28"/>
          <w:szCs w:val="28"/>
        </w:rPr>
        <w:t>32</w:t>
      </w:r>
      <w:r w:rsidRPr="00B06C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06CF2">
        <w:rPr>
          <w:sz w:val="28"/>
          <w:szCs w:val="28"/>
        </w:rPr>
        <w:t>рабочих мест</w:t>
      </w:r>
      <w:r>
        <w:rPr>
          <w:sz w:val="28"/>
          <w:szCs w:val="28"/>
        </w:rPr>
        <w:t>а</w:t>
      </w:r>
      <w:r w:rsidRPr="00B06CF2">
        <w:rPr>
          <w:sz w:val="28"/>
          <w:szCs w:val="28"/>
        </w:rPr>
        <w:t xml:space="preserve">. Средняя заработная плата на предприятии  за </w:t>
      </w:r>
      <w:r>
        <w:rPr>
          <w:sz w:val="28"/>
          <w:szCs w:val="28"/>
        </w:rPr>
        <w:t xml:space="preserve">этот период </w:t>
      </w:r>
      <w:r w:rsidRPr="00B06CF2">
        <w:rPr>
          <w:sz w:val="28"/>
          <w:szCs w:val="28"/>
        </w:rPr>
        <w:t>составила</w:t>
      </w:r>
      <w:r>
        <w:rPr>
          <w:sz w:val="28"/>
          <w:szCs w:val="28"/>
        </w:rPr>
        <w:t xml:space="preserve"> </w:t>
      </w:r>
      <w:r w:rsidRPr="00B06CF2">
        <w:rPr>
          <w:sz w:val="28"/>
          <w:szCs w:val="28"/>
        </w:rPr>
        <w:t xml:space="preserve"> 3</w:t>
      </w:r>
      <w:r>
        <w:rPr>
          <w:sz w:val="28"/>
          <w:szCs w:val="28"/>
        </w:rPr>
        <w:t>2</w:t>
      </w:r>
      <w:r w:rsidRPr="00B06CF2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B06CF2">
        <w:rPr>
          <w:sz w:val="28"/>
          <w:szCs w:val="28"/>
        </w:rPr>
        <w:t>0 рублей</w:t>
      </w:r>
      <w:r>
        <w:rPr>
          <w:sz w:val="28"/>
          <w:szCs w:val="28"/>
        </w:rPr>
        <w:t xml:space="preserve">, </w:t>
      </w:r>
      <w:r w:rsidRPr="00B06CF2">
        <w:rPr>
          <w:sz w:val="28"/>
          <w:szCs w:val="28"/>
        </w:rPr>
        <w:t xml:space="preserve">рост в </w:t>
      </w:r>
      <w:r>
        <w:rPr>
          <w:sz w:val="28"/>
          <w:szCs w:val="28"/>
        </w:rPr>
        <w:t xml:space="preserve">1,1 </w:t>
      </w:r>
      <w:r w:rsidRPr="00B06CF2">
        <w:rPr>
          <w:sz w:val="28"/>
          <w:szCs w:val="28"/>
        </w:rPr>
        <w:t>раза</w:t>
      </w:r>
      <w:r>
        <w:rPr>
          <w:sz w:val="28"/>
          <w:szCs w:val="28"/>
        </w:rPr>
        <w:t xml:space="preserve"> </w:t>
      </w:r>
      <w:r w:rsidR="00E64DD2">
        <w:rPr>
          <w:sz w:val="28"/>
          <w:szCs w:val="28"/>
        </w:rPr>
        <w:t xml:space="preserve">                      </w:t>
      </w:r>
      <w:r w:rsidRPr="00B06CF2">
        <w:rPr>
          <w:sz w:val="28"/>
          <w:szCs w:val="28"/>
        </w:rPr>
        <w:t xml:space="preserve">к аналогичному периоду 2013 года. </w:t>
      </w:r>
    </w:p>
    <w:p w:rsidR="00622F4B" w:rsidRPr="00622F4B" w:rsidRDefault="00622F4B" w:rsidP="00622F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Предложение: о</w:t>
      </w:r>
      <w:r w:rsidRPr="00622F4B">
        <w:rPr>
          <w:sz w:val="28"/>
          <w:szCs w:val="28"/>
        </w:rPr>
        <w:t xml:space="preserve">тказать в связи с изменениями в Законы Брянской области </w:t>
      </w:r>
      <w:r>
        <w:rPr>
          <w:sz w:val="28"/>
          <w:szCs w:val="28"/>
        </w:rPr>
        <w:t xml:space="preserve"> </w:t>
      </w:r>
      <w:r w:rsidRPr="00622F4B">
        <w:rPr>
          <w:sz w:val="28"/>
          <w:szCs w:val="28"/>
        </w:rPr>
        <w:t>от 27.11.2003г. № 79-З «О налоге на имущество организаций»</w:t>
      </w:r>
      <w:r w:rsidR="00E64D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22F4B">
        <w:rPr>
          <w:sz w:val="28"/>
          <w:szCs w:val="28"/>
        </w:rPr>
        <w:t>и от 26.11.2004г. № 73-З «О понижении ставки налога на прибыль организаций для отдельных категорий налогоплательщиков»</w:t>
      </w:r>
      <w:r w:rsidR="008C21FB">
        <w:rPr>
          <w:sz w:val="28"/>
          <w:szCs w:val="28"/>
        </w:rPr>
        <w:t xml:space="preserve">  </w:t>
      </w:r>
      <w:r w:rsidRPr="00622F4B">
        <w:rPr>
          <w:sz w:val="28"/>
          <w:szCs w:val="28"/>
        </w:rPr>
        <w:t xml:space="preserve">(п. 10 «Положения настоящего пункта не распространяются на организации, реализующие инвестиционные проекты </w:t>
      </w:r>
      <w:r w:rsidR="00E64DD2">
        <w:rPr>
          <w:sz w:val="28"/>
          <w:szCs w:val="28"/>
        </w:rPr>
        <w:t xml:space="preserve">                </w:t>
      </w:r>
      <w:r w:rsidRPr="00622F4B">
        <w:rPr>
          <w:sz w:val="28"/>
          <w:szCs w:val="28"/>
        </w:rPr>
        <w:t>по строительству и реконструкции торговых, торгово-развлекательных, деловых (офисных) зданий (центров) и гостиничных зданий (комплексов).</w:t>
      </w:r>
    </w:p>
    <w:p w:rsidR="00C22016" w:rsidRPr="00C22016" w:rsidRDefault="00C22016" w:rsidP="00C22016">
      <w:pPr>
        <w:tabs>
          <w:tab w:val="left" w:pos="851"/>
        </w:tabs>
        <w:jc w:val="both"/>
        <w:rPr>
          <w:sz w:val="28"/>
          <w:szCs w:val="28"/>
        </w:rPr>
      </w:pPr>
      <w:r w:rsidRPr="00C22016">
        <w:rPr>
          <w:sz w:val="28"/>
          <w:szCs w:val="28"/>
        </w:rPr>
        <w:tab/>
        <w:t>К нижеперечисленным предприятиям, претендующим на получение льгот в 201</w:t>
      </w:r>
      <w:r w:rsidR="00CC3AB2">
        <w:rPr>
          <w:sz w:val="28"/>
          <w:szCs w:val="28"/>
        </w:rPr>
        <w:t>5</w:t>
      </w:r>
      <w:r w:rsidRPr="00C22016">
        <w:rPr>
          <w:sz w:val="28"/>
          <w:szCs w:val="28"/>
        </w:rPr>
        <w:t xml:space="preserve"> году, </w:t>
      </w:r>
      <w:r w:rsidR="00333716" w:rsidRPr="00C22016">
        <w:rPr>
          <w:sz w:val="28"/>
          <w:szCs w:val="28"/>
        </w:rPr>
        <w:t xml:space="preserve">рабочая группа </w:t>
      </w:r>
      <w:r w:rsidRPr="00C22016">
        <w:rPr>
          <w:sz w:val="28"/>
          <w:szCs w:val="28"/>
        </w:rPr>
        <w:t>замечаний не имеет:</w:t>
      </w:r>
    </w:p>
    <w:p w:rsidR="00B712DB" w:rsidRPr="00B712DB" w:rsidRDefault="00C22016" w:rsidP="00B712DB">
      <w:pPr>
        <w:ind w:firstLine="708"/>
        <w:jc w:val="both"/>
        <w:rPr>
          <w:sz w:val="28"/>
          <w:szCs w:val="28"/>
        </w:rPr>
      </w:pPr>
      <w:r w:rsidRPr="00C22016">
        <w:rPr>
          <w:sz w:val="28"/>
          <w:szCs w:val="28"/>
        </w:rPr>
        <w:t xml:space="preserve">ООО «Русское молоко», </w:t>
      </w:r>
      <w:r w:rsidR="00DC0473">
        <w:rPr>
          <w:sz w:val="28"/>
          <w:szCs w:val="28"/>
        </w:rPr>
        <w:t xml:space="preserve">ООО «Молоко», </w:t>
      </w:r>
      <w:r w:rsidR="00F856D8">
        <w:rPr>
          <w:sz w:val="28"/>
          <w:szCs w:val="28"/>
        </w:rPr>
        <w:t xml:space="preserve">ОАО «Брянский гормолзавод», </w:t>
      </w:r>
      <w:r w:rsidRPr="00C22016">
        <w:rPr>
          <w:sz w:val="28"/>
          <w:szCs w:val="28"/>
        </w:rPr>
        <w:t>ООО «Дружба»,</w:t>
      </w:r>
      <w:r w:rsidR="00DC0473">
        <w:rPr>
          <w:sz w:val="28"/>
          <w:szCs w:val="28"/>
        </w:rPr>
        <w:t xml:space="preserve"> </w:t>
      </w:r>
      <w:r w:rsidR="00CC3AB2" w:rsidRPr="00C22016">
        <w:rPr>
          <w:sz w:val="28"/>
          <w:szCs w:val="28"/>
        </w:rPr>
        <w:t>ООО «Дружба-2»,</w:t>
      </w:r>
      <w:r w:rsidR="00CC3AB2">
        <w:rPr>
          <w:sz w:val="28"/>
          <w:szCs w:val="28"/>
        </w:rPr>
        <w:t xml:space="preserve"> </w:t>
      </w:r>
      <w:r w:rsidR="007901BF" w:rsidRPr="00C22016">
        <w:rPr>
          <w:sz w:val="28"/>
          <w:szCs w:val="28"/>
        </w:rPr>
        <w:t>ТнВ «Сыр Стародубский»,</w:t>
      </w:r>
      <w:r w:rsidR="007901BF">
        <w:rPr>
          <w:sz w:val="28"/>
          <w:szCs w:val="28"/>
        </w:rPr>
        <w:t xml:space="preserve"> </w:t>
      </w:r>
      <w:r w:rsidR="00F856D8">
        <w:rPr>
          <w:sz w:val="28"/>
          <w:szCs w:val="28"/>
        </w:rPr>
        <w:t xml:space="preserve">                               </w:t>
      </w:r>
      <w:r w:rsidR="007901BF">
        <w:rPr>
          <w:sz w:val="28"/>
          <w:szCs w:val="28"/>
        </w:rPr>
        <w:t xml:space="preserve"> ОАО «Консервсушпрод», </w:t>
      </w:r>
      <w:r w:rsidR="00DC0473">
        <w:rPr>
          <w:sz w:val="28"/>
          <w:szCs w:val="28"/>
        </w:rPr>
        <w:t xml:space="preserve"> </w:t>
      </w:r>
      <w:r w:rsidR="007901BF">
        <w:rPr>
          <w:sz w:val="28"/>
          <w:szCs w:val="28"/>
        </w:rPr>
        <w:t xml:space="preserve">ООО «Брянская мясная компания», </w:t>
      </w:r>
      <w:r w:rsidR="007901BF" w:rsidRPr="00C22016">
        <w:rPr>
          <w:sz w:val="28"/>
          <w:szCs w:val="28"/>
        </w:rPr>
        <w:t xml:space="preserve">ООО «Брянский бройлер», </w:t>
      </w:r>
      <w:r w:rsidR="00DD0D9A">
        <w:rPr>
          <w:sz w:val="28"/>
          <w:szCs w:val="28"/>
        </w:rPr>
        <w:t xml:space="preserve">ООО «Брянский мясоперерабатывающий комбинат», </w:t>
      </w:r>
      <w:r w:rsidR="007901BF" w:rsidRPr="00C22016">
        <w:rPr>
          <w:sz w:val="28"/>
          <w:szCs w:val="28"/>
        </w:rPr>
        <w:t>ЗАО  «Куриное Царство - Брянск»,</w:t>
      </w:r>
      <w:r w:rsidR="00DC0473">
        <w:rPr>
          <w:sz w:val="28"/>
          <w:szCs w:val="28"/>
        </w:rPr>
        <w:t xml:space="preserve"> </w:t>
      </w:r>
      <w:r w:rsidR="007901BF" w:rsidRPr="00C22016">
        <w:rPr>
          <w:sz w:val="28"/>
          <w:szCs w:val="28"/>
        </w:rPr>
        <w:t>ООО «Р.Л. Брянск»,</w:t>
      </w:r>
      <w:r w:rsidR="007901BF">
        <w:rPr>
          <w:sz w:val="28"/>
          <w:szCs w:val="28"/>
        </w:rPr>
        <w:t xml:space="preserve">  ООО «ЭкоФрио», </w:t>
      </w:r>
      <w:r w:rsidR="007901BF" w:rsidRPr="00C22016">
        <w:rPr>
          <w:sz w:val="28"/>
          <w:szCs w:val="28"/>
        </w:rPr>
        <w:t xml:space="preserve">ООО «Трубчевский молочный комбинат», ОАО «Брянское мороженое», </w:t>
      </w:r>
      <w:r w:rsidR="007901BF" w:rsidRPr="00C22016">
        <w:rPr>
          <w:sz w:val="28"/>
          <w:szCs w:val="28"/>
        </w:rPr>
        <w:lastRenderedPageBreak/>
        <w:t>ОАО «Брянский молочный комбинат»,</w:t>
      </w:r>
      <w:r w:rsidR="00DC0473">
        <w:rPr>
          <w:sz w:val="28"/>
          <w:szCs w:val="28"/>
        </w:rPr>
        <w:t xml:space="preserve"> ООО «Агросмак», ООО «Нива», </w:t>
      </w:r>
      <w:r w:rsidR="00C6393E">
        <w:rPr>
          <w:sz w:val="28"/>
          <w:szCs w:val="28"/>
        </w:rPr>
        <w:t xml:space="preserve">            </w:t>
      </w:r>
      <w:r w:rsidR="00DC0473">
        <w:rPr>
          <w:sz w:val="28"/>
          <w:szCs w:val="28"/>
        </w:rPr>
        <w:t>О</w:t>
      </w:r>
      <w:r w:rsidR="00F856D8">
        <w:rPr>
          <w:sz w:val="28"/>
          <w:szCs w:val="28"/>
        </w:rPr>
        <w:t>А</w:t>
      </w:r>
      <w:r w:rsidR="00DC0473">
        <w:rPr>
          <w:sz w:val="28"/>
          <w:szCs w:val="28"/>
        </w:rPr>
        <w:t xml:space="preserve">О «Брянскпиво»,  </w:t>
      </w:r>
      <w:r w:rsidR="007901BF" w:rsidRPr="00C22016">
        <w:rPr>
          <w:sz w:val="28"/>
          <w:szCs w:val="28"/>
        </w:rPr>
        <w:t>ООО «Стародубский мясоперерабатывающий комплекс»,</w:t>
      </w:r>
      <w:r w:rsidR="00DC0473">
        <w:rPr>
          <w:sz w:val="28"/>
          <w:szCs w:val="28"/>
        </w:rPr>
        <w:t xml:space="preserve"> </w:t>
      </w:r>
      <w:r w:rsidRPr="00C22016">
        <w:rPr>
          <w:sz w:val="28"/>
          <w:szCs w:val="28"/>
        </w:rPr>
        <w:t xml:space="preserve">ОАО «Клинцовский автокрановый завод»,  ЗАО «Термотрон </w:t>
      </w:r>
      <w:r w:rsidR="00CC3AB2">
        <w:rPr>
          <w:sz w:val="28"/>
          <w:szCs w:val="28"/>
        </w:rPr>
        <w:t>-</w:t>
      </w:r>
      <w:r w:rsidRPr="00C22016">
        <w:rPr>
          <w:sz w:val="28"/>
          <w:szCs w:val="28"/>
        </w:rPr>
        <w:t xml:space="preserve"> Завод»,</w:t>
      </w:r>
      <w:r w:rsidR="007901BF">
        <w:rPr>
          <w:sz w:val="28"/>
          <w:szCs w:val="28"/>
        </w:rPr>
        <w:t xml:space="preserve"> </w:t>
      </w:r>
      <w:r w:rsidR="00CC3AB2">
        <w:rPr>
          <w:sz w:val="28"/>
          <w:szCs w:val="28"/>
        </w:rPr>
        <w:t>ЗАО «Пролетарий»,</w:t>
      </w:r>
      <w:r w:rsidR="00DC0473">
        <w:rPr>
          <w:sz w:val="28"/>
          <w:szCs w:val="28"/>
        </w:rPr>
        <w:t xml:space="preserve"> </w:t>
      </w:r>
      <w:r w:rsidRPr="00C22016">
        <w:rPr>
          <w:sz w:val="28"/>
          <w:szCs w:val="28"/>
        </w:rPr>
        <w:t>ЗАО «Мальцовский портландцемент»,</w:t>
      </w:r>
      <w:r w:rsidR="00DC0473">
        <w:rPr>
          <w:sz w:val="28"/>
          <w:szCs w:val="28"/>
        </w:rPr>
        <w:t xml:space="preserve"> </w:t>
      </w:r>
      <w:r w:rsidR="00C6393E">
        <w:rPr>
          <w:sz w:val="28"/>
          <w:szCs w:val="28"/>
        </w:rPr>
        <w:t xml:space="preserve">                       </w:t>
      </w:r>
      <w:r w:rsidR="007901BF">
        <w:rPr>
          <w:sz w:val="28"/>
          <w:szCs w:val="28"/>
        </w:rPr>
        <w:t>ЗАО СП «Брянсксельмаш»,</w:t>
      </w:r>
      <w:r w:rsidR="00DC0473">
        <w:rPr>
          <w:sz w:val="28"/>
          <w:szCs w:val="28"/>
        </w:rPr>
        <w:t xml:space="preserve"> </w:t>
      </w:r>
      <w:r w:rsidR="00DD0D9A">
        <w:rPr>
          <w:sz w:val="28"/>
          <w:szCs w:val="28"/>
        </w:rPr>
        <w:t xml:space="preserve">ЗАО «Метаклэй», </w:t>
      </w:r>
      <w:r w:rsidRPr="00C22016">
        <w:rPr>
          <w:sz w:val="28"/>
          <w:szCs w:val="28"/>
        </w:rPr>
        <w:t xml:space="preserve">ОАО «Дятьково ДОЗ», </w:t>
      </w:r>
      <w:r w:rsidR="00DC0473">
        <w:rPr>
          <w:sz w:val="28"/>
          <w:szCs w:val="28"/>
        </w:rPr>
        <w:t xml:space="preserve"> </w:t>
      </w:r>
      <w:r w:rsidR="00C6393E">
        <w:rPr>
          <w:sz w:val="28"/>
          <w:szCs w:val="28"/>
        </w:rPr>
        <w:t xml:space="preserve">                  </w:t>
      </w:r>
      <w:r w:rsidRPr="00C22016">
        <w:rPr>
          <w:sz w:val="28"/>
          <w:szCs w:val="28"/>
        </w:rPr>
        <w:t xml:space="preserve">ООО «Аванд Капитал», </w:t>
      </w:r>
      <w:r w:rsidR="007901BF" w:rsidRPr="00B712DB">
        <w:rPr>
          <w:sz w:val="28"/>
          <w:szCs w:val="28"/>
        </w:rPr>
        <w:t xml:space="preserve">ООО «ДОЦ», </w:t>
      </w:r>
      <w:r w:rsidRPr="00C22016">
        <w:rPr>
          <w:sz w:val="28"/>
          <w:szCs w:val="28"/>
        </w:rPr>
        <w:t>ОАО «Новозыбковский  машиностроительный завод»,</w:t>
      </w:r>
      <w:r w:rsidR="00DC0473">
        <w:rPr>
          <w:sz w:val="28"/>
          <w:szCs w:val="28"/>
        </w:rPr>
        <w:t xml:space="preserve">  </w:t>
      </w:r>
      <w:r w:rsidRPr="00C22016">
        <w:rPr>
          <w:sz w:val="28"/>
          <w:szCs w:val="28"/>
        </w:rPr>
        <w:t xml:space="preserve">ООО «Комбинат керамических изделий», </w:t>
      </w:r>
      <w:r w:rsidR="00C6393E">
        <w:rPr>
          <w:sz w:val="28"/>
          <w:szCs w:val="28"/>
        </w:rPr>
        <w:t xml:space="preserve"> </w:t>
      </w:r>
      <w:r w:rsidR="00DD0D9A">
        <w:rPr>
          <w:sz w:val="28"/>
          <w:szCs w:val="28"/>
        </w:rPr>
        <w:t>ЗАО «Клинцовский силикатный завод», ОАО «</w:t>
      </w:r>
      <w:r w:rsidR="00F856D8">
        <w:rPr>
          <w:sz w:val="28"/>
          <w:szCs w:val="28"/>
        </w:rPr>
        <w:t>С</w:t>
      </w:r>
      <w:r w:rsidR="00DD0D9A">
        <w:rPr>
          <w:sz w:val="28"/>
          <w:szCs w:val="28"/>
        </w:rPr>
        <w:t xml:space="preserve">тройсервис», </w:t>
      </w:r>
      <w:r w:rsidR="00C6393E">
        <w:rPr>
          <w:sz w:val="28"/>
          <w:szCs w:val="28"/>
        </w:rPr>
        <w:t xml:space="preserve">                             </w:t>
      </w:r>
      <w:r w:rsidRPr="00C22016">
        <w:rPr>
          <w:sz w:val="28"/>
          <w:szCs w:val="28"/>
        </w:rPr>
        <w:t>ЗАО «Брянскнефтепродукт»,</w:t>
      </w:r>
      <w:r w:rsidR="00622F4B">
        <w:rPr>
          <w:sz w:val="28"/>
          <w:szCs w:val="28"/>
        </w:rPr>
        <w:t xml:space="preserve"> </w:t>
      </w:r>
      <w:r w:rsidRPr="00C22016">
        <w:rPr>
          <w:sz w:val="28"/>
          <w:szCs w:val="28"/>
        </w:rPr>
        <w:t xml:space="preserve">ООО «Экокремний», </w:t>
      </w:r>
      <w:r w:rsidR="00B712DB" w:rsidRPr="00B712DB">
        <w:rPr>
          <w:sz w:val="28"/>
          <w:szCs w:val="28"/>
        </w:rPr>
        <w:t>ОАО «Чистая планета»</w:t>
      </w:r>
      <w:r w:rsidR="00333716">
        <w:rPr>
          <w:sz w:val="28"/>
          <w:szCs w:val="28"/>
        </w:rPr>
        <w:t xml:space="preserve">, ООО «Транслес», ООО «Брасовские сыры, </w:t>
      </w:r>
      <w:r w:rsidR="007901BF">
        <w:rPr>
          <w:sz w:val="28"/>
          <w:szCs w:val="28"/>
        </w:rPr>
        <w:t>ООО «Брянскзапчасть»,</w:t>
      </w:r>
      <w:r w:rsidR="007901BF" w:rsidRPr="007901BF">
        <w:rPr>
          <w:sz w:val="28"/>
          <w:szCs w:val="28"/>
        </w:rPr>
        <w:t xml:space="preserve"> </w:t>
      </w:r>
      <w:r w:rsidR="00C6393E">
        <w:rPr>
          <w:sz w:val="28"/>
          <w:szCs w:val="28"/>
        </w:rPr>
        <w:t xml:space="preserve">                      </w:t>
      </w:r>
      <w:r w:rsidR="007901BF">
        <w:rPr>
          <w:sz w:val="28"/>
          <w:szCs w:val="28"/>
        </w:rPr>
        <w:t>ООО «Брянский камвольный комбинат»,</w:t>
      </w:r>
      <w:r w:rsidR="00DD0D9A">
        <w:rPr>
          <w:sz w:val="28"/>
          <w:szCs w:val="28"/>
        </w:rPr>
        <w:t xml:space="preserve"> </w:t>
      </w:r>
      <w:r w:rsidR="007901BF">
        <w:rPr>
          <w:sz w:val="28"/>
          <w:szCs w:val="28"/>
        </w:rPr>
        <w:t>ООО «НПО Группа компаний машиностроения</w:t>
      </w:r>
      <w:r w:rsidR="00E64DD2">
        <w:rPr>
          <w:sz w:val="28"/>
          <w:szCs w:val="28"/>
        </w:rPr>
        <w:t xml:space="preserve">  </w:t>
      </w:r>
      <w:r w:rsidR="007901BF">
        <w:rPr>
          <w:sz w:val="28"/>
          <w:szCs w:val="28"/>
        </w:rPr>
        <w:t>и приборостроения»</w:t>
      </w:r>
      <w:r w:rsidR="00B712DB" w:rsidRPr="00B712DB">
        <w:rPr>
          <w:sz w:val="28"/>
          <w:szCs w:val="28"/>
        </w:rPr>
        <w:t>.</w:t>
      </w:r>
    </w:p>
    <w:p w:rsidR="00BD4F88" w:rsidRPr="00C22016" w:rsidRDefault="00BD4F88" w:rsidP="00614E0F">
      <w:pPr>
        <w:pStyle w:val="31"/>
        <w:ind w:firstLine="0"/>
        <w:rPr>
          <w:szCs w:val="28"/>
        </w:rPr>
      </w:pPr>
    </w:p>
    <w:p w:rsidR="00E2071E" w:rsidRPr="00C22016" w:rsidRDefault="00200F22" w:rsidP="00200F22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E20C25" w:rsidRPr="00C22016">
        <w:rPr>
          <w:b/>
          <w:sz w:val="28"/>
          <w:szCs w:val="28"/>
        </w:rPr>
        <w:t>С</w:t>
      </w:r>
      <w:r w:rsidR="00E2071E" w:rsidRPr="00C22016">
        <w:rPr>
          <w:b/>
          <w:sz w:val="28"/>
          <w:szCs w:val="28"/>
        </w:rPr>
        <w:t xml:space="preserve">огласование плана проведения заседаний инвестиционного совета </w:t>
      </w:r>
      <w:r w:rsidR="00366012">
        <w:rPr>
          <w:b/>
          <w:sz w:val="28"/>
          <w:szCs w:val="28"/>
        </w:rPr>
        <w:t xml:space="preserve">                </w:t>
      </w:r>
      <w:r w:rsidR="00E2071E" w:rsidRPr="00C22016">
        <w:rPr>
          <w:b/>
          <w:sz w:val="28"/>
          <w:szCs w:val="28"/>
        </w:rPr>
        <w:t>при Губернаторе Брянской области на 201</w:t>
      </w:r>
      <w:r>
        <w:rPr>
          <w:b/>
          <w:sz w:val="28"/>
          <w:szCs w:val="28"/>
        </w:rPr>
        <w:t>5</w:t>
      </w:r>
      <w:r w:rsidR="00E2071E" w:rsidRPr="00C22016">
        <w:rPr>
          <w:b/>
          <w:sz w:val="28"/>
          <w:szCs w:val="28"/>
        </w:rPr>
        <w:t xml:space="preserve"> год</w:t>
      </w:r>
    </w:p>
    <w:p w:rsidR="00E2071E" w:rsidRPr="00C22016" w:rsidRDefault="00E2071E" w:rsidP="00E2071E">
      <w:pPr>
        <w:tabs>
          <w:tab w:val="left" w:pos="993"/>
        </w:tabs>
        <w:rPr>
          <w:sz w:val="28"/>
          <w:szCs w:val="28"/>
        </w:rPr>
      </w:pPr>
      <w:r w:rsidRPr="00C22016">
        <w:rPr>
          <w:sz w:val="28"/>
          <w:szCs w:val="28"/>
        </w:rPr>
        <w:t>(</w:t>
      </w:r>
      <w:r w:rsidR="007901BF">
        <w:rPr>
          <w:sz w:val="28"/>
          <w:szCs w:val="28"/>
        </w:rPr>
        <w:t>Мокренко</w:t>
      </w:r>
      <w:r w:rsidRPr="00C22016">
        <w:rPr>
          <w:sz w:val="28"/>
          <w:szCs w:val="28"/>
        </w:rPr>
        <w:t xml:space="preserve">, </w:t>
      </w:r>
      <w:r w:rsidR="00200F22">
        <w:rPr>
          <w:sz w:val="28"/>
          <w:szCs w:val="28"/>
        </w:rPr>
        <w:t>К</w:t>
      </w:r>
      <w:r w:rsidRPr="00C22016">
        <w:rPr>
          <w:sz w:val="28"/>
          <w:szCs w:val="28"/>
        </w:rPr>
        <w:t>о</w:t>
      </w:r>
      <w:r w:rsidR="00200F22">
        <w:rPr>
          <w:sz w:val="28"/>
          <w:szCs w:val="28"/>
        </w:rPr>
        <w:t>стага</w:t>
      </w:r>
      <w:r w:rsidRPr="00C22016">
        <w:rPr>
          <w:sz w:val="28"/>
          <w:szCs w:val="28"/>
        </w:rPr>
        <w:t>нов)</w:t>
      </w:r>
    </w:p>
    <w:p w:rsidR="008538A7" w:rsidRPr="00C22016" w:rsidRDefault="008538A7" w:rsidP="00614E0F">
      <w:pPr>
        <w:pStyle w:val="21"/>
        <w:ind w:firstLine="0"/>
        <w:rPr>
          <w:b/>
          <w:szCs w:val="28"/>
        </w:rPr>
      </w:pPr>
    </w:p>
    <w:p w:rsidR="00E2071E" w:rsidRPr="00C22016" w:rsidRDefault="00E2071E" w:rsidP="00E2071E">
      <w:pPr>
        <w:pStyle w:val="31"/>
        <w:rPr>
          <w:szCs w:val="28"/>
        </w:rPr>
      </w:pPr>
      <w:r w:rsidRPr="00C22016">
        <w:rPr>
          <w:szCs w:val="28"/>
        </w:rPr>
        <w:t xml:space="preserve">Заслушав и обсудив информацию директора департамента экономического развития Брянской области </w:t>
      </w:r>
      <w:r w:rsidR="00200F22">
        <w:rPr>
          <w:szCs w:val="28"/>
        </w:rPr>
        <w:t>Костага</w:t>
      </w:r>
      <w:r w:rsidRPr="00C22016">
        <w:rPr>
          <w:szCs w:val="28"/>
        </w:rPr>
        <w:t xml:space="preserve">нова </w:t>
      </w:r>
      <w:r w:rsidR="00200F22">
        <w:rPr>
          <w:szCs w:val="28"/>
        </w:rPr>
        <w:t>Р</w:t>
      </w:r>
      <w:r w:rsidRPr="00C22016">
        <w:rPr>
          <w:szCs w:val="28"/>
        </w:rPr>
        <w:t>.</w:t>
      </w:r>
      <w:r w:rsidR="00200F22">
        <w:rPr>
          <w:szCs w:val="28"/>
        </w:rPr>
        <w:t>В</w:t>
      </w:r>
      <w:r w:rsidRPr="00C22016">
        <w:rPr>
          <w:szCs w:val="28"/>
        </w:rPr>
        <w:t>., совет отмечает.</w:t>
      </w:r>
    </w:p>
    <w:p w:rsidR="00A809A4" w:rsidRPr="00C22016" w:rsidRDefault="00A809A4" w:rsidP="00A809A4">
      <w:pPr>
        <w:ind w:firstLine="708"/>
        <w:jc w:val="both"/>
        <w:rPr>
          <w:sz w:val="28"/>
          <w:szCs w:val="28"/>
        </w:rPr>
      </w:pPr>
      <w:r w:rsidRPr="00C22016">
        <w:rPr>
          <w:sz w:val="28"/>
          <w:szCs w:val="28"/>
        </w:rPr>
        <w:t xml:space="preserve">Согласно распоряжению Губернатора Брянской области от </w:t>
      </w:r>
      <w:r w:rsidR="00612D11">
        <w:rPr>
          <w:sz w:val="28"/>
          <w:szCs w:val="28"/>
        </w:rPr>
        <w:t>8</w:t>
      </w:r>
      <w:r w:rsidRPr="00C22016">
        <w:rPr>
          <w:sz w:val="28"/>
          <w:szCs w:val="28"/>
        </w:rPr>
        <w:t xml:space="preserve"> декабря 201</w:t>
      </w:r>
      <w:r w:rsidR="00612D11">
        <w:rPr>
          <w:sz w:val="28"/>
          <w:szCs w:val="28"/>
        </w:rPr>
        <w:t>4</w:t>
      </w:r>
      <w:r w:rsidRPr="00C22016">
        <w:rPr>
          <w:sz w:val="28"/>
          <w:szCs w:val="28"/>
        </w:rPr>
        <w:t xml:space="preserve"> года №</w:t>
      </w:r>
      <w:r w:rsidR="00612D11">
        <w:rPr>
          <w:sz w:val="28"/>
          <w:szCs w:val="28"/>
        </w:rPr>
        <w:t xml:space="preserve"> </w:t>
      </w:r>
      <w:r w:rsidRPr="00C22016">
        <w:rPr>
          <w:sz w:val="28"/>
          <w:szCs w:val="28"/>
        </w:rPr>
        <w:t>1</w:t>
      </w:r>
      <w:r w:rsidR="00612D11">
        <w:rPr>
          <w:sz w:val="28"/>
          <w:szCs w:val="28"/>
        </w:rPr>
        <w:t>51</w:t>
      </w:r>
      <w:r w:rsidRPr="00C22016">
        <w:rPr>
          <w:sz w:val="28"/>
          <w:szCs w:val="28"/>
        </w:rPr>
        <w:t xml:space="preserve">7-рг </w:t>
      </w:r>
      <w:r w:rsidR="00B712DB">
        <w:rPr>
          <w:sz w:val="28"/>
          <w:szCs w:val="28"/>
        </w:rPr>
        <w:t xml:space="preserve"> </w:t>
      </w:r>
      <w:r w:rsidRPr="00C22016">
        <w:rPr>
          <w:sz w:val="28"/>
          <w:szCs w:val="28"/>
        </w:rPr>
        <w:t>«О</w:t>
      </w:r>
      <w:r w:rsidR="00612D11">
        <w:rPr>
          <w:sz w:val="28"/>
          <w:szCs w:val="28"/>
        </w:rPr>
        <w:t xml:space="preserve"> внесении изменений </w:t>
      </w:r>
      <w:r w:rsidRPr="00C22016">
        <w:rPr>
          <w:sz w:val="28"/>
          <w:szCs w:val="28"/>
        </w:rPr>
        <w:t xml:space="preserve"> </w:t>
      </w:r>
      <w:r w:rsidR="00612D11">
        <w:rPr>
          <w:sz w:val="28"/>
          <w:szCs w:val="28"/>
        </w:rPr>
        <w:t xml:space="preserve">в распоряжение Губернатора Брянской области от 13 декабря 2013 года № 1297-рг «Об </w:t>
      </w:r>
      <w:r w:rsidRPr="00C22016">
        <w:rPr>
          <w:sz w:val="28"/>
          <w:szCs w:val="28"/>
        </w:rPr>
        <w:t>инвестиционном совете при Губернаторе Брянской области» заседания совета или президиума совета проводятся не реже одного раза</w:t>
      </w:r>
      <w:r w:rsidR="00612D11">
        <w:rPr>
          <w:sz w:val="28"/>
          <w:szCs w:val="28"/>
        </w:rPr>
        <w:t xml:space="preserve"> </w:t>
      </w:r>
      <w:r w:rsidRPr="00C22016">
        <w:rPr>
          <w:sz w:val="28"/>
          <w:szCs w:val="28"/>
        </w:rPr>
        <w:t>в 2 месяца.</w:t>
      </w:r>
    </w:p>
    <w:p w:rsidR="00A809A4" w:rsidRPr="00C22016" w:rsidRDefault="00A809A4" w:rsidP="00A809A4">
      <w:pPr>
        <w:jc w:val="both"/>
        <w:rPr>
          <w:sz w:val="28"/>
          <w:szCs w:val="28"/>
        </w:rPr>
      </w:pPr>
      <w:r w:rsidRPr="00C22016">
        <w:rPr>
          <w:sz w:val="28"/>
          <w:szCs w:val="28"/>
        </w:rPr>
        <w:tab/>
        <w:t>На основании предложений органов исполнительной  власти региона и был сформирован проект плана проведения  шести заседаний инвестиционного совета при Губернаторе Брянской области в 201</w:t>
      </w:r>
      <w:r w:rsidR="00612D11">
        <w:rPr>
          <w:sz w:val="28"/>
          <w:szCs w:val="28"/>
        </w:rPr>
        <w:t>5</w:t>
      </w:r>
      <w:r w:rsidRPr="00C22016">
        <w:rPr>
          <w:sz w:val="28"/>
          <w:szCs w:val="28"/>
        </w:rPr>
        <w:t xml:space="preserve"> году.</w:t>
      </w:r>
    </w:p>
    <w:p w:rsidR="00A809A4" w:rsidRDefault="00A809A4" w:rsidP="00A809A4">
      <w:pPr>
        <w:jc w:val="both"/>
        <w:rPr>
          <w:sz w:val="28"/>
          <w:szCs w:val="28"/>
        </w:rPr>
      </w:pPr>
      <w:r w:rsidRPr="00C22016">
        <w:rPr>
          <w:sz w:val="28"/>
          <w:szCs w:val="28"/>
        </w:rPr>
        <w:tab/>
        <w:t>Корректировка, уточнение рассматриваемых вопросов на заседаниях инвестиционных советов,   а также периодичность проведения заседаний совета или президиума совета в 201</w:t>
      </w:r>
      <w:r w:rsidR="00612D11">
        <w:rPr>
          <w:sz w:val="28"/>
          <w:szCs w:val="28"/>
        </w:rPr>
        <w:t>5</w:t>
      </w:r>
      <w:r w:rsidRPr="00C22016">
        <w:rPr>
          <w:sz w:val="28"/>
          <w:szCs w:val="28"/>
        </w:rPr>
        <w:t xml:space="preserve"> году будет осуществляться по мере необходимости. </w:t>
      </w:r>
    </w:p>
    <w:p w:rsidR="00612D11" w:rsidRDefault="00612D11" w:rsidP="00A809A4">
      <w:pPr>
        <w:jc w:val="both"/>
        <w:rPr>
          <w:sz w:val="28"/>
          <w:szCs w:val="28"/>
        </w:rPr>
      </w:pPr>
    </w:p>
    <w:p w:rsidR="00614E0F" w:rsidRPr="00C22016" w:rsidRDefault="00614E0F" w:rsidP="00614E0F">
      <w:pPr>
        <w:pStyle w:val="21"/>
        <w:ind w:firstLine="0"/>
        <w:rPr>
          <w:b/>
          <w:szCs w:val="28"/>
        </w:rPr>
      </w:pPr>
      <w:r w:rsidRPr="00C22016">
        <w:rPr>
          <w:b/>
          <w:szCs w:val="28"/>
        </w:rPr>
        <w:t>Решили:</w:t>
      </w:r>
    </w:p>
    <w:p w:rsidR="00614E0F" w:rsidRPr="00C22016" w:rsidRDefault="00614E0F" w:rsidP="00614E0F">
      <w:pPr>
        <w:pStyle w:val="21"/>
        <w:ind w:firstLine="0"/>
        <w:rPr>
          <w:b/>
          <w:szCs w:val="28"/>
        </w:rPr>
      </w:pPr>
    </w:p>
    <w:p w:rsidR="007D44A9" w:rsidRPr="00C22016" w:rsidRDefault="00B056A1" w:rsidP="003A53C0">
      <w:pPr>
        <w:pStyle w:val="21"/>
        <w:ind w:right="176" w:firstLine="0"/>
        <w:rPr>
          <w:szCs w:val="28"/>
        </w:rPr>
      </w:pPr>
      <w:r w:rsidRPr="00C22016">
        <w:rPr>
          <w:b/>
          <w:i/>
          <w:szCs w:val="28"/>
        </w:rPr>
        <w:t>По первому вопросу:</w:t>
      </w:r>
      <w:r w:rsidR="007D44A9" w:rsidRPr="00C22016">
        <w:rPr>
          <w:i/>
          <w:szCs w:val="28"/>
        </w:rPr>
        <w:t xml:space="preserve">                                              </w:t>
      </w:r>
      <w:r w:rsidR="00DC5C5D" w:rsidRPr="00C22016">
        <w:rPr>
          <w:i/>
          <w:szCs w:val="28"/>
        </w:rPr>
        <w:t xml:space="preserve">                   </w:t>
      </w:r>
      <w:r w:rsidR="007D44A9" w:rsidRPr="00C22016">
        <w:rPr>
          <w:i/>
          <w:szCs w:val="28"/>
        </w:rPr>
        <w:t xml:space="preserve">       </w:t>
      </w:r>
    </w:p>
    <w:p w:rsidR="00B056A1" w:rsidRPr="00C22016" w:rsidRDefault="00B056A1" w:rsidP="00B056A1">
      <w:pPr>
        <w:jc w:val="both"/>
        <w:rPr>
          <w:i/>
          <w:sz w:val="28"/>
          <w:szCs w:val="28"/>
        </w:rPr>
      </w:pPr>
      <w:r w:rsidRPr="00C22016">
        <w:rPr>
          <w:i/>
          <w:sz w:val="28"/>
          <w:szCs w:val="28"/>
        </w:rPr>
        <w:tab/>
        <w:t xml:space="preserve"> </w:t>
      </w:r>
    </w:p>
    <w:p w:rsidR="00200294" w:rsidRPr="00C15077" w:rsidRDefault="00200294" w:rsidP="00200294">
      <w:pPr>
        <w:numPr>
          <w:ilvl w:val="1"/>
          <w:numId w:val="44"/>
        </w:numPr>
        <w:ind w:left="0" w:firstLine="709"/>
        <w:jc w:val="both"/>
        <w:rPr>
          <w:sz w:val="28"/>
          <w:szCs w:val="28"/>
        </w:rPr>
      </w:pPr>
      <w:r w:rsidRPr="00C15077">
        <w:rPr>
          <w:sz w:val="28"/>
          <w:szCs w:val="28"/>
        </w:rPr>
        <w:t xml:space="preserve">Согласовать расторжение в одностороннем порядке договора </w:t>
      </w:r>
      <w:r w:rsidR="00C15077" w:rsidRPr="00C15077">
        <w:rPr>
          <w:sz w:val="28"/>
          <w:szCs w:val="28"/>
        </w:rPr>
        <w:t xml:space="preserve">                  </w:t>
      </w:r>
      <w:r w:rsidRPr="00C15077">
        <w:rPr>
          <w:sz w:val="28"/>
          <w:szCs w:val="28"/>
        </w:rPr>
        <w:t xml:space="preserve">  об    инвестировании   от 2</w:t>
      </w:r>
      <w:r w:rsidR="00C15077" w:rsidRPr="00C15077">
        <w:rPr>
          <w:sz w:val="28"/>
          <w:szCs w:val="28"/>
        </w:rPr>
        <w:t>5</w:t>
      </w:r>
      <w:r w:rsidRPr="00C15077">
        <w:rPr>
          <w:sz w:val="28"/>
          <w:szCs w:val="28"/>
        </w:rPr>
        <w:t xml:space="preserve">  декабря  201</w:t>
      </w:r>
      <w:r w:rsidR="00C15077" w:rsidRPr="00C15077">
        <w:rPr>
          <w:sz w:val="28"/>
          <w:szCs w:val="28"/>
        </w:rPr>
        <w:t>3</w:t>
      </w:r>
      <w:r w:rsidRPr="00C15077">
        <w:rPr>
          <w:sz w:val="28"/>
          <w:szCs w:val="28"/>
        </w:rPr>
        <w:t xml:space="preserve">  года № </w:t>
      </w:r>
      <w:r w:rsidR="00C15077" w:rsidRPr="00C15077">
        <w:rPr>
          <w:sz w:val="28"/>
          <w:szCs w:val="28"/>
        </w:rPr>
        <w:t>ДС-94</w:t>
      </w:r>
      <w:r w:rsidRPr="00C15077">
        <w:rPr>
          <w:sz w:val="28"/>
          <w:szCs w:val="28"/>
        </w:rPr>
        <w:t>,  заключенного   администрацией   Брянской  области  с  ООО «</w:t>
      </w:r>
      <w:r w:rsidR="00C15077">
        <w:rPr>
          <w:sz w:val="28"/>
          <w:szCs w:val="28"/>
        </w:rPr>
        <w:t>Форам</w:t>
      </w:r>
      <w:r w:rsidRPr="00C15077">
        <w:rPr>
          <w:sz w:val="28"/>
          <w:szCs w:val="28"/>
        </w:rPr>
        <w:t>» о предоставлении государственной поддержки в форме налоговых льгот по налогу на имущество организаций и понижения налоговой ставки по налогу</w:t>
      </w:r>
      <w:r w:rsidR="00C15077">
        <w:rPr>
          <w:sz w:val="28"/>
          <w:szCs w:val="28"/>
        </w:rPr>
        <w:t xml:space="preserve"> </w:t>
      </w:r>
      <w:r w:rsidRPr="00C15077">
        <w:rPr>
          <w:sz w:val="28"/>
          <w:szCs w:val="28"/>
        </w:rPr>
        <w:t>на прибыль организаций, подлежащих зачислению в областной бюджет.</w:t>
      </w:r>
    </w:p>
    <w:p w:rsidR="00C15077" w:rsidRDefault="00C15077" w:rsidP="00200294">
      <w:pPr>
        <w:pStyle w:val="21"/>
        <w:ind w:left="360" w:firstLine="0"/>
        <w:jc w:val="right"/>
        <w:rPr>
          <w:i/>
          <w:szCs w:val="28"/>
        </w:rPr>
      </w:pPr>
    </w:p>
    <w:p w:rsidR="00200294" w:rsidRPr="00C22016" w:rsidRDefault="00200294" w:rsidP="00200294">
      <w:pPr>
        <w:pStyle w:val="21"/>
        <w:ind w:left="360" w:firstLine="0"/>
        <w:jc w:val="right"/>
        <w:rPr>
          <w:i/>
          <w:szCs w:val="28"/>
        </w:rPr>
      </w:pPr>
      <w:r w:rsidRPr="00C22016">
        <w:rPr>
          <w:i/>
          <w:szCs w:val="28"/>
        </w:rPr>
        <w:t>Голосовали:   за – единогласно</w:t>
      </w:r>
    </w:p>
    <w:p w:rsidR="00C15077" w:rsidRDefault="00502F84" w:rsidP="00502F84">
      <w:pPr>
        <w:pStyle w:val="21"/>
        <w:ind w:right="176" w:firstLine="0"/>
        <w:rPr>
          <w:i/>
          <w:szCs w:val="28"/>
        </w:rPr>
      </w:pPr>
      <w:r w:rsidRPr="00C22016">
        <w:rPr>
          <w:b/>
          <w:i/>
          <w:szCs w:val="28"/>
        </w:rPr>
        <w:lastRenderedPageBreak/>
        <w:t>По второму вопросу:</w:t>
      </w:r>
      <w:r w:rsidRPr="00C22016">
        <w:rPr>
          <w:i/>
          <w:szCs w:val="28"/>
        </w:rPr>
        <w:t xml:space="preserve">    </w:t>
      </w:r>
    </w:p>
    <w:p w:rsidR="00502F84" w:rsidRPr="00C22016" w:rsidRDefault="00502F84" w:rsidP="00502F84">
      <w:pPr>
        <w:pStyle w:val="21"/>
        <w:ind w:right="176" w:firstLine="0"/>
        <w:rPr>
          <w:szCs w:val="28"/>
        </w:rPr>
      </w:pPr>
      <w:r w:rsidRPr="00C22016">
        <w:rPr>
          <w:i/>
          <w:szCs w:val="28"/>
        </w:rPr>
        <w:t xml:space="preserve">                                                                    </w:t>
      </w:r>
    </w:p>
    <w:p w:rsidR="00200294" w:rsidRPr="00C22016" w:rsidRDefault="00C15077" w:rsidP="00200294">
      <w:pPr>
        <w:pStyle w:val="21"/>
        <w:ind w:right="175" w:firstLine="360"/>
        <w:rPr>
          <w:szCs w:val="28"/>
        </w:rPr>
      </w:pPr>
      <w:r>
        <w:rPr>
          <w:szCs w:val="28"/>
        </w:rPr>
        <w:t>2</w:t>
      </w:r>
      <w:r w:rsidR="00200294" w:rsidRPr="00C22016">
        <w:rPr>
          <w:szCs w:val="28"/>
        </w:rPr>
        <w:t>.1. Предоставить  в 201</w:t>
      </w:r>
      <w:r w:rsidR="00200294">
        <w:rPr>
          <w:szCs w:val="28"/>
        </w:rPr>
        <w:t>5</w:t>
      </w:r>
      <w:r w:rsidR="00200294" w:rsidRPr="00C22016">
        <w:rPr>
          <w:szCs w:val="28"/>
        </w:rPr>
        <w:t xml:space="preserve"> году льготы по налогу на имущество организаций и понижения налоговой ставки по налогу на прибыль организаций, подлежащих зачислению в областной бюджет, следующим предприятиям:</w:t>
      </w:r>
    </w:p>
    <w:p w:rsidR="00200294" w:rsidRPr="00C22016" w:rsidRDefault="00200294" w:rsidP="00200294">
      <w:pPr>
        <w:jc w:val="left"/>
        <w:rPr>
          <w:sz w:val="28"/>
          <w:szCs w:val="28"/>
        </w:rPr>
      </w:pPr>
    </w:p>
    <w:p w:rsidR="00200294" w:rsidRDefault="00200294" w:rsidP="00200294">
      <w:pPr>
        <w:tabs>
          <w:tab w:val="left" w:pos="851"/>
        </w:tabs>
        <w:jc w:val="both"/>
        <w:rPr>
          <w:sz w:val="28"/>
          <w:szCs w:val="28"/>
        </w:rPr>
      </w:pPr>
      <w:r w:rsidRPr="00C22016">
        <w:rPr>
          <w:b/>
          <w:sz w:val="28"/>
          <w:szCs w:val="28"/>
        </w:rPr>
        <w:t>ОАО «Стройсервис»</w:t>
      </w:r>
      <w:r w:rsidRPr="00C22016">
        <w:rPr>
          <w:sz w:val="28"/>
          <w:szCs w:val="28"/>
        </w:rPr>
        <w:t xml:space="preserve">  по инвестиционн</w:t>
      </w:r>
      <w:r>
        <w:rPr>
          <w:sz w:val="28"/>
          <w:szCs w:val="28"/>
        </w:rPr>
        <w:t>ы</w:t>
      </w:r>
      <w:r w:rsidRPr="00C22016">
        <w:rPr>
          <w:sz w:val="28"/>
          <w:szCs w:val="28"/>
        </w:rPr>
        <w:t>м проект</w:t>
      </w:r>
      <w:r>
        <w:rPr>
          <w:sz w:val="28"/>
          <w:szCs w:val="28"/>
        </w:rPr>
        <w:t>ам:</w:t>
      </w:r>
    </w:p>
    <w:p w:rsidR="00200294" w:rsidRDefault="00200294" w:rsidP="0020029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C22016">
        <w:rPr>
          <w:sz w:val="28"/>
          <w:szCs w:val="28"/>
        </w:rPr>
        <w:t>«Создание цеха по производству мелкоштучных бетонных изделий – тротуарной плитки и бордюрного камня»</w:t>
      </w:r>
      <w:r>
        <w:rPr>
          <w:sz w:val="28"/>
          <w:szCs w:val="28"/>
        </w:rPr>
        <w:t>;</w:t>
      </w:r>
    </w:p>
    <w:p w:rsidR="00200294" w:rsidRPr="006710A6" w:rsidRDefault="00200294" w:rsidP="0020029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6710A6">
        <w:rPr>
          <w:sz w:val="28"/>
          <w:szCs w:val="28"/>
        </w:rPr>
        <w:t xml:space="preserve">«Линия непрерывного виброформирования преднапряженных железобетонных изделий» </w:t>
      </w:r>
    </w:p>
    <w:p w:rsidR="00200294" w:rsidRPr="00C22016" w:rsidRDefault="00200294" w:rsidP="00200294">
      <w:pPr>
        <w:pStyle w:val="21"/>
        <w:ind w:left="4536" w:firstLine="147"/>
        <w:jc w:val="right"/>
        <w:rPr>
          <w:i/>
          <w:szCs w:val="28"/>
        </w:rPr>
      </w:pPr>
      <w:r w:rsidRPr="00C22016">
        <w:rPr>
          <w:i/>
          <w:szCs w:val="28"/>
        </w:rPr>
        <w:t>Голосовали:   за – единогласно</w:t>
      </w:r>
    </w:p>
    <w:p w:rsidR="00200294" w:rsidRPr="00C22016" w:rsidRDefault="00200294" w:rsidP="00200294">
      <w:pPr>
        <w:pStyle w:val="21"/>
        <w:ind w:right="175" w:firstLine="0"/>
        <w:rPr>
          <w:b/>
          <w:szCs w:val="28"/>
        </w:rPr>
      </w:pPr>
    </w:p>
    <w:p w:rsidR="00200294" w:rsidRPr="00C22016" w:rsidRDefault="00200294" w:rsidP="00200294">
      <w:pPr>
        <w:pStyle w:val="21"/>
        <w:ind w:right="175" w:firstLine="0"/>
        <w:rPr>
          <w:szCs w:val="28"/>
        </w:rPr>
      </w:pPr>
      <w:r w:rsidRPr="00C22016">
        <w:rPr>
          <w:b/>
          <w:szCs w:val="28"/>
        </w:rPr>
        <w:t>ЗАО «Клинцовский силикатный завод»</w:t>
      </w:r>
      <w:r w:rsidRPr="00C22016">
        <w:rPr>
          <w:szCs w:val="28"/>
        </w:rPr>
        <w:t xml:space="preserve">  по  инвестиционному проекту  «</w:t>
      </w:r>
      <w:r w:rsidRPr="00E57AEB">
        <w:rPr>
          <w:szCs w:val="28"/>
        </w:rPr>
        <w:t>Реконструкция действующего производства извести с увеличением мощности до 25 тыс. тонн в месяц</w:t>
      </w:r>
      <w:r w:rsidRPr="00C22016">
        <w:rPr>
          <w:szCs w:val="28"/>
        </w:rPr>
        <w:t xml:space="preserve">» </w:t>
      </w:r>
    </w:p>
    <w:p w:rsidR="00200294" w:rsidRPr="00C22016" w:rsidRDefault="00200294" w:rsidP="00200294">
      <w:pPr>
        <w:pStyle w:val="21"/>
        <w:tabs>
          <w:tab w:val="left" w:pos="4111"/>
          <w:tab w:val="left" w:pos="5387"/>
        </w:tabs>
        <w:ind w:left="3828" w:firstLine="0"/>
        <w:jc w:val="right"/>
        <w:rPr>
          <w:i/>
          <w:szCs w:val="28"/>
        </w:rPr>
      </w:pPr>
      <w:r w:rsidRPr="00C22016">
        <w:rPr>
          <w:i/>
          <w:szCs w:val="28"/>
        </w:rPr>
        <w:t>Голосовали:   за – единогласно</w:t>
      </w:r>
    </w:p>
    <w:p w:rsidR="00200294" w:rsidRPr="00C22016" w:rsidRDefault="00200294" w:rsidP="00200294">
      <w:pPr>
        <w:jc w:val="both"/>
        <w:rPr>
          <w:sz w:val="28"/>
          <w:szCs w:val="28"/>
        </w:rPr>
      </w:pPr>
    </w:p>
    <w:p w:rsidR="00200294" w:rsidRDefault="00200294" w:rsidP="00200294">
      <w:pPr>
        <w:jc w:val="both"/>
        <w:rPr>
          <w:sz w:val="28"/>
          <w:szCs w:val="28"/>
        </w:rPr>
      </w:pPr>
      <w:r w:rsidRPr="00C22016">
        <w:rPr>
          <w:b/>
          <w:sz w:val="28"/>
          <w:szCs w:val="28"/>
        </w:rPr>
        <w:t>ОАО «Брянский гормолзавод»</w:t>
      </w:r>
      <w:r w:rsidRPr="00C22016">
        <w:rPr>
          <w:sz w:val="28"/>
          <w:szCs w:val="28"/>
        </w:rPr>
        <w:t xml:space="preserve">  по инвестиционному проекту  «Строительство II очереди завода ОАО «Брянский гормолзавод» </w:t>
      </w:r>
    </w:p>
    <w:p w:rsidR="00200294" w:rsidRPr="00C22016" w:rsidRDefault="00200294" w:rsidP="00200294">
      <w:pPr>
        <w:jc w:val="both"/>
        <w:rPr>
          <w:sz w:val="28"/>
          <w:szCs w:val="28"/>
        </w:rPr>
      </w:pPr>
    </w:p>
    <w:p w:rsidR="00200294" w:rsidRPr="00C22016" w:rsidRDefault="00200294" w:rsidP="00200294">
      <w:pPr>
        <w:pStyle w:val="21"/>
        <w:ind w:left="4956" w:hanging="845"/>
        <w:jc w:val="right"/>
        <w:rPr>
          <w:i/>
          <w:szCs w:val="28"/>
        </w:rPr>
      </w:pPr>
      <w:r w:rsidRPr="00C22016">
        <w:rPr>
          <w:i/>
          <w:szCs w:val="28"/>
        </w:rPr>
        <w:t>Голосовали:   за – единогласно</w:t>
      </w:r>
    </w:p>
    <w:p w:rsidR="00200294" w:rsidRPr="00C22016" w:rsidRDefault="00200294" w:rsidP="00200294">
      <w:pPr>
        <w:jc w:val="left"/>
        <w:rPr>
          <w:sz w:val="28"/>
          <w:szCs w:val="28"/>
        </w:rPr>
      </w:pPr>
    </w:p>
    <w:p w:rsidR="00200294" w:rsidRDefault="00200294" w:rsidP="00200294">
      <w:pPr>
        <w:jc w:val="both"/>
        <w:rPr>
          <w:sz w:val="28"/>
          <w:szCs w:val="28"/>
        </w:rPr>
      </w:pPr>
      <w:r w:rsidRPr="00C22016">
        <w:rPr>
          <w:b/>
          <w:sz w:val="28"/>
          <w:szCs w:val="28"/>
        </w:rPr>
        <w:t>ООО «Русское молоко»</w:t>
      </w:r>
      <w:r w:rsidRPr="00C22016">
        <w:rPr>
          <w:sz w:val="28"/>
          <w:szCs w:val="28"/>
        </w:rPr>
        <w:t xml:space="preserve"> по инвестиционн</w:t>
      </w:r>
      <w:r>
        <w:rPr>
          <w:sz w:val="28"/>
          <w:szCs w:val="28"/>
        </w:rPr>
        <w:t>ы</w:t>
      </w:r>
      <w:r w:rsidRPr="00C22016">
        <w:rPr>
          <w:sz w:val="28"/>
          <w:szCs w:val="28"/>
        </w:rPr>
        <w:t>м проект</w:t>
      </w:r>
      <w:r>
        <w:rPr>
          <w:sz w:val="28"/>
          <w:szCs w:val="28"/>
        </w:rPr>
        <w:t>ам:</w:t>
      </w:r>
    </w:p>
    <w:p w:rsidR="00200294" w:rsidRDefault="00200294" w:rsidP="00200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22016">
        <w:rPr>
          <w:sz w:val="28"/>
          <w:szCs w:val="28"/>
        </w:rPr>
        <w:t xml:space="preserve"> «Реконструкция животноводческого комплекса</w:t>
      </w:r>
      <w:r>
        <w:rPr>
          <w:sz w:val="28"/>
          <w:szCs w:val="28"/>
        </w:rPr>
        <w:t xml:space="preserve"> </w:t>
      </w:r>
      <w:r w:rsidRPr="00E23C0F">
        <w:t xml:space="preserve">ООО </w:t>
      </w:r>
      <w:r w:rsidRPr="009B3B57">
        <w:rPr>
          <w:sz w:val="28"/>
          <w:szCs w:val="28"/>
        </w:rPr>
        <w:t>«Русское молоко</w:t>
      </w:r>
      <w:r w:rsidRPr="00C2201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00294" w:rsidRPr="009B3B57" w:rsidRDefault="00200294" w:rsidP="00200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B3B57">
        <w:rPr>
          <w:sz w:val="28"/>
          <w:szCs w:val="28"/>
        </w:rPr>
        <w:t>«Второй этап реконструкции молочно-товарной фермы и увеличение дойного стада до 1000 годов в с. Нижнее Стародубского района Брянской области»</w:t>
      </w:r>
    </w:p>
    <w:p w:rsidR="00200294" w:rsidRPr="00C22016" w:rsidRDefault="00200294" w:rsidP="00200294">
      <w:pPr>
        <w:pStyle w:val="21"/>
        <w:ind w:left="4956" w:hanging="278"/>
        <w:jc w:val="right"/>
        <w:rPr>
          <w:i/>
          <w:szCs w:val="28"/>
        </w:rPr>
      </w:pPr>
      <w:r w:rsidRPr="00C22016">
        <w:rPr>
          <w:i/>
          <w:szCs w:val="28"/>
        </w:rPr>
        <w:t>Голосовали:   за – единогласно</w:t>
      </w:r>
    </w:p>
    <w:p w:rsidR="00200294" w:rsidRPr="00C22016" w:rsidRDefault="00200294" w:rsidP="00200294">
      <w:pPr>
        <w:pStyle w:val="21"/>
        <w:ind w:firstLine="0"/>
        <w:rPr>
          <w:szCs w:val="28"/>
        </w:rPr>
      </w:pPr>
    </w:p>
    <w:p w:rsidR="00567847" w:rsidRDefault="00567847" w:rsidP="00567847">
      <w:pPr>
        <w:pStyle w:val="21"/>
        <w:rPr>
          <w:szCs w:val="28"/>
        </w:rPr>
      </w:pPr>
      <w:r>
        <w:rPr>
          <w:b/>
          <w:szCs w:val="28"/>
        </w:rPr>
        <w:t xml:space="preserve">ООО «Молоко» </w:t>
      </w:r>
      <w:r w:rsidRPr="00C22016">
        <w:rPr>
          <w:szCs w:val="28"/>
        </w:rPr>
        <w:t xml:space="preserve">по инвестиционному проекту </w:t>
      </w:r>
      <w:r>
        <w:rPr>
          <w:szCs w:val="28"/>
        </w:rPr>
        <w:t>«</w:t>
      </w:r>
      <w:r w:rsidRPr="00567847">
        <w:rPr>
          <w:szCs w:val="28"/>
        </w:rPr>
        <w:t>Расширение производства пищевых смесей на основе сухого молока</w:t>
      </w:r>
      <w:r>
        <w:rPr>
          <w:szCs w:val="28"/>
        </w:rPr>
        <w:t xml:space="preserve">» </w:t>
      </w:r>
      <w:r w:rsidRPr="00567847">
        <w:rPr>
          <w:szCs w:val="28"/>
        </w:rPr>
        <w:t>(р.п. Погар)</w:t>
      </w:r>
      <w:r w:rsidRPr="00C22016">
        <w:rPr>
          <w:szCs w:val="28"/>
        </w:rPr>
        <w:t xml:space="preserve"> </w:t>
      </w:r>
    </w:p>
    <w:p w:rsidR="00567847" w:rsidRDefault="00567847" w:rsidP="00200294">
      <w:pPr>
        <w:pStyle w:val="21"/>
        <w:ind w:firstLine="0"/>
        <w:rPr>
          <w:szCs w:val="28"/>
        </w:rPr>
      </w:pPr>
    </w:p>
    <w:p w:rsidR="00567847" w:rsidRPr="00C22016" w:rsidRDefault="00567847" w:rsidP="00567847">
      <w:pPr>
        <w:pStyle w:val="21"/>
        <w:ind w:left="4956" w:hanging="278"/>
        <w:jc w:val="right"/>
        <w:rPr>
          <w:i/>
          <w:szCs w:val="28"/>
        </w:rPr>
      </w:pPr>
      <w:r w:rsidRPr="00C22016">
        <w:rPr>
          <w:i/>
          <w:szCs w:val="28"/>
        </w:rPr>
        <w:t>Голосовали:   за – единогласно</w:t>
      </w:r>
    </w:p>
    <w:p w:rsidR="00567847" w:rsidRDefault="00567847" w:rsidP="00200294">
      <w:pPr>
        <w:pStyle w:val="21"/>
        <w:ind w:firstLine="0"/>
        <w:rPr>
          <w:szCs w:val="28"/>
        </w:rPr>
      </w:pPr>
    </w:p>
    <w:p w:rsidR="00200294" w:rsidRPr="00C22016" w:rsidRDefault="00200294" w:rsidP="00200294">
      <w:pPr>
        <w:pStyle w:val="21"/>
        <w:ind w:firstLine="0"/>
        <w:rPr>
          <w:szCs w:val="28"/>
        </w:rPr>
      </w:pPr>
      <w:r w:rsidRPr="00C22016">
        <w:rPr>
          <w:b/>
          <w:szCs w:val="28"/>
        </w:rPr>
        <w:t>ОАО «Чистая планета»</w:t>
      </w:r>
      <w:r w:rsidRPr="00C22016">
        <w:rPr>
          <w:szCs w:val="28"/>
        </w:rPr>
        <w:t xml:space="preserve"> по инвестиционному проекту  «Завод по переработке бытовых и промышленных отходов мощностью 280 тыс. тонн в год </w:t>
      </w:r>
      <w:r w:rsidR="00567847">
        <w:rPr>
          <w:szCs w:val="28"/>
        </w:rPr>
        <w:t xml:space="preserve">                           </w:t>
      </w:r>
      <w:r w:rsidRPr="00C22016">
        <w:rPr>
          <w:szCs w:val="28"/>
        </w:rPr>
        <w:t xml:space="preserve">в п. Большое Полпино города Брянска» </w:t>
      </w:r>
    </w:p>
    <w:p w:rsidR="00200294" w:rsidRPr="00C22016" w:rsidRDefault="00200294" w:rsidP="00200294">
      <w:pPr>
        <w:pStyle w:val="21"/>
        <w:ind w:left="4956" w:hanging="420"/>
        <w:jc w:val="right"/>
        <w:rPr>
          <w:i/>
          <w:szCs w:val="28"/>
        </w:rPr>
      </w:pPr>
      <w:r w:rsidRPr="00C22016">
        <w:rPr>
          <w:i/>
          <w:szCs w:val="28"/>
        </w:rPr>
        <w:t>Голосовали:   за – единогласно</w:t>
      </w:r>
    </w:p>
    <w:p w:rsidR="00200294" w:rsidRPr="00C22016" w:rsidRDefault="00200294" w:rsidP="00200294">
      <w:pPr>
        <w:jc w:val="left"/>
        <w:rPr>
          <w:sz w:val="28"/>
          <w:szCs w:val="28"/>
        </w:rPr>
      </w:pPr>
      <w:r w:rsidRPr="00C22016">
        <w:rPr>
          <w:sz w:val="28"/>
          <w:szCs w:val="28"/>
        </w:rPr>
        <w:t xml:space="preserve"> </w:t>
      </w:r>
    </w:p>
    <w:p w:rsidR="00200294" w:rsidRPr="00C22016" w:rsidRDefault="00200294" w:rsidP="00200294">
      <w:pPr>
        <w:jc w:val="both"/>
        <w:rPr>
          <w:sz w:val="28"/>
          <w:szCs w:val="28"/>
        </w:rPr>
      </w:pPr>
      <w:r w:rsidRPr="00C22016">
        <w:rPr>
          <w:b/>
          <w:sz w:val="28"/>
          <w:szCs w:val="28"/>
        </w:rPr>
        <w:t>ЗАО «Метаклэй»</w:t>
      </w:r>
      <w:r w:rsidRPr="00C22016">
        <w:rPr>
          <w:sz w:val="28"/>
          <w:szCs w:val="28"/>
        </w:rPr>
        <w:t xml:space="preserve"> по инвестиционному проекту  «Организация конкурентоспособного высокотехнологичного отечественного производства модифицированных слоистых наносиликатов, мастербатчей (прекурсоров </w:t>
      </w:r>
      <w:r w:rsidRPr="00C22016">
        <w:rPr>
          <w:sz w:val="28"/>
          <w:szCs w:val="28"/>
        </w:rPr>
        <w:lastRenderedPageBreak/>
        <w:t>нанокомпозитов) и полимерных нанокомпозиционных материалов нового поколения»</w:t>
      </w:r>
    </w:p>
    <w:p w:rsidR="00200294" w:rsidRPr="00C22016" w:rsidRDefault="00200294" w:rsidP="00200294">
      <w:pPr>
        <w:pStyle w:val="21"/>
        <w:ind w:left="4956" w:hanging="278"/>
        <w:jc w:val="right"/>
        <w:rPr>
          <w:i/>
          <w:szCs w:val="28"/>
        </w:rPr>
      </w:pPr>
      <w:r w:rsidRPr="00C22016">
        <w:rPr>
          <w:i/>
          <w:szCs w:val="28"/>
        </w:rPr>
        <w:t>Голосовали:   за – единогласно</w:t>
      </w:r>
    </w:p>
    <w:p w:rsidR="00200294" w:rsidRPr="00C22016" w:rsidRDefault="00200294" w:rsidP="00200294">
      <w:pPr>
        <w:jc w:val="left"/>
        <w:rPr>
          <w:sz w:val="28"/>
          <w:szCs w:val="28"/>
        </w:rPr>
      </w:pPr>
    </w:p>
    <w:p w:rsidR="00200294" w:rsidRPr="00C22016" w:rsidRDefault="00200294" w:rsidP="00200294">
      <w:pPr>
        <w:jc w:val="both"/>
        <w:rPr>
          <w:sz w:val="28"/>
          <w:szCs w:val="28"/>
        </w:rPr>
      </w:pPr>
      <w:r w:rsidRPr="00C22016">
        <w:rPr>
          <w:b/>
          <w:sz w:val="28"/>
          <w:szCs w:val="28"/>
        </w:rPr>
        <w:t>ООО «Дружба»</w:t>
      </w:r>
      <w:r w:rsidRPr="00C22016">
        <w:rPr>
          <w:sz w:val="28"/>
          <w:szCs w:val="28"/>
        </w:rPr>
        <w:t xml:space="preserve"> по </w:t>
      </w:r>
      <w:r w:rsidR="00C15077">
        <w:rPr>
          <w:sz w:val="28"/>
          <w:szCs w:val="28"/>
        </w:rPr>
        <w:t xml:space="preserve">девяти </w:t>
      </w:r>
      <w:r w:rsidRPr="00C22016">
        <w:rPr>
          <w:sz w:val="28"/>
          <w:szCs w:val="28"/>
        </w:rPr>
        <w:t>инвестиционным  проектам:</w:t>
      </w:r>
    </w:p>
    <w:p w:rsidR="00200294" w:rsidRPr="00C22016" w:rsidRDefault="00200294" w:rsidP="00200294">
      <w:pPr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C22016">
        <w:rPr>
          <w:sz w:val="28"/>
          <w:szCs w:val="28"/>
        </w:rPr>
        <w:t>«Создание свиноводческого комплекса в Жирятинском районе Брянской области  на  50320 голов в год»;</w:t>
      </w:r>
    </w:p>
    <w:p w:rsidR="00200294" w:rsidRPr="00C22016" w:rsidRDefault="00200294" w:rsidP="00200294">
      <w:pPr>
        <w:ind w:firstLine="709"/>
        <w:jc w:val="both"/>
        <w:rPr>
          <w:sz w:val="28"/>
          <w:szCs w:val="28"/>
        </w:rPr>
      </w:pPr>
      <w:r w:rsidRPr="00C22016">
        <w:rPr>
          <w:sz w:val="28"/>
          <w:szCs w:val="28"/>
        </w:rPr>
        <w:t>2. «Создание свиноводческого комплекса в Жирятинском районе Брянской области  на  50 тыс. голов в год» (н.п. Макарово)</w:t>
      </w:r>
    </w:p>
    <w:p w:rsidR="00200294" w:rsidRPr="00C22016" w:rsidRDefault="00200294" w:rsidP="00200294">
      <w:pPr>
        <w:tabs>
          <w:tab w:val="left" w:pos="426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22016">
        <w:rPr>
          <w:sz w:val="28"/>
          <w:szCs w:val="28"/>
        </w:rPr>
        <w:t>«Создание картофельного производства» (Жирятинский район);</w:t>
      </w:r>
    </w:p>
    <w:p w:rsidR="00200294" w:rsidRPr="00C22016" w:rsidRDefault="00200294" w:rsidP="00200294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22016">
        <w:rPr>
          <w:sz w:val="28"/>
          <w:szCs w:val="28"/>
        </w:rPr>
        <w:t xml:space="preserve">«Создание свиноводческого комплекса в Жирятинском районе Брянской области на 50 тыс. голов в год" (н.п. Княвичи, Ратное); </w:t>
      </w:r>
    </w:p>
    <w:p w:rsidR="00200294" w:rsidRPr="00C22016" w:rsidRDefault="00200294" w:rsidP="0020029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22016">
        <w:rPr>
          <w:sz w:val="28"/>
          <w:szCs w:val="28"/>
        </w:rPr>
        <w:t xml:space="preserve"> «Создание свиноводческого комплекса в Брянском районе Брянской области на 50 тыс. голов в год. Приобретение сельскохозяйственной техники» (н.п. Госома);</w:t>
      </w:r>
    </w:p>
    <w:p w:rsidR="00200294" w:rsidRPr="00C22016" w:rsidRDefault="00200294" w:rsidP="002002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22016">
        <w:rPr>
          <w:sz w:val="28"/>
          <w:szCs w:val="28"/>
        </w:rPr>
        <w:t xml:space="preserve">. «Создание свиноводческого комплекса в Жирятинском и Брянском районах Брянской области на 50 тыс. голов в год. Строительство мощностей по первичной подработке и хранению зерна, в том числе приобретение оборудования. Строительство объектов кормопроизводства с планируемым производством комбикормов для свиней и крупного рогатого скота. Приобретение сельскохозяйственной техники» (н.п. Новое Каплино); </w:t>
      </w:r>
    </w:p>
    <w:p w:rsidR="00200294" w:rsidRPr="00C22016" w:rsidRDefault="00200294" w:rsidP="00200294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22016">
        <w:rPr>
          <w:sz w:val="28"/>
          <w:szCs w:val="28"/>
        </w:rPr>
        <w:t>. «Расширение комбикормового производства» (приобретение с/х техники и оборудования), с. Страшевичи;</w:t>
      </w:r>
    </w:p>
    <w:p w:rsidR="00200294" w:rsidRPr="00C22016" w:rsidRDefault="00200294" w:rsidP="00200294">
      <w:pPr>
        <w:tabs>
          <w:tab w:val="left" w:pos="426"/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C22016">
        <w:rPr>
          <w:sz w:val="28"/>
          <w:szCs w:val="28"/>
        </w:rPr>
        <w:t>«Модернизация действующего с/х производства», с. Страшевичи;</w:t>
      </w:r>
    </w:p>
    <w:p w:rsidR="00200294" w:rsidRPr="00C22016" w:rsidRDefault="00200294" w:rsidP="00200294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C22016">
        <w:rPr>
          <w:sz w:val="28"/>
          <w:szCs w:val="28"/>
        </w:rPr>
        <w:t>«Строительство мясохладобойни с пунктом первичной переработки сельскохозяйственных животных производительностью</w:t>
      </w:r>
      <w:r>
        <w:rPr>
          <w:sz w:val="28"/>
          <w:szCs w:val="28"/>
        </w:rPr>
        <w:t xml:space="preserve"> </w:t>
      </w:r>
      <w:r w:rsidRPr="00C22016">
        <w:rPr>
          <w:sz w:val="28"/>
          <w:szCs w:val="28"/>
        </w:rPr>
        <w:t>200 голов в час, включая холодильную обработку и хранение мясной продукции в Брянском районе Брянской области. Приобретение оборудования, сельскохозяйственной техники, транспорта».</w:t>
      </w:r>
    </w:p>
    <w:p w:rsidR="00200294" w:rsidRDefault="00200294" w:rsidP="00200294">
      <w:pPr>
        <w:pStyle w:val="21"/>
        <w:ind w:left="4956" w:hanging="703"/>
        <w:jc w:val="right"/>
        <w:rPr>
          <w:i/>
          <w:szCs w:val="28"/>
        </w:rPr>
      </w:pPr>
      <w:r w:rsidRPr="00C22016">
        <w:rPr>
          <w:i/>
          <w:szCs w:val="28"/>
        </w:rPr>
        <w:t>Голосовали:   за – единогласно</w:t>
      </w:r>
    </w:p>
    <w:p w:rsidR="00C15077" w:rsidRPr="00C22016" w:rsidRDefault="00C15077" w:rsidP="00200294">
      <w:pPr>
        <w:pStyle w:val="21"/>
        <w:ind w:left="4956" w:hanging="703"/>
        <w:jc w:val="right"/>
        <w:rPr>
          <w:i/>
          <w:szCs w:val="28"/>
        </w:rPr>
      </w:pPr>
    </w:p>
    <w:p w:rsidR="00200294" w:rsidRPr="00C22016" w:rsidRDefault="00200294" w:rsidP="00200294">
      <w:pPr>
        <w:jc w:val="left"/>
        <w:rPr>
          <w:sz w:val="28"/>
          <w:szCs w:val="28"/>
        </w:rPr>
      </w:pPr>
    </w:p>
    <w:p w:rsidR="00200294" w:rsidRDefault="00200294" w:rsidP="00200294">
      <w:pPr>
        <w:jc w:val="both"/>
        <w:rPr>
          <w:sz w:val="28"/>
          <w:szCs w:val="28"/>
        </w:rPr>
      </w:pPr>
      <w:r w:rsidRPr="00C22016">
        <w:rPr>
          <w:b/>
          <w:sz w:val="28"/>
          <w:szCs w:val="28"/>
        </w:rPr>
        <w:t xml:space="preserve">ООО «Брянская мясная компания» </w:t>
      </w:r>
      <w:r w:rsidRPr="00C22016">
        <w:rPr>
          <w:sz w:val="28"/>
          <w:szCs w:val="28"/>
        </w:rPr>
        <w:t xml:space="preserve">по инвестиционному проекту  «Создание комплекса по производству высокопродуктивного мясного поголовья КРС и комплекса по убою и первичной переработке КРС» </w:t>
      </w:r>
    </w:p>
    <w:p w:rsidR="00200294" w:rsidRPr="00C22016" w:rsidRDefault="00200294" w:rsidP="00200294">
      <w:pPr>
        <w:jc w:val="both"/>
        <w:rPr>
          <w:sz w:val="28"/>
          <w:szCs w:val="28"/>
        </w:rPr>
      </w:pPr>
    </w:p>
    <w:p w:rsidR="00200294" w:rsidRPr="00C22016" w:rsidRDefault="00200294" w:rsidP="00200294">
      <w:pPr>
        <w:pStyle w:val="21"/>
        <w:ind w:left="4956" w:hanging="278"/>
        <w:jc w:val="right"/>
        <w:rPr>
          <w:i/>
          <w:szCs w:val="28"/>
        </w:rPr>
      </w:pPr>
      <w:r w:rsidRPr="00C22016">
        <w:rPr>
          <w:i/>
          <w:szCs w:val="28"/>
        </w:rPr>
        <w:t>Голосовали:   за – единогласно</w:t>
      </w:r>
    </w:p>
    <w:p w:rsidR="00200294" w:rsidRPr="00C22016" w:rsidRDefault="00200294" w:rsidP="00200294">
      <w:pPr>
        <w:jc w:val="left"/>
        <w:rPr>
          <w:sz w:val="28"/>
          <w:szCs w:val="28"/>
        </w:rPr>
      </w:pPr>
    </w:p>
    <w:p w:rsidR="00200294" w:rsidRPr="00C22016" w:rsidRDefault="00200294" w:rsidP="00200294">
      <w:pPr>
        <w:jc w:val="both"/>
        <w:rPr>
          <w:sz w:val="28"/>
          <w:szCs w:val="28"/>
        </w:rPr>
      </w:pPr>
      <w:r w:rsidRPr="00C22016">
        <w:rPr>
          <w:b/>
          <w:sz w:val="28"/>
          <w:szCs w:val="28"/>
        </w:rPr>
        <w:t>ОАО «Клинцовский автокрановый завод»</w:t>
      </w:r>
      <w:r w:rsidRPr="00C22016">
        <w:rPr>
          <w:sz w:val="28"/>
          <w:szCs w:val="28"/>
        </w:rPr>
        <w:t xml:space="preserve"> по инвестиционному проекту  «Создание и освоение серийного производства автокранов военного назначения, гусеничных кранов, башенных кранов и стреловых кранов грузоподъемностью от 40 тонн и более, наращивание производства модернизированных кранов грузоподъемностью 25 т»</w:t>
      </w:r>
    </w:p>
    <w:p w:rsidR="00200294" w:rsidRDefault="00200294" w:rsidP="00200294">
      <w:pPr>
        <w:pStyle w:val="21"/>
        <w:ind w:left="4956" w:hanging="278"/>
        <w:jc w:val="right"/>
        <w:rPr>
          <w:i/>
          <w:szCs w:val="28"/>
        </w:rPr>
      </w:pPr>
    </w:p>
    <w:p w:rsidR="00200294" w:rsidRPr="00C22016" w:rsidRDefault="00200294" w:rsidP="00200294">
      <w:pPr>
        <w:pStyle w:val="21"/>
        <w:ind w:left="4956" w:hanging="278"/>
        <w:jc w:val="right"/>
        <w:rPr>
          <w:i/>
          <w:szCs w:val="28"/>
        </w:rPr>
      </w:pPr>
      <w:r w:rsidRPr="00C22016">
        <w:rPr>
          <w:i/>
          <w:szCs w:val="28"/>
        </w:rPr>
        <w:t>Голосовали:   за – единогласно</w:t>
      </w:r>
    </w:p>
    <w:p w:rsidR="00200294" w:rsidRDefault="00200294" w:rsidP="00200294">
      <w:pPr>
        <w:jc w:val="both"/>
        <w:rPr>
          <w:sz w:val="28"/>
          <w:szCs w:val="28"/>
        </w:rPr>
      </w:pPr>
      <w:r w:rsidRPr="00C22016">
        <w:rPr>
          <w:b/>
          <w:sz w:val="28"/>
          <w:szCs w:val="28"/>
        </w:rPr>
        <w:lastRenderedPageBreak/>
        <w:t>ЗАО «Пролетарий»</w:t>
      </w:r>
      <w:r w:rsidRPr="00C22016">
        <w:rPr>
          <w:sz w:val="28"/>
          <w:szCs w:val="28"/>
        </w:rPr>
        <w:t xml:space="preserve"> по инвестиционному проекту  «Реконструкция КДМ</w:t>
      </w:r>
      <w:r w:rsidR="00C6393E">
        <w:rPr>
          <w:sz w:val="28"/>
          <w:szCs w:val="28"/>
        </w:rPr>
        <w:t xml:space="preserve">          </w:t>
      </w:r>
      <w:r w:rsidRPr="00C22016">
        <w:rPr>
          <w:sz w:val="28"/>
          <w:szCs w:val="28"/>
        </w:rPr>
        <w:t xml:space="preserve"> №</w:t>
      </w:r>
      <w:r w:rsidR="00366012">
        <w:rPr>
          <w:sz w:val="28"/>
          <w:szCs w:val="28"/>
        </w:rPr>
        <w:t xml:space="preserve"> </w:t>
      </w:r>
      <w:r w:rsidRPr="00C22016">
        <w:rPr>
          <w:sz w:val="28"/>
          <w:szCs w:val="28"/>
        </w:rPr>
        <w:t xml:space="preserve">5 </w:t>
      </w:r>
      <w:r w:rsidR="00366012">
        <w:rPr>
          <w:sz w:val="28"/>
          <w:szCs w:val="28"/>
        </w:rPr>
        <w:t xml:space="preserve"> </w:t>
      </w:r>
      <w:r w:rsidRPr="00C22016">
        <w:rPr>
          <w:sz w:val="28"/>
          <w:szCs w:val="28"/>
        </w:rPr>
        <w:t>и модернизация цеха №</w:t>
      </w:r>
      <w:r w:rsidR="00366012">
        <w:rPr>
          <w:sz w:val="28"/>
          <w:szCs w:val="28"/>
        </w:rPr>
        <w:t xml:space="preserve"> </w:t>
      </w:r>
      <w:r w:rsidRPr="00C22016">
        <w:rPr>
          <w:sz w:val="28"/>
          <w:szCs w:val="28"/>
        </w:rPr>
        <w:t xml:space="preserve">1 для расширения производства картонов» </w:t>
      </w:r>
    </w:p>
    <w:p w:rsidR="00200294" w:rsidRPr="00C22016" w:rsidRDefault="00200294" w:rsidP="00200294">
      <w:pPr>
        <w:jc w:val="both"/>
        <w:rPr>
          <w:sz w:val="28"/>
          <w:szCs w:val="28"/>
        </w:rPr>
      </w:pPr>
    </w:p>
    <w:p w:rsidR="00200294" w:rsidRPr="00C22016" w:rsidRDefault="00200294" w:rsidP="00200294">
      <w:pPr>
        <w:pStyle w:val="21"/>
        <w:ind w:left="4956" w:hanging="278"/>
        <w:jc w:val="right"/>
        <w:rPr>
          <w:i/>
          <w:szCs w:val="28"/>
        </w:rPr>
      </w:pPr>
      <w:r w:rsidRPr="00C22016">
        <w:rPr>
          <w:i/>
          <w:szCs w:val="28"/>
        </w:rPr>
        <w:t>Голосовали:   за – единогласно</w:t>
      </w:r>
    </w:p>
    <w:p w:rsidR="00200294" w:rsidRPr="00C22016" w:rsidRDefault="00200294" w:rsidP="00200294">
      <w:pPr>
        <w:jc w:val="left"/>
        <w:rPr>
          <w:sz w:val="28"/>
          <w:szCs w:val="28"/>
        </w:rPr>
      </w:pPr>
    </w:p>
    <w:p w:rsidR="00200294" w:rsidRDefault="00200294" w:rsidP="00200294">
      <w:pPr>
        <w:pStyle w:val="21"/>
        <w:ind w:right="175" w:firstLine="0"/>
        <w:rPr>
          <w:szCs w:val="28"/>
        </w:rPr>
      </w:pPr>
      <w:r w:rsidRPr="00C22016">
        <w:rPr>
          <w:b/>
          <w:szCs w:val="28"/>
        </w:rPr>
        <w:t>ООО «Брянский мясоперерабатывающий комбинат»</w:t>
      </w:r>
      <w:r w:rsidRPr="00C22016">
        <w:rPr>
          <w:szCs w:val="28"/>
        </w:rPr>
        <w:t xml:space="preserve"> по инвестиционному проекту  «Строительство свиноводческого комплекса на 2500 свиноматок </w:t>
      </w:r>
      <w:r w:rsidR="00366012">
        <w:rPr>
          <w:szCs w:val="28"/>
        </w:rPr>
        <w:t xml:space="preserve">                </w:t>
      </w:r>
      <w:r w:rsidRPr="00C22016">
        <w:rPr>
          <w:szCs w:val="28"/>
        </w:rPr>
        <w:t xml:space="preserve">в Выгоничском районе Брянской области» </w:t>
      </w:r>
    </w:p>
    <w:p w:rsidR="00200294" w:rsidRPr="00C22016" w:rsidRDefault="00200294" w:rsidP="00200294">
      <w:pPr>
        <w:pStyle w:val="21"/>
        <w:ind w:right="175" w:firstLine="0"/>
        <w:rPr>
          <w:i/>
          <w:szCs w:val="28"/>
        </w:rPr>
      </w:pPr>
    </w:p>
    <w:p w:rsidR="00200294" w:rsidRPr="00C22016" w:rsidRDefault="00200294" w:rsidP="00200294">
      <w:pPr>
        <w:pStyle w:val="21"/>
        <w:ind w:right="-1" w:firstLine="540"/>
        <w:jc w:val="right"/>
        <w:rPr>
          <w:i/>
          <w:szCs w:val="28"/>
        </w:rPr>
      </w:pPr>
      <w:r w:rsidRPr="00C22016">
        <w:rPr>
          <w:i/>
          <w:szCs w:val="28"/>
        </w:rPr>
        <w:t xml:space="preserve">                                                   Голосовали:   за – единогласно</w:t>
      </w:r>
    </w:p>
    <w:p w:rsidR="00200294" w:rsidRPr="00C22016" w:rsidRDefault="00200294" w:rsidP="00200294">
      <w:pPr>
        <w:jc w:val="left"/>
        <w:rPr>
          <w:sz w:val="28"/>
          <w:szCs w:val="28"/>
        </w:rPr>
      </w:pPr>
      <w:r w:rsidRPr="00C22016">
        <w:rPr>
          <w:b/>
          <w:sz w:val="28"/>
          <w:szCs w:val="28"/>
        </w:rPr>
        <w:t>ЗАО «Куриное Царство-Брянск»</w:t>
      </w:r>
      <w:r w:rsidRPr="00C22016">
        <w:rPr>
          <w:sz w:val="28"/>
          <w:szCs w:val="28"/>
        </w:rPr>
        <w:t xml:space="preserve"> по инвестиционным проектам:</w:t>
      </w:r>
    </w:p>
    <w:p w:rsidR="00200294" w:rsidRPr="00C22016" w:rsidRDefault="00200294" w:rsidP="00200294">
      <w:pPr>
        <w:numPr>
          <w:ilvl w:val="0"/>
          <w:numId w:val="44"/>
        </w:numPr>
        <w:jc w:val="left"/>
        <w:rPr>
          <w:sz w:val="28"/>
          <w:szCs w:val="28"/>
        </w:rPr>
      </w:pPr>
      <w:r w:rsidRPr="00C22016">
        <w:rPr>
          <w:sz w:val="28"/>
          <w:szCs w:val="28"/>
        </w:rPr>
        <w:t>«Развитие бройлерного птицеводства»;</w:t>
      </w:r>
    </w:p>
    <w:p w:rsidR="00200294" w:rsidRPr="00C22016" w:rsidRDefault="00200294" w:rsidP="00200294">
      <w:pPr>
        <w:numPr>
          <w:ilvl w:val="0"/>
          <w:numId w:val="44"/>
        </w:numPr>
        <w:jc w:val="left"/>
        <w:rPr>
          <w:sz w:val="28"/>
          <w:szCs w:val="28"/>
        </w:rPr>
      </w:pPr>
      <w:r w:rsidRPr="00C22016">
        <w:rPr>
          <w:sz w:val="28"/>
          <w:szCs w:val="28"/>
        </w:rPr>
        <w:t>«Развитие бройлерного птицеводства, 2-й этап»</w:t>
      </w:r>
    </w:p>
    <w:p w:rsidR="00200294" w:rsidRDefault="00200294" w:rsidP="00200294">
      <w:pPr>
        <w:pStyle w:val="21"/>
        <w:ind w:left="4956" w:hanging="561"/>
        <w:jc w:val="right"/>
        <w:rPr>
          <w:i/>
          <w:szCs w:val="28"/>
        </w:rPr>
      </w:pPr>
      <w:r w:rsidRPr="00C22016">
        <w:rPr>
          <w:i/>
          <w:szCs w:val="28"/>
        </w:rPr>
        <w:t>Голосовали:   за – единогласно</w:t>
      </w:r>
    </w:p>
    <w:p w:rsidR="00200294" w:rsidRPr="00C22016" w:rsidRDefault="00200294" w:rsidP="00200294">
      <w:pPr>
        <w:jc w:val="left"/>
        <w:rPr>
          <w:sz w:val="28"/>
          <w:szCs w:val="28"/>
        </w:rPr>
      </w:pPr>
    </w:p>
    <w:p w:rsidR="00200294" w:rsidRDefault="00200294" w:rsidP="00200294">
      <w:pPr>
        <w:jc w:val="both"/>
        <w:rPr>
          <w:sz w:val="28"/>
          <w:szCs w:val="28"/>
        </w:rPr>
      </w:pPr>
      <w:r w:rsidRPr="00C22016">
        <w:rPr>
          <w:b/>
          <w:sz w:val="28"/>
          <w:szCs w:val="28"/>
        </w:rPr>
        <w:t>ОАО «Консервсушпрод»</w:t>
      </w:r>
      <w:r w:rsidRPr="00C22016">
        <w:rPr>
          <w:sz w:val="28"/>
          <w:szCs w:val="28"/>
        </w:rPr>
        <w:t xml:space="preserve"> по инвестиционному проекту  «Энергия» </w:t>
      </w:r>
    </w:p>
    <w:p w:rsidR="00C15077" w:rsidRPr="00C22016" w:rsidRDefault="00C15077" w:rsidP="00200294">
      <w:pPr>
        <w:jc w:val="both"/>
        <w:rPr>
          <w:sz w:val="28"/>
          <w:szCs w:val="28"/>
        </w:rPr>
      </w:pPr>
    </w:p>
    <w:p w:rsidR="00200294" w:rsidRPr="00C22016" w:rsidRDefault="00200294" w:rsidP="00200294">
      <w:pPr>
        <w:pStyle w:val="21"/>
        <w:ind w:left="4956" w:hanging="420"/>
        <w:jc w:val="right"/>
        <w:rPr>
          <w:i/>
          <w:szCs w:val="28"/>
        </w:rPr>
      </w:pPr>
      <w:r w:rsidRPr="00C22016">
        <w:rPr>
          <w:i/>
          <w:szCs w:val="28"/>
        </w:rPr>
        <w:t>Голосовали:   за – единогласно</w:t>
      </w:r>
    </w:p>
    <w:p w:rsidR="00200294" w:rsidRPr="00C22016" w:rsidRDefault="00200294" w:rsidP="00200294">
      <w:pPr>
        <w:jc w:val="left"/>
        <w:rPr>
          <w:sz w:val="28"/>
          <w:szCs w:val="28"/>
        </w:rPr>
      </w:pPr>
    </w:p>
    <w:p w:rsidR="00200294" w:rsidRPr="00C22016" w:rsidRDefault="00200294" w:rsidP="00200294">
      <w:pPr>
        <w:jc w:val="both"/>
        <w:rPr>
          <w:sz w:val="28"/>
          <w:szCs w:val="28"/>
        </w:rPr>
      </w:pPr>
      <w:r w:rsidRPr="00C22016">
        <w:rPr>
          <w:b/>
          <w:sz w:val="28"/>
          <w:szCs w:val="28"/>
        </w:rPr>
        <w:t>ЗАО «Термотрон-Завод»</w:t>
      </w:r>
      <w:r w:rsidRPr="00C22016">
        <w:rPr>
          <w:sz w:val="28"/>
          <w:szCs w:val="28"/>
        </w:rPr>
        <w:t xml:space="preserve"> по инвестиционному проекту  «Техническое перевооружение и модернизация производства»</w:t>
      </w:r>
    </w:p>
    <w:p w:rsidR="00200294" w:rsidRPr="00C22016" w:rsidRDefault="00200294" w:rsidP="00200294">
      <w:pPr>
        <w:pStyle w:val="21"/>
        <w:ind w:left="4956" w:hanging="278"/>
        <w:jc w:val="right"/>
        <w:rPr>
          <w:i/>
          <w:szCs w:val="28"/>
        </w:rPr>
      </w:pPr>
      <w:r w:rsidRPr="00C22016">
        <w:rPr>
          <w:i/>
          <w:szCs w:val="28"/>
        </w:rPr>
        <w:t>Голосовали:   за – единогласно</w:t>
      </w:r>
    </w:p>
    <w:p w:rsidR="00200294" w:rsidRPr="00C22016" w:rsidRDefault="00200294" w:rsidP="00200294">
      <w:pPr>
        <w:jc w:val="left"/>
        <w:rPr>
          <w:sz w:val="28"/>
          <w:szCs w:val="28"/>
        </w:rPr>
      </w:pPr>
    </w:p>
    <w:p w:rsidR="00200294" w:rsidRPr="00C22016" w:rsidRDefault="00200294" w:rsidP="00200294">
      <w:pPr>
        <w:jc w:val="both"/>
        <w:rPr>
          <w:sz w:val="28"/>
          <w:szCs w:val="28"/>
        </w:rPr>
      </w:pPr>
      <w:r w:rsidRPr="00C22016">
        <w:rPr>
          <w:b/>
          <w:sz w:val="28"/>
          <w:szCs w:val="28"/>
        </w:rPr>
        <w:t>ТнВ «Сыр Стародубский»</w:t>
      </w:r>
      <w:r w:rsidRPr="00C22016">
        <w:rPr>
          <w:sz w:val="28"/>
          <w:szCs w:val="28"/>
        </w:rPr>
        <w:t xml:space="preserve"> по инвестиционному проекту  «Строительство/реконструкция производства сыра и переработки  сыворотки»</w:t>
      </w:r>
    </w:p>
    <w:p w:rsidR="00200294" w:rsidRPr="00C22016" w:rsidRDefault="00200294" w:rsidP="00200294">
      <w:pPr>
        <w:pStyle w:val="21"/>
        <w:ind w:left="4956" w:hanging="420"/>
        <w:jc w:val="right"/>
        <w:rPr>
          <w:i/>
          <w:szCs w:val="28"/>
        </w:rPr>
      </w:pPr>
      <w:r w:rsidRPr="00C22016">
        <w:rPr>
          <w:i/>
          <w:szCs w:val="28"/>
        </w:rPr>
        <w:t>Голосовали:   за – единогласно</w:t>
      </w:r>
    </w:p>
    <w:p w:rsidR="00200294" w:rsidRPr="00C22016" w:rsidRDefault="00200294" w:rsidP="00200294">
      <w:pPr>
        <w:jc w:val="left"/>
        <w:rPr>
          <w:sz w:val="28"/>
          <w:szCs w:val="28"/>
        </w:rPr>
      </w:pPr>
    </w:p>
    <w:p w:rsidR="00200294" w:rsidRPr="00C22016" w:rsidRDefault="00200294" w:rsidP="00200294">
      <w:pPr>
        <w:jc w:val="both"/>
        <w:rPr>
          <w:b/>
          <w:sz w:val="28"/>
          <w:szCs w:val="28"/>
        </w:rPr>
      </w:pPr>
    </w:p>
    <w:p w:rsidR="00200294" w:rsidRPr="00C22016" w:rsidRDefault="00200294" w:rsidP="00200294">
      <w:pPr>
        <w:jc w:val="both"/>
        <w:rPr>
          <w:sz w:val="28"/>
          <w:szCs w:val="28"/>
        </w:rPr>
      </w:pPr>
      <w:r w:rsidRPr="00C22016">
        <w:rPr>
          <w:b/>
          <w:sz w:val="28"/>
          <w:szCs w:val="28"/>
        </w:rPr>
        <w:t>ООО «Брянский бройлер»</w:t>
      </w:r>
      <w:r w:rsidRPr="00C22016">
        <w:rPr>
          <w:sz w:val="28"/>
          <w:szCs w:val="28"/>
        </w:rPr>
        <w:t xml:space="preserve"> по инвестиционному проекту  «Создание комплекса по выращиванию, убою и переработке мяса цыплят-бройлеров»</w:t>
      </w:r>
    </w:p>
    <w:p w:rsidR="00200294" w:rsidRDefault="00200294" w:rsidP="00200294">
      <w:pPr>
        <w:pStyle w:val="21"/>
        <w:ind w:left="4956" w:hanging="278"/>
        <w:jc w:val="right"/>
        <w:rPr>
          <w:i/>
          <w:szCs w:val="28"/>
        </w:rPr>
      </w:pPr>
    </w:p>
    <w:p w:rsidR="00200294" w:rsidRPr="00C22016" w:rsidRDefault="00200294" w:rsidP="00200294">
      <w:pPr>
        <w:pStyle w:val="21"/>
        <w:ind w:left="4956" w:hanging="278"/>
        <w:jc w:val="right"/>
        <w:rPr>
          <w:i/>
          <w:szCs w:val="28"/>
        </w:rPr>
      </w:pPr>
      <w:r w:rsidRPr="00C22016">
        <w:rPr>
          <w:i/>
          <w:szCs w:val="28"/>
        </w:rPr>
        <w:t>Голосовали:   за – единогласно</w:t>
      </w:r>
    </w:p>
    <w:p w:rsidR="00200294" w:rsidRPr="00C22016" w:rsidRDefault="00200294" w:rsidP="00200294">
      <w:pPr>
        <w:jc w:val="left"/>
        <w:rPr>
          <w:sz w:val="28"/>
          <w:szCs w:val="28"/>
        </w:rPr>
      </w:pPr>
    </w:p>
    <w:p w:rsidR="00200294" w:rsidRDefault="00200294" w:rsidP="00200294">
      <w:pPr>
        <w:jc w:val="both"/>
        <w:rPr>
          <w:sz w:val="28"/>
          <w:szCs w:val="28"/>
        </w:rPr>
      </w:pPr>
      <w:r w:rsidRPr="00C22016">
        <w:rPr>
          <w:b/>
          <w:sz w:val="28"/>
          <w:szCs w:val="28"/>
        </w:rPr>
        <w:t>ОАО «Брянскпиво»</w:t>
      </w:r>
      <w:r w:rsidRPr="00C22016">
        <w:rPr>
          <w:sz w:val="28"/>
          <w:szCs w:val="28"/>
        </w:rPr>
        <w:t xml:space="preserve"> по инвестиционному проекту  «Расширение производства пива ОАО «Брянскпиво» до 3 300 000 дал» </w:t>
      </w:r>
    </w:p>
    <w:p w:rsidR="00C15077" w:rsidRPr="00C22016" w:rsidRDefault="00C15077" w:rsidP="00200294">
      <w:pPr>
        <w:jc w:val="both"/>
        <w:rPr>
          <w:sz w:val="28"/>
          <w:szCs w:val="28"/>
        </w:rPr>
      </w:pPr>
    </w:p>
    <w:p w:rsidR="00200294" w:rsidRPr="00C22016" w:rsidRDefault="00200294" w:rsidP="00200294">
      <w:pPr>
        <w:pStyle w:val="21"/>
        <w:ind w:left="4956" w:hanging="561"/>
        <w:jc w:val="right"/>
        <w:rPr>
          <w:i/>
          <w:szCs w:val="28"/>
        </w:rPr>
      </w:pPr>
      <w:r w:rsidRPr="00C22016">
        <w:rPr>
          <w:i/>
          <w:szCs w:val="28"/>
        </w:rPr>
        <w:t xml:space="preserve">   Голосовали:   за – единогласно</w:t>
      </w:r>
    </w:p>
    <w:p w:rsidR="00200294" w:rsidRPr="00C22016" w:rsidRDefault="00200294" w:rsidP="00200294">
      <w:pPr>
        <w:jc w:val="both"/>
        <w:rPr>
          <w:b/>
          <w:sz w:val="28"/>
          <w:szCs w:val="28"/>
        </w:rPr>
      </w:pPr>
    </w:p>
    <w:p w:rsidR="00200294" w:rsidRPr="00C22016" w:rsidRDefault="00200294" w:rsidP="00200294">
      <w:pPr>
        <w:jc w:val="both"/>
        <w:rPr>
          <w:sz w:val="28"/>
          <w:szCs w:val="28"/>
        </w:rPr>
      </w:pPr>
      <w:r w:rsidRPr="00C22016">
        <w:rPr>
          <w:b/>
          <w:sz w:val="28"/>
          <w:szCs w:val="28"/>
        </w:rPr>
        <w:t>ООО «Р.Л. Брянск»</w:t>
      </w:r>
      <w:r w:rsidRPr="00C22016">
        <w:rPr>
          <w:sz w:val="28"/>
          <w:szCs w:val="28"/>
        </w:rPr>
        <w:t xml:space="preserve"> по инвестиционному проекту  «Организация производства и хранения зерновых культур в Севском и Суземском районах Брянской области»</w:t>
      </w:r>
    </w:p>
    <w:p w:rsidR="00200294" w:rsidRPr="00C22016" w:rsidRDefault="00200294" w:rsidP="00200294">
      <w:pPr>
        <w:pStyle w:val="21"/>
        <w:ind w:left="4956" w:hanging="278"/>
        <w:jc w:val="right"/>
        <w:rPr>
          <w:i/>
          <w:szCs w:val="28"/>
        </w:rPr>
      </w:pPr>
      <w:r w:rsidRPr="00C22016">
        <w:rPr>
          <w:i/>
          <w:szCs w:val="28"/>
        </w:rPr>
        <w:t>Голосовали:   за – единогласно</w:t>
      </w:r>
    </w:p>
    <w:p w:rsidR="00200294" w:rsidRPr="00C22016" w:rsidRDefault="00200294" w:rsidP="00200294">
      <w:pPr>
        <w:jc w:val="left"/>
        <w:rPr>
          <w:sz w:val="28"/>
          <w:szCs w:val="28"/>
        </w:rPr>
      </w:pPr>
    </w:p>
    <w:p w:rsidR="00200294" w:rsidRPr="00C22016" w:rsidRDefault="00200294" w:rsidP="00200294">
      <w:pPr>
        <w:jc w:val="both"/>
        <w:rPr>
          <w:sz w:val="28"/>
          <w:szCs w:val="28"/>
        </w:rPr>
      </w:pPr>
      <w:r w:rsidRPr="00C22016">
        <w:rPr>
          <w:b/>
          <w:sz w:val="28"/>
          <w:szCs w:val="28"/>
        </w:rPr>
        <w:lastRenderedPageBreak/>
        <w:t>ООО «Трубчевский молочный комбинат»</w:t>
      </w:r>
      <w:r w:rsidRPr="00C22016">
        <w:rPr>
          <w:sz w:val="28"/>
          <w:szCs w:val="28"/>
        </w:rPr>
        <w:t xml:space="preserve"> по инвестиционному проекту  «Модернизация сыродельного производства»</w:t>
      </w:r>
    </w:p>
    <w:p w:rsidR="00200294" w:rsidRPr="00C22016" w:rsidRDefault="00200294" w:rsidP="00200294">
      <w:pPr>
        <w:jc w:val="right"/>
        <w:rPr>
          <w:i/>
          <w:sz w:val="28"/>
          <w:szCs w:val="28"/>
        </w:rPr>
      </w:pPr>
      <w:r w:rsidRPr="00C22016">
        <w:rPr>
          <w:i/>
          <w:sz w:val="28"/>
          <w:szCs w:val="28"/>
        </w:rPr>
        <w:t>Голосовали:   за – единогласно</w:t>
      </w:r>
    </w:p>
    <w:p w:rsidR="00200294" w:rsidRDefault="00200294" w:rsidP="00200294">
      <w:pPr>
        <w:pStyle w:val="21"/>
        <w:ind w:right="175" w:firstLine="0"/>
        <w:rPr>
          <w:b/>
          <w:szCs w:val="28"/>
        </w:rPr>
      </w:pPr>
    </w:p>
    <w:p w:rsidR="00200294" w:rsidRPr="00C22016" w:rsidRDefault="00200294" w:rsidP="00200294">
      <w:pPr>
        <w:pStyle w:val="21"/>
        <w:ind w:right="175" w:firstLine="0"/>
        <w:rPr>
          <w:szCs w:val="28"/>
        </w:rPr>
      </w:pPr>
      <w:r w:rsidRPr="00C22016">
        <w:rPr>
          <w:b/>
          <w:szCs w:val="28"/>
        </w:rPr>
        <w:t>ЗАО «Мальцовский портландцемент»</w:t>
      </w:r>
      <w:r w:rsidRPr="00C22016">
        <w:rPr>
          <w:szCs w:val="28"/>
        </w:rPr>
        <w:t xml:space="preserve"> по инвестиционному проекту  «Модернизация цементного производства»</w:t>
      </w:r>
    </w:p>
    <w:p w:rsidR="00200294" w:rsidRPr="00C22016" w:rsidRDefault="00200294" w:rsidP="00200294">
      <w:pPr>
        <w:pStyle w:val="21"/>
        <w:ind w:left="4956" w:hanging="136"/>
        <w:jc w:val="right"/>
        <w:rPr>
          <w:i/>
          <w:szCs w:val="28"/>
        </w:rPr>
      </w:pPr>
      <w:r w:rsidRPr="00C22016">
        <w:rPr>
          <w:i/>
          <w:szCs w:val="28"/>
        </w:rPr>
        <w:t>Голосовали: за – единогласно</w:t>
      </w:r>
    </w:p>
    <w:p w:rsidR="00200294" w:rsidRPr="00C22016" w:rsidRDefault="00200294" w:rsidP="00200294">
      <w:pPr>
        <w:jc w:val="left"/>
        <w:rPr>
          <w:sz w:val="28"/>
          <w:szCs w:val="28"/>
        </w:rPr>
      </w:pPr>
    </w:p>
    <w:p w:rsidR="00C15077" w:rsidRDefault="00200294" w:rsidP="00C15077">
      <w:pPr>
        <w:jc w:val="both"/>
        <w:rPr>
          <w:sz w:val="28"/>
          <w:szCs w:val="28"/>
        </w:rPr>
      </w:pPr>
      <w:r w:rsidRPr="00C22016">
        <w:rPr>
          <w:b/>
          <w:sz w:val="28"/>
          <w:szCs w:val="28"/>
        </w:rPr>
        <w:t>ООО «Агросмак»</w:t>
      </w:r>
      <w:r w:rsidRPr="00C22016">
        <w:rPr>
          <w:sz w:val="28"/>
          <w:szCs w:val="28"/>
        </w:rPr>
        <w:t xml:space="preserve"> по инвестиционному проекту  «Вторая очередь строительства базы по переработке и хранению сельхозпродукции </w:t>
      </w:r>
      <w:r w:rsidR="00C15077">
        <w:rPr>
          <w:sz w:val="28"/>
          <w:szCs w:val="28"/>
        </w:rPr>
        <w:t xml:space="preserve">                         </w:t>
      </w:r>
      <w:r w:rsidRPr="00C22016">
        <w:rPr>
          <w:sz w:val="28"/>
          <w:szCs w:val="28"/>
        </w:rPr>
        <w:t xml:space="preserve">в д. Староселье Брянского района Брянской области» </w:t>
      </w:r>
    </w:p>
    <w:p w:rsidR="00200294" w:rsidRDefault="00200294" w:rsidP="00C15077">
      <w:pPr>
        <w:jc w:val="both"/>
        <w:rPr>
          <w:i/>
          <w:szCs w:val="28"/>
        </w:rPr>
      </w:pPr>
      <w:r w:rsidRPr="00C22016">
        <w:rPr>
          <w:i/>
          <w:szCs w:val="28"/>
        </w:rPr>
        <w:t xml:space="preserve"> </w:t>
      </w:r>
    </w:p>
    <w:p w:rsidR="00200294" w:rsidRPr="00C22016" w:rsidRDefault="00200294" w:rsidP="00200294">
      <w:pPr>
        <w:pStyle w:val="21"/>
        <w:ind w:left="4956" w:hanging="420"/>
        <w:jc w:val="right"/>
        <w:rPr>
          <w:i/>
          <w:szCs w:val="28"/>
        </w:rPr>
      </w:pPr>
      <w:r w:rsidRPr="00C22016">
        <w:rPr>
          <w:i/>
          <w:szCs w:val="28"/>
        </w:rPr>
        <w:t>Голосовали:   за – единогласно</w:t>
      </w:r>
    </w:p>
    <w:p w:rsidR="00200294" w:rsidRPr="00C22016" w:rsidRDefault="00200294" w:rsidP="00200294">
      <w:pPr>
        <w:jc w:val="both"/>
        <w:rPr>
          <w:sz w:val="28"/>
          <w:szCs w:val="28"/>
        </w:rPr>
      </w:pPr>
      <w:r w:rsidRPr="00C22016">
        <w:rPr>
          <w:b/>
          <w:sz w:val="28"/>
          <w:szCs w:val="28"/>
        </w:rPr>
        <w:t>ООО «Дружба-2»</w:t>
      </w:r>
      <w:r w:rsidRPr="00C22016">
        <w:rPr>
          <w:sz w:val="28"/>
          <w:szCs w:val="28"/>
        </w:rPr>
        <w:t xml:space="preserve"> по инвестиционному проекту  «Создание картофельного производства»</w:t>
      </w:r>
    </w:p>
    <w:p w:rsidR="00200294" w:rsidRPr="00C22016" w:rsidRDefault="00200294" w:rsidP="00200294">
      <w:pPr>
        <w:pStyle w:val="21"/>
        <w:ind w:left="4956" w:hanging="278"/>
        <w:jc w:val="right"/>
        <w:rPr>
          <w:i/>
          <w:szCs w:val="28"/>
        </w:rPr>
      </w:pPr>
      <w:r w:rsidRPr="00C22016">
        <w:rPr>
          <w:i/>
          <w:szCs w:val="28"/>
        </w:rPr>
        <w:t xml:space="preserve"> Голосовали:   за – единогласно</w:t>
      </w:r>
    </w:p>
    <w:p w:rsidR="00200294" w:rsidRPr="00C22016" w:rsidRDefault="00200294" w:rsidP="00200294">
      <w:pPr>
        <w:jc w:val="left"/>
        <w:rPr>
          <w:sz w:val="28"/>
          <w:szCs w:val="28"/>
        </w:rPr>
      </w:pPr>
    </w:p>
    <w:p w:rsidR="00200294" w:rsidRDefault="00200294" w:rsidP="00200294">
      <w:pPr>
        <w:jc w:val="both"/>
        <w:rPr>
          <w:sz w:val="28"/>
          <w:szCs w:val="28"/>
        </w:rPr>
      </w:pPr>
      <w:r w:rsidRPr="00C22016">
        <w:rPr>
          <w:b/>
          <w:sz w:val="28"/>
          <w:szCs w:val="28"/>
        </w:rPr>
        <w:t>ОАО «Дятьково-ДОЗ»</w:t>
      </w:r>
      <w:r w:rsidRPr="00C22016">
        <w:rPr>
          <w:sz w:val="28"/>
          <w:szCs w:val="28"/>
        </w:rPr>
        <w:t xml:space="preserve"> по инвестиционному проекту  «Строительство нового завода ДСП и ЛДСП» </w:t>
      </w:r>
    </w:p>
    <w:p w:rsidR="00200294" w:rsidRPr="00C22016" w:rsidRDefault="00200294" w:rsidP="00200294">
      <w:pPr>
        <w:pStyle w:val="21"/>
        <w:ind w:left="4956" w:hanging="278"/>
        <w:jc w:val="right"/>
        <w:rPr>
          <w:i/>
          <w:szCs w:val="28"/>
        </w:rPr>
      </w:pPr>
      <w:r w:rsidRPr="00C22016">
        <w:rPr>
          <w:i/>
          <w:szCs w:val="28"/>
        </w:rPr>
        <w:t>Голосовали:   за – единогласно</w:t>
      </w:r>
    </w:p>
    <w:p w:rsidR="00200294" w:rsidRPr="00C22016" w:rsidRDefault="00200294" w:rsidP="00200294">
      <w:pPr>
        <w:jc w:val="left"/>
        <w:rPr>
          <w:sz w:val="28"/>
          <w:szCs w:val="28"/>
        </w:rPr>
      </w:pPr>
    </w:p>
    <w:p w:rsidR="00200294" w:rsidRPr="00C22016" w:rsidRDefault="00200294" w:rsidP="00200294">
      <w:pPr>
        <w:jc w:val="both"/>
        <w:rPr>
          <w:sz w:val="28"/>
          <w:szCs w:val="28"/>
        </w:rPr>
      </w:pPr>
      <w:r w:rsidRPr="00C22016">
        <w:rPr>
          <w:b/>
          <w:sz w:val="28"/>
          <w:szCs w:val="28"/>
        </w:rPr>
        <w:t>ООО «Аванд Капитал»</w:t>
      </w:r>
      <w:r w:rsidRPr="00C22016">
        <w:rPr>
          <w:sz w:val="28"/>
          <w:szCs w:val="28"/>
        </w:rPr>
        <w:t xml:space="preserve"> по инвестиционному проекту  «Организация высокотехнологичного производства замкнутого цикла по выпуску продукции лесопереработки»</w:t>
      </w:r>
    </w:p>
    <w:p w:rsidR="00200294" w:rsidRDefault="00200294" w:rsidP="00200294">
      <w:pPr>
        <w:pStyle w:val="21"/>
        <w:ind w:left="4956" w:hanging="278"/>
        <w:jc w:val="right"/>
        <w:rPr>
          <w:i/>
          <w:szCs w:val="28"/>
        </w:rPr>
      </w:pPr>
      <w:r w:rsidRPr="00C22016">
        <w:rPr>
          <w:i/>
          <w:szCs w:val="28"/>
        </w:rPr>
        <w:t xml:space="preserve"> Голосовали:   за – единогласно</w:t>
      </w:r>
    </w:p>
    <w:p w:rsidR="00C15077" w:rsidRDefault="00C15077" w:rsidP="00200294">
      <w:pPr>
        <w:pStyle w:val="21"/>
        <w:ind w:left="4956" w:hanging="278"/>
        <w:jc w:val="right"/>
        <w:rPr>
          <w:i/>
          <w:szCs w:val="28"/>
        </w:rPr>
      </w:pPr>
    </w:p>
    <w:p w:rsidR="00200294" w:rsidRDefault="00200294" w:rsidP="00200294">
      <w:pPr>
        <w:jc w:val="both"/>
        <w:rPr>
          <w:sz w:val="28"/>
          <w:szCs w:val="28"/>
        </w:rPr>
      </w:pPr>
      <w:r w:rsidRPr="00C22016">
        <w:rPr>
          <w:b/>
          <w:sz w:val="28"/>
          <w:szCs w:val="28"/>
        </w:rPr>
        <w:t>ООО «Молоко»</w:t>
      </w:r>
      <w:r w:rsidRPr="00C22016">
        <w:rPr>
          <w:sz w:val="28"/>
          <w:szCs w:val="28"/>
        </w:rPr>
        <w:t xml:space="preserve"> по инвестиционному проекту  «Расширение производства пищевых смесей на основе сухого молока» </w:t>
      </w:r>
    </w:p>
    <w:p w:rsidR="00200294" w:rsidRPr="00C22016" w:rsidRDefault="00200294" w:rsidP="00200294">
      <w:pPr>
        <w:jc w:val="both"/>
        <w:rPr>
          <w:sz w:val="28"/>
          <w:szCs w:val="28"/>
        </w:rPr>
      </w:pPr>
    </w:p>
    <w:p w:rsidR="00200294" w:rsidRPr="00C22016" w:rsidRDefault="00200294" w:rsidP="00200294">
      <w:pPr>
        <w:pStyle w:val="21"/>
        <w:ind w:left="4956" w:hanging="278"/>
        <w:jc w:val="right"/>
        <w:rPr>
          <w:i/>
          <w:szCs w:val="28"/>
        </w:rPr>
      </w:pPr>
      <w:r w:rsidRPr="00C22016">
        <w:rPr>
          <w:i/>
          <w:szCs w:val="28"/>
        </w:rPr>
        <w:t xml:space="preserve"> Голосовали:   за – единогласно</w:t>
      </w:r>
    </w:p>
    <w:p w:rsidR="00200294" w:rsidRPr="00C22016" w:rsidRDefault="00200294" w:rsidP="00200294">
      <w:pPr>
        <w:jc w:val="left"/>
        <w:rPr>
          <w:sz w:val="28"/>
          <w:szCs w:val="28"/>
        </w:rPr>
      </w:pPr>
    </w:p>
    <w:p w:rsidR="00200294" w:rsidRPr="00C22016" w:rsidRDefault="00200294" w:rsidP="00200294">
      <w:pPr>
        <w:jc w:val="both"/>
        <w:rPr>
          <w:sz w:val="28"/>
          <w:szCs w:val="28"/>
        </w:rPr>
      </w:pPr>
      <w:r w:rsidRPr="00C22016">
        <w:rPr>
          <w:b/>
          <w:sz w:val="28"/>
          <w:szCs w:val="28"/>
        </w:rPr>
        <w:t>ОАО «Брянское мороженое»</w:t>
      </w:r>
      <w:r w:rsidRPr="00C22016">
        <w:rPr>
          <w:sz w:val="28"/>
          <w:szCs w:val="28"/>
        </w:rPr>
        <w:t xml:space="preserve"> по инвестиционному проекту  «Строительство фабрики ОАО «Брянское мороженое» проектной мощностью 4000 тонн</w:t>
      </w:r>
      <w:r w:rsidR="00C15077">
        <w:rPr>
          <w:sz w:val="28"/>
          <w:szCs w:val="28"/>
        </w:rPr>
        <w:t xml:space="preserve">                   </w:t>
      </w:r>
      <w:r w:rsidRPr="00C22016">
        <w:rPr>
          <w:sz w:val="28"/>
          <w:szCs w:val="28"/>
        </w:rPr>
        <w:t xml:space="preserve"> в год»</w:t>
      </w:r>
    </w:p>
    <w:p w:rsidR="00200294" w:rsidRPr="00C22016" w:rsidRDefault="00200294" w:rsidP="00200294">
      <w:pPr>
        <w:pStyle w:val="21"/>
        <w:ind w:left="4956" w:hanging="278"/>
        <w:jc w:val="right"/>
        <w:rPr>
          <w:i/>
          <w:szCs w:val="28"/>
        </w:rPr>
      </w:pPr>
      <w:r w:rsidRPr="00C22016">
        <w:rPr>
          <w:i/>
          <w:szCs w:val="28"/>
        </w:rPr>
        <w:t xml:space="preserve"> Голосовали:   за – единогласно</w:t>
      </w:r>
    </w:p>
    <w:p w:rsidR="00200294" w:rsidRPr="00C22016" w:rsidRDefault="00200294" w:rsidP="00200294">
      <w:pPr>
        <w:jc w:val="left"/>
        <w:rPr>
          <w:sz w:val="28"/>
          <w:szCs w:val="28"/>
        </w:rPr>
      </w:pPr>
    </w:p>
    <w:p w:rsidR="00200294" w:rsidRPr="00C22016" w:rsidRDefault="00200294" w:rsidP="00200294">
      <w:pPr>
        <w:jc w:val="both"/>
        <w:rPr>
          <w:sz w:val="28"/>
          <w:szCs w:val="28"/>
        </w:rPr>
      </w:pPr>
      <w:r w:rsidRPr="00C22016">
        <w:rPr>
          <w:b/>
          <w:sz w:val="28"/>
          <w:szCs w:val="28"/>
        </w:rPr>
        <w:t>ОАО «Брянский молочный комбинат»</w:t>
      </w:r>
      <w:r w:rsidRPr="00C22016">
        <w:rPr>
          <w:sz w:val="28"/>
          <w:szCs w:val="28"/>
        </w:rPr>
        <w:t xml:space="preserve"> по инвестиционному проекту  «Ледяная вода»</w:t>
      </w:r>
    </w:p>
    <w:p w:rsidR="00200294" w:rsidRPr="00C22016" w:rsidRDefault="00200294" w:rsidP="00200294">
      <w:pPr>
        <w:pStyle w:val="21"/>
        <w:ind w:left="4956" w:hanging="987"/>
        <w:jc w:val="right"/>
        <w:rPr>
          <w:i/>
          <w:szCs w:val="28"/>
        </w:rPr>
      </w:pPr>
      <w:r w:rsidRPr="00C22016">
        <w:rPr>
          <w:i/>
          <w:szCs w:val="28"/>
        </w:rPr>
        <w:t xml:space="preserve">   Голосовали:   за – единогласно</w:t>
      </w:r>
    </w:p>
    <w:p w:rsidR="00200294" w:rsidRPr="00C22016" w:rsidRDefault="00200294" w:rsidP="00200294">
      <w:pPr>
        <w:jc w:val="left"/>
        <w:rPr>
          <w:sz w:val="28"/>
          <w:szCs w:val="28"/>
        </w:rPr>
      </w:pPr>
    </w:p>
    <w:p w:rsidR="00200294" w:rsidRPr="00C22016" w:rsidRDefault="00200294" w:rsidP="00200294">
      <w:pPr>
        <w:jc w:val="left"/>
        <w:rPr>
          <w:sz w:val="28"/>
          <w:szCs w:val="28"/>
        </w:rPr>
      </w:pPr>
    </w:p>
    <w:p w:rsidR="00200294" w:rsidRPr="00C22016" w:rsidRDefault="00200294" w:rsidP="00200294">
      <w:pPr>
        <w:jc w:val="both"/>
        <w:rPr>
          <w:sz w:val="28"/>
          <w:szCs w:val="28"/>
        </w:rPr>
      </w:pPr>
      <w:r w:rsidRPr="00C22016">
        <w:rPr>
          <w:b/>
          <w:sz w:val="28"/>
          <w:szCs w:val="28"/>
        </w:rPr>
        <w:t>ООО «Стародубский мясоперерабатывающий комплекс»</w:t>
      </w:r>
      <w:r w:rsidRPr="00C22016">
        <w:rPr>
          <w:sz w:val="28"/>
          <w:szCs w:val="28"/>
        </w:rPr>
        <w:t xml:space="preserve"> по инвестиционному проекту  «Строительство Стародубского мясоперерабатывающего комплекса»</w:t>
      </w:r>
    </w:p>
    <w:p w:rsidR="00200294" w:rsidRPr="00C22016" w:rsidRDefault="00200294" w:rsidP="00200294">
      <w:pPr>
        <w:pStyle w:val="21"/>
        <w:ind w:left="4956" w:hanging="420"/>
        <w:jc w:val="right"/>
        <w:rPr>
          <w:i/>
          <w:szCs w:val="28"/>
        </w:rPr>
      </w:pPr>
      <w:r w:rsidRPr="00C22016">
        <w:rPr>
          <w:i/>
          <w:szCs w:val="28"/>
        </w:rPr>
        <w:t>Голосовали:   за – единогласно</w:t>
      </w:r>
    </w:p>
    <w:p w:rsidR="00200294" w:rsidRDefault="00200294" w:rsidP="00200294">
      <w:pPr>
        <w:jc w:val="both"/>
        <w:rPr>
          <w:sz w:val="28"/>
          <w:szCs w:val="28"/>
        </w:rPr>
      </w:pPr>
      <w:r w:rsidRPr="00C22016">
        <w:rPr>
          <w:b/>
          <w:sz w:val="28"/>
          <w:szCs w:val="28"/>
        </w:rPr>
        <w:lastRenderedPageBreak/>
        <w:t>ООО «ДОЦ»</w:t>
      </w:r>
      <w:r w:rsidRPr="00C22016">
        <w:rPr>
          <w:sz w:val="28"/>
          <w:szCs w:val="28"/>
        </w:rPr>
        <w:t xml:space="preserve"> по инвестиционному проекту  «Организация производства древесных топливных гранул» </w:t>
      </w:r>
    </w:p>
    <w:p w:rsidR="00200294" w:rsidRPr="00C22016" w:rsidRDefault="00200294" w:rsidP="00200294">
      <w:pPr>
        <w:jc w:val="both"/>
        <w:rPr>
          <w:sz w:val="28"/>
          <w:szCs w:val="28"/>
        </w:rPr>
      </w:pPr>
    </w:p>
    <w:p w:rsidR="00200294" w:rsidRPr="00C22016" w:rsidRDefault="00200294" w:rsidP="00200294">
      <w:pPr>
        <w:pStyle w:val="21"/>
        <w:ind w:left="4956" w:hanging="561"/>
        <w:jc w:val="right"/>
        <w:rPr>
          <w:i/>
          <w:szCs w:val="28"/>
        </w:rPr>
      </w:pPr>
      <w:r w:rsidRPr="00C22016">
        <w:rPr>
          <w:i/>
          <w:szCs w:val="28"/>
        </w:rPr>
        <w:t>Голосовали:   за – единогласно</w:t>
      </w:r>
    </w:p>
    <w:p w:rsidR="00200294" w:rsidRPr="00C22016" w:rsidRDefault="00200294" w:rsidP="00200294">
      <w:pPr>
        <w:jc w:val="left"/>
        <w:rPr>
          <w:sz w:val="28"/>
          <w:szCs w:val="28"/>
        </w:rPr>
      </w:pPr>
    </w:p>
    <w:p w:rsidR="00200294" w:rsidRPr="00C22016" w:rsidRDefault="00200294" w:rsidP="00200294">
      <w:pPr>
        <w:jc w:val="both"/>
        <w:rPr>
          <w:sz w:val="28"/>
          <w:szCs w:val="28"/>
        </w:rPr>
      </w:pPr>
      <w:r w:rsidRPr="00C22016">
        <w:rPr>
          <w:b/>
          <w:sz w:val="28"/>
          <w:szCs w:val="28"/>
        </w:rPr>
        <w:t>ОАО «Новозыбковский машиностроительный завод»</w:t>
      </w:r>
      <w:r w:rsidRPr="00C22016">
        <w:rPr>
          <w:sz w:val="28"/>
          <w:szCs w:val="28"/>
        </w:rPr>
        <w:t xml:space="preserve"> по инвестиционному проекту  «Организация производства железнодорожного подвижного состава (полувагон, крытый вагон, платформа, цистерна)»</w:t>
      </w:r>
    </w:p>
    <w:p w:rsidR="00200294" w:rsidRDefault="00200294" w:rsidP="00200294">
      <w:pPr>
        <w:pStyle w:val="21"/>
        <w:ind w:left="4956" w:hanging="278"/>
        <w:jc w:val="right"/>
        <w:rPr>
          <w:i/>
          <w:szCs w:val="28"/>
        </w:rPr>
      </w:pPr>
    </w:p>
    <w:p w:rsidR="00200294" w:rsidRPr="00C22016" w:rsidRDefault="00200294" w:rsidP="00200294">
      <w:pPr>
        <w:pStyle w:val="21"/>
        <w:ind w:left="4956" w:hanging="278"/>
        <w:jc w:val="right"/>
        <w:rPr>
          <w:i/>
          <w:szCs w:val="28"/>
        </w:rPr>
      </w:pPr>
      <w:r w:rsidRPr="00C22016">
        <w:rPr>
          <w:i/>
          <w:szCs w:val="28"/>
        </w:rPr>
        <w:t>Голосовали:   за – единогласно</w:t>
      </w:r>
    </w:p>
    <w:p w:rsidR="00200294" w:rsidRPr="00C22016" w:rsidRDefault="00200294" w:rsidP="00200294">
      <w:pPr>
        <w:jc w:val="left"/>
        <w:rPr>
          <w:sz w:val="28"/>
          <w:szCs w:val="28"/>
        </w:rPr>
      </w:pPr>
    </w:p>
    <w:p w:rsidR="00200294" w:rsidRPr="00C22016" w:rsidRDefault="00200294" w:rsidP="00200294">
      <w:pPr>
        <w:jc w:val="both"/>
        <w:rPr>
          <w:sz w:val="28"/>
          <w:szCs w:val="28"/>
        </w:rPr>
      </w:pPr>
      <w:r w:rsidRPr="00C22016">
        <w:rPr>
          <w:b/>
          <w:sz w:val="28"/>
          <w:szCs w:val="28"/>
        </w:rPr>
        <w:t>ООО «Комбинат керамических изделий»</w:t>
      </w:r>
      <w:r w:rsidRPr="00C22016">
        <w:rPr>
          <w:sz w:val="28"/>
          <w:szCs w:val="28"/>
        </w:rPr>
        <w:t xml:space="preserve"> по инвестиционному проекту  «Строительство комбината керамических изделий мощностью 60 млн. штук условного кирпича в год керамического кирпича или мощностью 80 млн. штук условного кирпича в год керамических блоков в г. Клинцы Брянской области»</w:t>
      </w:r>
    </w:p>
    <w:p w:rsidR="00200294" w:rsidRPr="00C22016" w:rsidRDefault="00200294" w:rsidP="00200294">
      <w:pPr>
        <w:pStyle w:val="21"/>
        <w:ind w:left="4956" w:hanging="278"/>
        <w:jc w:val="right"/>
        <w:rPr>
          <w:i/>
          <w:szCs w:val="28"/>
        </w:rPr>
      </w:pPr>
      <w:r w:rsidRPr="00C22016">
        <w:rPr>
          <w:i/>
          <w:szCs w:val="28"/>
        </w:rPr>
        <w:t>Голосовали:   за – единогласно</w:t>
      </w:r>
    </w:p>
    <w:p w:rsidR="00200294" w:rsidRPr="00C22016" w:rsidRDefault="00200294" w:rsidP="00200294">
      <w:pPr>
        <w:jc w:val="left"/>
        <w:rPr>
          <w:sz w:val="28"/>
          <w:szCs w:val="28"/>
        </w:rPr>
      </w:pPr>
    </w:p>
    <w:p w:rsidR="00200294" w:rsidRPr="00C22016" w:rsidRDefault="00200294" w:rsidP="00E64DD2">
      <w:pPr>
        <w:jc w:val="both"/>
        <w:rPr>
          <w:sz w:val="28"/>
          <w:szCs w:val="28"/>
        </w:rPr>
      </w:pPr>
      <w:r w:rsidRPr="00C22016">
        <w:rPr>
          <w:b/>
          <w:sz w:val="28"/>
          <w:szCs w:val="28"/>
        </w:rPr>
        <w:t>ЗАО «Брянскнефтепродукт»</w:t>
      </w:r>
      <w:r w:rsidRPr="00C22016">
        <w:rPr>
          <w:sz w:val="28"/>
          <w:szCs w:val="28"/>
        </w:rPr>
        <w:t xml:space="preserve"> по инвестиционному проекту  «Строительство/реконструкция сети автозаправочных комплексов</w:t>
      </w:r>
      <w:r w:rsidR="00C6393E">
        <w:rPr>
          <w:sz w:val="28"/>
          <w:szCs w:val="28"/>
        </w:rPr>
        <w:t xml:space="preserve">                         </w:t>
      </w:r>
      <w:r w:rsidRPr="00C22016">
        <w:rPr>
          <w:sz w:val="28"/>
          <w:szCs w:val="28"/>
        </w:rPr>
        <w:t xml:space="preserve"> в г. Брянске и Брянской области»</w:t>
      </w:r>
    </w:p>
    <w:p w:rsidR="00200294" w:rsidRPr="00C22016" w:rsidRDefault="00200294" w:rsidP="00200294">
      <w:pPr>
        <w:pStyle w:val="21"/>
        <w:ind w:left="4956" w:hanging="278"/>
        <w:jc w:val="right"/>
        <w:rPr>
          <w:i/>
          <w:szCs w:val="28"/>
        </w:rPr>
      </w:pPr>
      <w:r w:rsidRPr="00C22016">
        <w:rPr>
          <w:i/>
          <w:szCs w:val="28"/>
        </w:rPr>
        <w:t>Голосовали:   за – единогласно</w:t>
      </w:r>
    </w:p>
    <w:p w:rsidR="00200294" w:rsidRPr="00C22016" w:rsidRDefault="00200294" w:rsidP="0020029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00294" w:rsidRPr="00C22016" w:rsidRDefault="00200294" w:rsidP="00200294">
      <w:pPr>
        <w:jc w:val="both"/>
        <w:rPr>
          <w:sz w:val="28"/>
          <w:szCs w:val="28"/>
        </w:rPr>
      </w:pPr>
      <w:r w:rsidRPr="00C22016">
        <w:rPr>
          <w:b/>
          <w:sz w:val="28"/>
          <w:szCs w:val="28"/>
        </w:rPr>
        <w:t>ООО «Экокремний»</w:t>
      </w:r>
      <w:r w:rsidRPr="00C22016">
        <w:rPr>
          <w:sz w:val="28"/>
          <w:szCs w:val="28"/>
        </w:rPr>
        <w:t xml:space="preserve"> по инвестиционному проекту  «Расширение и диверсификация высокотехнологичного производства нанокремнезема»</w:t>
      </w:r>
    </w:p>
    <w:p w:rsidR="002F7D44" w:rsidRDefault="002F7D44" w:rsidP="00200294">
      <w:pPr>
        <w:pStyle w:val="21"/>
        <w:ind w:left="4956" w:hanging="278"/>
        <w:jc w:val="right"/>
        <w:rPr>
          <w:i/>
          <w:szCs w:val="28"/>
        </w:rPr>
      </w:pPr>
    </w:p>
    <w:p w:rsidR="00200294" w:rsidRDefault="00200294" w:rsidP="00200294">
      <w:pPr>
        <w:pStyle w:val="21"/>
        <w:ind w:left="4956" w:hanging="278"/>
        <w:jc w:val="right"/>
        <w:rPr>
          <w:i/>
          <w:szCs w:val="28"/>
        </w:rPr>
      </w:pPr>
      <w:r w:rsidRPr="00C22016">
        <w:rPr>
          <w:i/>
          <w:szCs w:val="28"/>
        </w:rPr>
        <w:t>Голосовали:   за – единогласно</w:t>
      </w:r>
    </w:p>
    <w:p w:rsidR="002F7D44" w:rsidRDefault="002F7D44" w:rsidP="00200294">
      <w:pPr>
        <w:pStyle w:val="21"/>
        <w:ind w:left="4956" w:hanging="278"/>
        <w:jc w:val="right"/>
        <w:rPr>
          <w:i/>
          <w:szCs w:val="28"/>
        </w:rPr>
      </w:pPr>
    </w:p>
    <w:p w:rsidR="002F7D44" w:rsidRPr="00C22016" w:rsidRDefault="002F7D44" w:rsidP="002F7D44">
      <w:pPr>
        <w:pStyle w:val="21"/>
        <w:ind w:left="4956" w:hanging="278"/>
        <w:rPr>
          <w:i/>
          <w:szCs w:val="28"/>
        </w:rPr>
      </w:pPr>
    </w:p>
    <w:p w:rsidR="000E1622" w:rsidRDefault="000E1622" w:rsidP="002F7D4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«ЭкоФрио» </w:t>
      </w:r>
      <w:r w:rsidRPr="00C22016">
        <w:rPr>
          <w:sz w:val="28"/>
          <w:szCs w:val="28"/>
        </w:rPr>
        <w:t xml:space="preserve">по инвестиционному проекту  </w:t>
      </w:r>
      <w:r>
        <w:rPr>
          <w:sz w:val="28"/>
          <w:szCs w:val="28"/>
        </w:rPr>
        <w:t>«</w:t>
      </w:r>
      <w:r w:rsidRPr="000E1622">
        <w:rPr>
          <w:sz w:val="28"/>
          <w:szCs w:val="28"/>
        </w:rPr>
        <w:t>Строительство завода по производству замороженного приготовленного картофеля и картофельных хлопьев , 1 этап</w:t>
      </w:r>
      <w:r>
        <w:rPr>
          <w:sz w:val="28"/>
          <w:szCs w:val="28"/>
        </w:rPr>
        <w:t>»</w:t>
      </w:r>
      <w:r w:rsidRPr="000E1622">
        <w:rPr>
          <w:sz w:val="28"/>
          <w:szCs w:val="28"/>
        </w:rPr>
        <w:t xml:space="preserve"> (п. Добрунь, Брянский район)</w:t>
      </w:r>
    </w:p>
    <w:p w:rsidR="000E1622" w:rsidRDefault="000E1622" w:rsidP="000E1622">
      <w:pPr>
        <w:pStyle w:val="21"/>
        <w:ind w:left="4956" w:hanging="278"/>
        <w:jc w:val="right"/>
        <w:rPr>
          <w:i/>
          <w:szCs w:val="28"/>
        </w:rPr>
      </w:pPr>
    </w:p>
    <w:p w:rsidR="000E1622" w:rsidRPr="00C22016" w:rsidRDefault="000E1622" w:rsidP="000E1622">
      <w:pPr>
        <w:pStyle w:val="21"/>
        <w:ind w:left="4956" w:hanging="278"/>
        <w:jc w:val="right"/>
        <w:rPr>
          <w:i/>
          <w:szCs w:val="28"/>
        </w:rPr>
      </w:pPr>
      <w:r w:rsidRPr="00C22016">
        <w:rPr>
          <w:i/>
          <w:szCs w:val="28"/>
        </w:rPr>
        <w:t>Голосовали:   за – единогласно</w:t>
      </w:r>
    </w:p>
    <w:p w:rsidR="000E1622" w:rsidRDefault="000E1622" w:rsidP="002F7D4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87D08" w:rsidRDefault="00187D08" w:rsidP="002F7D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ООО «Нива» </w:t>
      </w:r>
      <w:r w:rsidRPr="00C22016">
        <w:rPr>
          <w:sz w:val="28"/>
          <w:szCs w:val="28"/>
        </w:rPr>
        <w:t xml:space="preserve">по инвестиционному проекту  </w:t>
      </w:r>
      <w:r>
        <w:rPr>
          <w:sz w:val="28"/>
          <w:szCs w:val="28"/>
        </w:rPr>
        <w:t>«</w:t>
      </w:r>
      <w:r w:rsidRPr="00187D08">
        <w:rPr>
          <w:sz w:val="28"/>
          <w:szCs w:val="28"/>
        </w:rPr>
        <w:t>Строительство молочно-товарной фермы на 1800 годов КРС замкнутого цикла со шлейфом молодняка</w:t>
      </w:r>
      <w:r>
        <w:rPr>
          <w:sz w:val="28"/>
          <w:szCs w:val="28"/>
        </w:rPr>
        <w:t>»</w:t>
      </w:r>
      <w:r w:rsidRPr="00187D08">
        <w:rPr>
          <w:sz w:val="28"/>
          <w:szCs w:val="28"/>
        </w:rPr>
        <w:t xml:space="preserve">                                                                                                        (в Брянском районе)</w:t>
      </w:r>
    </w:p>
    <w:p w:rsidR="00187D08" w:rsidRDefault="00187D08" w:rsidP="00187D08">
      <w:pPr>
        <w:pStyle w:val="21"/>
        <w:ind w:left="4956" w:hanging="278"/>
        <w:jc w:val="right"/>
        <w:rPr>
          <w:b/>
          <w:szCs w:val="28"/>
        </w:rPr>
      </w:pPr>
      <w:r w:rsidRPr="00C22016">
        <w:rPr>
          <w:i/>
          <w:szCs w:val="28"/>
        </w:rPr>
        <w:t>Голосовали:   за – единогласно</w:t>
      </w:r>
    </w:p>
    <w:p w:rsidR="00187D08" w:rsidRDefault="00187D08" w:rsidP="002F7D4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C21FB" w:rsidRDefault="008C21FB" w:rsidP="002F7D4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«Брасовские сыры» </w:t>
      </w:r>
      <w:r w:rsidRPr="00C22016">
        <w:rPr>
          <w:sz w:val="28"/>
          <w:szCs w:val="28"/>
        </w:rPr>
        <w:t xml:space="preserve">по инвестиционному проекту  </w:t>
      </w:r>
      <w:r>
        <w:rPr>
          <w:sz w:val="28"/>
          <w:szCs w:val="28"/>
        </w:rPr>
        <w:t>«</w:t>
      </w:r>
      <w:r w:rsidRPr="008C21FB">
        <w:rPr>
          <w:sz w:val="28"/>
          <w:szCs w:val="28"/>
        </w:rPr>
        <w:t>Расширение и модернизация производства сыра и молочных продуктов</w:t>
      </w:r>
      <w:r>
        <w:rPr>
          <w:sz w:val="28"/>
          <w:szCs w:val="28"/>
        </w:rPr>
        <w:t>»</w:t>
      </w:r>
    </w:p>
    <w:p w:rsidR="008C21FB" w:rsidRDefault="008C21FB" w:rsidP="008C21FB">
      <w:pPr>
        <w:pStyle w:val="21"/>
        <w:ind w:left="4956" w:hanging="278"/>
        <w:jc w:val="right"/>
        <w:rPr>
          <w:i/>
          <w:szCs w:val="28"/>
        </w:rPr>
      </w:pPr>
    </w:p>
    <w:p w:rsidR="008C21FB" w:rsidRDefault="008C21FB" w:rsidP="008C21FB">
      <w:pPr>
        <w:pStyle w:val="21"/>
        <w:ind w:left="4956" w:hanging="278"/>
        <w:jc w:val="right"/>
        <w:rPr>
          <w:i/>
          <w:szCs w:val="28"/>
        </w:rPr>
      </w:pPr>
      <w:r w:rsidRPr="00C22016">
        <w:rPr>
          <w:i/>
          <w:szCs w:val="28"/>
        </w:rPr>
        <w:t>Голосовали:   за – единогласно</w:t>
      </w:r>
    </w:p>
    <w:p w:rsidR="00200294" w:rsidRPr="002F7D44" w:rsidRDefault="002F7D44" w:rsidP="002F7D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F7D44">
        <w:rPr>
          <w:b/>
          <w:sz w:val="28"/>
          <w:szCs w:val="28"/>
        </w:rPr>
        <w:lastRenderedPageBreak/>
        <w:t xml:space="preserve">ООО </w:t>
      </w:r>
      <w:r>
        <w:rPr>
          <w:b/>
          <w:sz w:val="28"/>
          <w:szCs w:val="28"/>
        </w:rPr>
        <w:t>«</w:t>
      </w:r>
      <w:r w:rsidRPr="002F7D44">
        <w:rPr>
          <w:b/>
          <w:sz w:val="28"/>
          <w:szCs w:val="28"/>
        </w:rPr>
        <w:t>Транслес</w:t>
      </w:r>
      <w:r>
        <w:rPr>
          <w:b/>
          <w:sz w:val="28"/>
          <w:szCs w:val="28"/>
        </w:rPr>
        <w:t xml:space="preserve">» </w:t>
      </w:r>
      <w:r w:rsidRPr="00C22016">
        <w:rPr>
          <w:sz w:val="28"/>
          <w:szCs w:val="28"/>
        </w:rPr>
        <w:t xml:space="preserve">по инвестиционному проекту  </w:t>
      </w:r>
      <w:r>
        <w:rPr>
          <w:sz w:val="28"/>
          <w:szCs w:val="28"/>
        </w:rPr>
        <w:t>«</w:t>
      </w:r>
      <w:r w:rsidRPr="002F7D44">
        <w:rPr>
          <w:sz w:val="28"/>
          <w:szCs w:val="28"/>
        </w:rPr>
        <w:t>Модернизация действующего производства по выпуску пиломатериалов и строительство пеллетного завода</w:t>
      </w:r>
      <w:r>
        <w:rPr>
          <w:sz w:val="28"/>
          <w:szCs w:val="28"/>
        </w:rPr>
        <w:t xml:space="preserve">» </w:t>
      </w:r>
    </w:p>
    <w:p w:rsidR="000E1622" w:rsidRDefault="000E1622" w:rsidP="002F7D44">
      <w:pPr>
        <w:pStyle w:val="21"/>
        <w:ind w:left="4956" w:hanging="278"/>
        <w:jc w:val="right"/>
        <w:rPr>
          <w:i/>
          <w:szCs w:val="28"/>
        </w:rPr>
      </w:pPr>
    </w:p>
    <w:p w:rsidR="002F7D44" w:rsidRDefault="002F7D44" w:rsidP="002F7D44">
      <w:pPr>
        <w:pStyle w:val="21"/>
        <w:ind w:left="4956" w:hanging="278"/>
        <w:jc w:val="right"/>
        <w:rPr>
          <w:i/>
          <w:szCs w:val="28"/>
        </w:rPr>
      </w:pPr>
      <w:r w:rsidRPr="00C22016">
        <w:rPr>
          <w:i/>
          <w:szCs w:val="28"/>
        </w:rPr>
        <w:t>Голосовали:   за – единогласно</w:t>
      </w:r>
    </w:p>
    <w:p w:rsidR="008C21FB" w:rsidRDefault="008C21FB" w:rsidP="002F7D44">
      <w:pPr>
        <w:pStyle w:val="21"/>
        <w:ind w:left="4956" w:hanging="278"/>
        <w:jc w:val="right"/>
        <w:rPr>
          <w:i/>
          <w:szCs w:val="28"/>
        </w:rPr>
      </w:pPr>
    </w:p>
    <w:p w:rsidR="00200294" w:rsidRPr="002F7D44" w:rsidRDefault="002F7D44" w:rsidP="002F7D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F7D44">
        <w:rPr>
          <w:b/>
          <w:sz w:val="28"/>
          <w:szCs w:val="28"/>
        </w:rPr>
        <w:t xml:space="preserve">ООО </w:t>
      </w:r>
      <w:r>
        <w:rPr>
          <w:b/>
          <w:sz w:val="28"/>
          <w:szCs w:val="28"/>
        </w:rPr>
        <w:t>«</w:t>
      </w:r>
      <w:r w:rsidRPr="002F7D44">
        <w:rPr>
          <w:b/>
          <w:sz w:val="28"/>
          <w:szCs w:val="28"/>
        </w:rPr>
        <w:t>Брянскзапчасть</w:t>
      </w:r>
      <w:r>
        <w:rPr>
          <w:b/>
          <w:sz w:val="28"/>
          <w:szCs w:val="28"/>
        </w:rPr>
        <w:t xml:space="preserve">»  </w:t>
      </w:r>
      <w:r w:rsidRPr="00C22016">
        <w:rPr>
          <w:sz w:val="28"/>
          <w:szCs w:val="28"/>
        </w:rPr>
        <w:t xml:space="preserve">по инвестиционному проекту  </w:t>
      </w:r>
      <w:r>
        <w:rPr>
          <w:sz w:val="28"/>
          <w:szCs w:val="28"/>
        </w:rPr>
        <w:t>«</w:t>
      </w:r>
      <w:r w:rsidRPr="002F7D44">
        <w:rPr>
          <w:sz w:val="28"/>
          <w:szCs w:val="28"/>
        </w:rPr>
        <w:t>Мультибрендовый автомобильный технический центр по реализации и обслуживанию автомобилей марок ГАЗ, Лифан, Чери, Джили в г. Клинцы Брянской области</w:t>
      </w:r>
      <w:r>
        <w:rPr>
          <w:sz w:val="28"/>
          <w:szCs w:val="28"/>
        </w:rPr>
        <w:t>»</w:t>
      </w:r>
    </w:p>
    <w:p w:rsidR="00567847" w:rsidRDefault="00567847" w:rsidP="002F7D44">
      <w:pPr>
        <w:pStyle w:val="21"/>
        <w:ind w:left="4956" w:hanging="278"/>
        <w:jc w:val="right"/>
        <w:rPr>
          <w:i/>
          <w:szCs w:val="28"/>
        </w:rPr>
      </w:pPr>
    </w:p>
    <w:p w:rsidR="002F7D44" w:rsidRDefault="002F7D44" w:rsidP="002F7D44">
      <w:pPr>
        <w:pStyle w:val="21"/>
        <w:ind w:left="4956" w:hanging="278"/>
        <w:jc w:val="right"/>
        <w:rPr>
          <w:i/>
          <w:szCs w:val="28"/>
        </w:rPr>
      </w:pPr>
      <w:r w:rsidRPr="00C22016">
        <w:rPr>
          <w:i/>
          <w:szCs w:val="28"/>
        </w:rPr>
        <w:t>Голосовали:   за – единогласно</w:t>
      </w:r>
    </w:p>
    <w:p w:rsidR="00E04BC2" w:rsidRDefault="00E04BC2" w:rsidP="002F7D44">
      <w:pPr>
        <w:pStyle w:val="21"/>
        <w:ind w:left="4956" w:hanging="278"/>
        <w:jc w:val="right"/>
        <w:rPr>
          <w:i/>
          <w:szCs w:val="28"/>
        </w:rPr>
      </w:pPr>
    </w:p>
    <w:p w:rsidR="008C21FB" w:rsidRDefault="008C21FB" w:rsidP="008C21F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C21FB">
        <w:rPr>
          <w:b/>
          <w:sz w:val="28"/>
          <w:szCs w:val="28"/>
        </w:rPr>
        <w:t xml:space="preserve">ЗАО СП </w:t>
      </w:r>
      <w:r>
        <w:rPr>
          <w:b/>
          <w:sz w:val="28"/>
          <w:szCs w:val="28"/>
        </w:rPr>
        <w:t>«</w:t>
      </w:r>
      <w:r w:rsidRPr="008C21FB">
        <w:rPr>
          <w:b/>
          <w:sz w:val="28"/>
          <w:szCs w:val="28"/>
        </w:rPr>
        <w:t>Брянсксельмаш</w:t>
      </w:r>
      <w:r>
        <w:rPr>
          <w:b/>
          <w:sz w:val="28"/>
          <w:szCs w:val="28"/>
        </w:rPr>
        <w:t>»</w:t>
      </w:r>
      <w:r w:rsidRPr="008C21FB">
        <w:rPr>
          <w:sz w:val="28"/>
          <w:szCs w:val="28"/>
        </w:rPr>
        <w:t xml:space="preserve"> </w:t>
      </w:r>
      <w:r w:rsidRPr="00C22016">
        <w:rPr>
          <w:sz w:val="28"/>
          <w:szCs w:val="28"/>
        </w:rPr>
        <w:t xml:space="preserve">по инвестиционному проекту  </w:t>
      </w:r>
      <w:r w:rsidRPr="00E64DD2">
        <w:rPr>
          <w:sz w:val="28"/>
          <w:szCs w:val="28"/>
        </w:rPr>
        <w:t>«Создание новых производств по выпуску зерноуборочных комбайнов с учетом технического перевооружения и расширения действующего производства»</w:t>
      </w:r>
    </w:p>
    <w:p w:rsidR="00E64DD2" w:rsidRDefault="00E64DD2" w:rsidP="008C21FB">
      <w:pPr>
        <w:pStyle w:val="21"/>
        <w:ind w:left="4956" w:hanging="278"/>
        <w:jc w:val="right"/>
        <w:rPr>
          <w:i/>
          <w:szCs w:val="28"/>
        </w:rPr>
      </w:pPr>
    </w:p>
    <w:p w:rsidR="008C21FB" w:rsidRDefault="008C21FB" w:rsidP="008C21FB">
      <w:pPr>
        <w:pStyle w:val="21"/>
        <w:ind w:left="4956" w:hanging="278"/>
        <w:jc w:val="right"/>
        <w:rPr>
          <w:i/>
          <w:szCs w:val="28"/>
        </w:rPr>
      </w:pPr>
      <w:r w:rsidRPr="00C22016">
        <w:rPr>
          <w:i/>
          <w:szCs w:val="28"/>
        </w:rPr>
        <w:t>Голосовали:   за – единогласно</w:t>
      </w:r>
    </w:p>
    <w:p w:rsidR="000E1622" w:rsidRDefault="000E1622" w:rsidP="008C21FB">
      <w:pPr>
        <w:pStyle w:val="21"/>
        <w:ind w:left="4956" w:hanging="278"/>
        <w:jc w:val="right"/>
        <w:rPr>
          <w:i/>
          <w:szCs w:val="28"/>
        </w:rPr>
      </w:pPr>
    </w:p>
    <w:p w:rsidR="008C21FB" w:rsidRDefault="008C21FB" w:rsidP="008C21F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F7D44" w:rsidRPr="00E64DD2" w:rsidRDefault="008C21FB" w:rsidP="008C21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21FB">
        <w:rPr>
          <w:b/>
          <w:sz w:val="28"/>
          <w:szCs w:val="28"/>
        </w:rPr>
        <w:t xml:space="preserve">ООО </w:t>
      </w:r>
      <w:r>
        <w:rPr>
          <w:b/>
          <w:sz w:val="28"/>
          <w:szCs w:val="28"/>
        </w:rPr>
        <w:t>«</w:t>
      </w:r>
      <w:r w:rsidRPr="008C21FB">
        <w:rPr>
          <w:b/>
          <w:sz w:val="28"/>
          <w:szCs w:val="28"/>
        </w:rPr>
        <w:t xml:space="preserve">НПО </w:t>
      </w:r>
      <w:r>
        <w:rPr>
          <w:b/>
          <w:sz w:val="28"/>
          <w:szCs w:val="28"/>
        </w:rPr>
        <w:t>«</w:t>
      </w:r>
      <w:r w:rsidRPr="008C21FB">
        <w:rPr>
          <w:b/>
          <w:sz w:val="28"/>
          <w:szCs w:val="28"/>
        </w:rPr>
        <w:t>Группа компаний машиностроения и приборостроения</w:t>
      </w:r>
      <w:r>
        <w:rPr>
          <w:b/>
          <w:sz w:val="28"/>
          <w:szCs w:val="28"/>
        </w:rPr>
        <w:t>»</w:t>
      </w:r>
      <w:r w:rsidR="00E64DD2">
        <w:rPr>
          <w:b/>
          <w:sz w:val="28"/>
          <w:szCs w:val="28"/>
        </w:rPr>
        <w:t xml:space="preserve">                     </w:t>
      </w:r>
      <w:r w:rsidRPr="00C22016">
        <w:rPr>
          <w:sz w:val="28"/>
          <w:szCs w:val="28"/>
        </w:rPr>
        <w:t xml:space="preserve">по инвестиционному проекту  </w:t>
      </w:r>
      <w:r w:rsidRPr="00E64DD2">
        <w:rPr>
          <w:sz w:val="28"/>
          <w:szCs w:val="28"/>
        </w:rPr>
        <w:t>«Создание производства сверхпроводящих катушек электромагнитной системы экспериментальных энергетических установок «Токамак» (г. Брянск)</w:t>
      </w:r>
    </w:p>
    <w:p w:rsidR="008C21FB" w:rsidRDefault="008C21FB" w:rsidP="008C21FB">
      <w:pPr>
        <w:pStyle w:val="21"/>
        <w:ind w:left="4956" w:hanging="278"/>
        <w:jc w:val="right"/>
        <w:rPr>
          <w:i/>
          <w:szCs w:val="28"/>
        </w:rPr>
      </w:pPr>
      <w:r w:rsidRPr="00C22016">
        <w:rPr>
          <w:i/>
          <w:szCs w:val="28"/>
        </w:rPr>
        <w:t>Голосовали:   за – единогласно</w:t>
      </w:r>
    </w:p>
    <w:p w:rsidR="008C21FB" w:rsidRDefault="008C21FB" w:rsidP="008C21F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C21FB" w:rsidRPr="00E64DD2" w:rsidRDefault="008C21FB" w:rsidP="008C21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21FB">
        <w:rPr>
          <w:b/>
          <w:sz w:val="28"/>
          <w:szCs w:val="28"/>
        </w:rPr>
        <w:t xml:space="preserve">ООО </w:t>
      </w:r>
      <w:r>
        <w:rPr>
          <w:b/>
          <w:sz w:val="28"/>
          <w:szCs w:val="28"/>
        </w:rPr>
        <w:t>«</w:t>
      </w:r>
      <w:r w:rsidRPr="008C21FB">
        <w:rPr>
          <w:b/>
          <w:sz w:val="28"/>
          <w:szCs w:val="28"/>
        </w:rPr>
        <w:t>Брянский камвольный комбинат</w:t>
      </w:r>
      <w:r>
        <w:rPr>
          <w:b/>
          <w:sz w:val="28"/>
          <w:szCs w:val="28"/>
        </w:rPr>
        <w:t xml:space="preserve">» </w:t>
      </w:r>
      <w:r w:rsidRPr="008C21FB">
        <w:rPr>
          <w:sz w:val="28"/>
          <w:szCs w:val="28"/>
        </w:rPr>
        <w:t>по инвестиционному проекту</w:t>
      </w:r>
      <w:r>
        <w:rPr>
          <w:b/>
          <w:sz w:val="28"/>
          <w:szCs w:val="28"/>
        </w:rPr>
        <w:t xml:space="preserve"> </w:t>
      </w:r>
      <w:r w:rsidRPr="00E64DD2">
        <w:rPr>
          <w:sz w:val="28"/>
          <w:szCs w:val="28"/>
        </w:rPr>
        <w:t>«Преобразование ООО «Брянский камвольный комбинат» в Российский инновационный центр глубокой переработки шерсти»</w:t>
      </w:r>
    </w:p>
    <w:p w:rsidR="008C21FB" w:rsidRDefault="008C21FB" w:rsidP="008C21FB">
      <w:pPr>
        <w:pStyle w:val="21"/>
        <w:ind w:left="4956" w:hanging="278"/>
        <w:jc w:val="right"/>
        <w:rPr>
          <w:i/>
          <w:szCs w:val="28"/>
        </w:rPr>
      </w:pPr>
    </w:p>
    <w:p w:rsidR="008C21FB" w:rsidRDefault="008C21FB" w:rsidP="008C21FB">
      <w:pPr>
        <w:pStyle w:val="21"/>
        <w:ind w:left="4956" w:hanging="278"/>
        <w:jc w:val="right"/>
        <w:rPr>
          <w:i/>
          <w:szCs w:val="28"/>
        </w:rPr>
      </w:pPr>
      <w:r w:rsidRPr="00C22016">
        <w:rPr>
          <w:i/>
          <w:szCs w:val="28"/>
        </w:rPr>
        <w:t>Голосовали:   за – единогласно</w:t>
      </w:r>
    </w:p>
    <w:p w:rsidR="00187D08" w:rsidRDefault="00187D08" w:rsidP="008C21FB">
      <w:pPr>
        <w:pStyle w:val="21"/>
        <w:ind w:left="4956" w:hanging="278"/>
        <w:jc w:val="right"/>
        <w:rPr>
          <w:i/>
          <w:szCs w:val="28"/>
        </w:rPr>
      </w:pPr>
    </w:p>
    <w:p w:rsidR="00200294" w:rsidRPr="00C22016" w:rsidRDefault="002F7D44" w:rsidP="002F7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200294" w:rsidRPr="00C22016">
        <w:rPr>
          <w:sz w:val="28"/>
          <w:szCs w:val="28"/>
        </w:rPr>
        <w:t>Отказать в предоставлении налоговых льгот в 201</w:t>
      </w:r>
      <w:r w:rsidR="00200294">
        <w:rPr>
          <w:sz w:val="28"/>
          <w:szCs w:val="28"/>
        </w:rPr>
        <w:t>5</w:t>
      </w:r>
      <w:r w:rsidR="00200294" w:rsidRPr="00C22016">
        <w:rPr>
          <w:sz w:val="28"/>
          <w:szCs w:val="28"/>
        </w:rPr>
        <w:t xml:space="preserve"> году:</w:t>
      </w:r>
    </w:p>
    <w:p w:rsidR="008C21FB" w:rsidRDefault="008C21FB" w:rsidP="002F7D44">
      <w:pPr>
        <w:ind w:firstLine="709"/>
        <w:jc w:val="both"/>
        <w:rPr>
          <w:b/>
          <w:sz w:val="28"/>
          <w:szCs w:val="28"/>
        </w:rPr>
      </w:pPr>
    </w:p>
    <w:p w:rsidR="002F7D44" w:rsidRPr="00C22016" w:rsidRDefault="002F7D44" w:rsidP="002F7D44">
      <w:pPr>
        <w:ind w:firstLine="709"/>
        <w:jc w:val="both"/>
        <w:rPr>
          <w:sz w:val="28"/>
          <w:szCs w:val="28"/>
        </w:rPr>
      </w:pPr>
      <w:r w:rsidRPr="00C22016">
        <w:rPr>
          <w:b/>
          <w:sz w:val="28"/>
          <w:szCs w:val="28"/>
        </w:rPr>
        <w:t>ООО «</w:t>
      </w:r>
      <w:r>
        <w:rPr>
          <w:b/>
          <w:sz w:val="28"/>
          <w:szCs w:val="28"/>
        </w:rPr>
        <w:t>Синтез К</w:t>
      </w:r>
      <w:r w:rsidRPr="00C22016">
        <w:rPr>
          <w:b/>
          <w:sz w:val="28"/>
          <w:szCs w:val="28"/>
        </w:rPr>
        <w:t>»</w:t>
      </w:r>
      <w:r w:rsidRPr="00C22016">
        <w:rPr>
          <w:sz w:val="28"/>
          <w:szCs w:val="28"/>
        </w:rPr>
        <w:t xml:space="preserve"> по инвестиционному проекту «</w:t>
      </w:r>
      <w:r w:rsidRPr="00555209">
        <w:rPr>
          <w:sz w:val="28"/>
          <w:szCs w:val="28"/>
        </w:rPr>
        <w:t>Строительство завода по выпуску древесных гранул (пеллет)</w:t>
      </w:r>
      <w:r w:rsidRPr="00C22016">
        <w:rPr>
          <w:sz w:val="28"/>
          <w:szCs w:val="28"/>
        </w:rPr>
        <w:t>»;</w:t>
      </w:r>
    </w:p>
    <w:p w:rsidR="00200294" w:rsidRPr="00C22016" w:rsidRDefault="00200294" w:rsidP="00200294">
      <w:pPr>
        <w:ind w:firstLine="708"/>
        <w:jc w:val="both"/>
        <w:rPr>
          <w:sz w:val="28"/>
          <w:szCs w:val="28"/>
        </w:rPr>
      </w:pPr>
      <w:r w:rsidRPr="002758B3">
        <w:rPr>
          <w:b/>
          <w:sz w:val="28"/>
          <w:szCs w:val="28"/>
        </w:rPr>
        <w:t>ООО «</w:t>
      </w:r>
      <w:r w:rsidR="002F7D44" w:rsidRPr="002758B3">
        <w:rPr>
          <w:b/>
          <w:sz w:val="28"/>
          <w:szCs w:val="28"/>
        </w:rPr>
        <w:t>Европа Агро ла Техник</w:t>
      </w:r>
      <w:r w:rsidRPr="002758B3">
        <w:rPr>
          <w:b/>
          <w:sz w:val="28"/>
          <w:szCs w:val="28"/>
        </w:rPr>
        <w:t>»</w:t>
      </w:r>
      <w:r w:rsidRPr="00C22016">
        <w:rPr>
          <w:sz w:val="28"/>
          <w:szCs w:val="28"/>
        </w:rPr>
        <w:t xml:space="preserve"> по инвестиционному проекту «</w:t>
      </w:r>
      <w:r w:rsidR="002F7D44" w:rsidRPr="00555209">
        <w:rPr>
          <w:sz w:val="28"/>
          <w:szCs w:val="28"/>
        </w:rPr>
        <w:t>Строительство завода</w:t>
      </w:r>
      <w:r w:rsidR="002F7D44">
        <w:rPr>
          <w:sz w:val="28"/>
          <w:szCs w:val="28"/>
        </w:rPr>
        <w:t xml:space="preserve"> </w:t>
      </w:r>
      <w:r w:rsidR="002F7D44" w:rsidRPr="00555209">
        <w:rPr>
          <w:sz w:val="28"/>
          <w:szCs w:val="28"/>
        </w:rPr>
        <w:t>по переработке масляничных культур и производству масла и жмыха</w:t>
      </w:r>
      <w:r w:rsidRPr="00C22016">
        <w:rPr>
          <w:sz w:val="28"/>
          <w:szCs w:val="28"/>
        </w:rPr>
        <w:t>»</w:t>
      </w:r>
      <w:r w:rsidR="002F7D44">
        <w:rPr>
          <w:sz w:val="28"/>
          <w:szCs w:val="28"/>
        </w:rPr>
        <w:t>;</w:t>
      </w:r>
    </w:p>
    <w:p w:rsidR="002F7D44" w:rsidRDefault="002F7D44" w:rsidP="002F7D44">
      <w:pPr>
        <w:ind w:firstLine="708"/>
        <w:jc w:val="both"/>
        <w:rPr>
          <w:sz w:val="28"/>
          <w:szCs w:val="28"/>
        </w:rPr>
      </w:pPr>
      <w:r w:rsidRPr="00C22016">
        <w:rPr>
          <w:b/>
          <w:sz w:val="28"/>
          <w:szCs w:val="28"/>
        </w:rPr>
        <w:t>ООО «</w:t>
      </w:r>
      <w:r>
        <w:rPr>
          <w:b/>
          <w:sz w:val="28"/>
          <w:szCs w:val="28"/>
        </w:rPr>
        <w:t>Регион ТРЦ</w:t>
      </w:r>
      <w:r w:rsidRPr="00C22016">
        <w:rPr>
          <w:b/>
          <w:sz w:val="28"/>
          <w:szCs w:val="28"/>
        </w:rPr>
        <w:t>»</w:t>
      </w:r>
      <w:r w:rsidRPr="00C22016">
        <w:rPr>
          <w:sz w:val="28"/>
          <w:szCs w:val="28"/>
        </w:rPr>
        <w:t xml:space="preserve"> по инвестиционному проекту Строительство торгово-развлекательного центра </w:t>
      </w:r>
      <w:r>
        <w:rPr>
          <w:sz w:val="28"/>
          <w:szCs w:val="28"/>
        </w:rPr>
        <w:t>«</w:t>
      </w:r>
      <w:r w:rsidRPr="00C22016">
        <w:rPr>
          <w:sz w:val="28"/>
          <w:szCs w:val="28"/>
        </w:rPr>
        <w:t>АЭРО-Парк»</w:t>
      </w:r>
      <w:r>
        <w:rPr>
          <w:sz w:val="28"/>
          <w:szCs w:val="28"/>
        </w:rPr>
        <w:t>.</w:t>
      </w:r>
    </w:p>
    <w:p w:rsidR="00C6393E" w:rsidRDefault="00C6393E" w:rsidP="00200294">
      <w:pPr>
        <w:pStyle w:val="21"/>
        <w:ind w:left="4956" w:hanging="420"/>
        <w:jc w:val="right"/>
        <w:rPr>
          <w:i/>
          <w:szCs w:val="28"/>
        </w:rPr>
      </w:pPr>
    </w:p>
    <w:p w:rsidR="00200294" w:rsidRPr="00C22016" w:rsidRDefault="00200294" w:rsidP="00200294">
      <w:pPr>
        <w:pStyle w:val="21"/>
        <w:ind w:left="4956" w:hanging="420"/>
        <w:jc w:val="right"/>
        <w:rPr>
          <w:i/>
          <w:szCs w:val="28"/>
        </w:rPr>
      </w:pPr>
      <w:r w:rsidRPr="00C22016">
        <w:rPr>
          <w:i/>
          <w:szCs w:val="28"/>
        </w:rPr>
        <w:t>Голосовали:   за – единогласно</w:t>
      </w:r>
    </w:p>
    <w:p w:rsidR="00C6393E" w:rsidRDefault="00C6393E" w:rsidP="00F077B4">
      <w:pPr>
        <w:pStyle w:val="21"/>
        <w:ind w:right="176" w:firstLine="0"/>
        <w:rPr>
          <w:b/>
          <w:i/>
          <w:szCs w:val="28"/>
        </w:rPr>
      </w:pPr>
    </w:p>
    <w:p w:rsidR="00C6393E" w:rsidRDefault="00C6393E" w:rsidP="00F077B4">
      <w:pPr>
        <w:pStyle w:val="21"/>
        <w:ind w:right="176" w:firstLine="0"/>
        <w:rPr>
          <w:b/>
          <w:i/>
          <w:szCs w:val="28"/>
        </w:rPr>
      </w:pPr>
    </w:p>
    <w:p w:rsidR="00E57FAB" w:rsidRPr="00C22016" w:rsidRDefault="00F077B4" w:rsidP="00F077B4">
      <w:pPr>
        <w:pStyle w:val="21"/>
        <w:ind w:right="176" w:firstLine="0"/>
        <w:rPr>
          <w:i/>
          <w:szCs w:val="28"/>
        </w:rPr>
      </w:pPr>
      <w:r w:rsidRPr="00C22016">
        <w:rPr>
          <w:b/>
          <w:i/>
          <w:szCs w:val="28"/>
        </w:rPr>
        <w:lastRenderedPageBreak/>
        <w:t xml:space="preserve">По </w:t>
      </w:r>
      <w:r w:rsidR="00200294">
        <w:rPr>
          <w:b/>
          <w:i/>
          <w:szCs w:val="28"/>
        </w:rPr>
        <w:t>третье</w:t>
      </w:r>
      <w:r w:rsidRPr="00C22016">
        <w:rPr>
          <w:b/>
          <w:i/>
          <w:szCs w:val="28"/>
        </w:rPr>
        <w:t>му вопросу:</w:t>
      </w:r>
      <w:r w:rsidRPr="00C22016">
        <w:rPr>
          <w:i/>
          <w:szCs w:val="28"/>
        </w:rPr>
        <w:t xml:space="preserve">            </w:t>
      </w:r>
    </w:p>
    <w:p w:rsidR="00F077B4" w:rsidRPr="00C22016" w:rsidRDefault="00F077B4" w:rsidP="00F077B4">
      <w:pPr>
        <w:pStyle w:val="21"/>
        <w:ind w:right="176" w:firstLine="0"/>
        <w:rPr>
          <w:szCs w:val="28"/>
        </w:rPr>
      </w:pPr>
      <w:r w:rsidRPr="00C22016">
        <w:rPr>
          <w:i/>
          <w:szCs w:val="28"/>
        </w:rPr>
        <w:t xml:space="preserve">                                                           </w:t>
      </w:r>
    </w:p>
    <w:p w:rsidR="00F077B4" w:rsidRPr="00C22016" w:rsidRDefault="00F077B4" w:rsidP="00F077B4">
      <w:pPr>
        <w:numPr>
          <w:ilvl w:val="1"/>
          <w:numId w:val="39"/>
        </w:numPr>
        <w:ind w:left="0" w:firstLine="709"/>
        <w:jc w:val="both"/>
        <w:rPr>
          <w:sz w:val="28"/>
          <w:szCs w:val="28"/>
        </w:rPr>
      </w:pPr>
      <w:r w:rsidRPr="00C22016">
        <w:rPr>
          <w:sz w:val="28"/>
          <w:szCs w:val="28"/>
        </w:rPr>
        <w:t>Согласовать план проведения заседаний инвестиционного совета при Губернаторе Брянской области на 201</w:t>
      </w:r>
      <w:r w:rsidR="00200294">
        <w:rPr>
          <w:sz w:val="28"/>
          <w:szCs w:val="28"/>
        </w:rPr>
        <w:t>5</w:t>
      </w:r>
      <w:r w:rsidRPr="00C22016">
        <w:rPr>
          <w:sz w:val="28"/>
          <w:szCs w:val="28"/>
        </w:rPr>
        <w:t xml:space="preserve"> год (прилагается).</w:t>
      </w:r>
    </w:p>
    <w:p w:rsidR="00A10A25" w:rsidRPr="00C22016" w:rsidRDefault="00A10A25" w:rsidP="00614E0F">
      <w:pPr>
        <w:pStyle w:val="21"/>
        <w:ind w:firstLine="0"/>
        <w:rPr>
          <w:szCs w:val="28"/>
        </w:rPr>
      </w:pPr>
    </w:p>
    <w:p w:rsidR="00B12330" w:rsidRDefault="00B12330" w:rsidP="00614E0F">
      <w:pPr>
        <w:pStyle w:val="21"/>
        <w:ind w:firstLine="0"/>
        <w:rPr>
          <w:szCs w:val="28"/>
        </w:rPr>
      </w:pPr>
    </w:p>
    <w:p w:rsidR="002F7D44" w:rsidRDefault="002F7D44" w:rsidP="00614E0F">
      <w:pPr>
        <w:pStyle w:val="21"/>
        <w:ind w:firstLine="0"/>
        <w:rPr>
          <w:szCs w:val="28"/>
        </w:rPr>
      </w:pPr>
      <w:r>
        <w:rPr>
          <w:szCs w:val="28"/>
        </w:rPr>
        <w:t xml:space="preserve">Временно исполняющий обязанности </w:t>
      </w:r>
    </w:p>
    <w:p w:rsidR="008C21FB" w:rsidRDefault="002F7D44" w:rsidP="00614E0F">
      <w:pPr>
        <w:pStyle w:val="21"/>
        <w:ind w:firstLine="0"/>
        <w:rPr>
          <w:szCs w:val="28"/>
        </w:rPr>
      </w:pPr>
      <w:r>
        <w:rPr>
          <w:szCs w:val="28"/>
        </w:rPr>
        <w:t xml:space="preserve">заместителя Губернатора, заместитель </w:t>
      </w:r>
    </w:p>
    <w:p w:rsidR="002F7D44" w:rsidRPr="00C22016" w:rsidRDefault="002F7D44" w:rsidP="00614E0F">
      <w:pPr>
        <w:pStyle w:val="21"/>
        <w:ind w:firstLine="0"/>
        <w:rPr>
          <w:szCs w:val="28"/>
        </w:rPr>
      </w:pPr>
      <w:r>
        <w:rPr>
          <w:szCs w:val="28"/>
        </w:rPr>
        <w:t>председателя</w:t>
      </w:r>
      <w:r w:rsidR="008C21FB">
        <w:rPr>
          <w:szCs w:val="28"/>
        </w:rPr>
        <w:t xml:space="preserve"> </w:t>
      </w:r>
      <w:r>
        <w:rPr>
          <w:szCs w:val="28"/>
        </w:rPr>
        <w:t xml:space="preserve">инвестиционного совета </w:t>
      </w:r>
    </w:p>
    <w:p w:rsidR="00F833B7" w:rsidRPr="00C22016" w:rsidRDefault="002F7D44" w:rsidP="002F7D44">
      <w:pPr>
        <w:pStyle w:val="21"/>
        <w:ind w:firstLine="0"/>
        <w:rPr>
          <w:szCs w:val="28"/>
        </w:rPr>
      </w:pPr>
      <w:r w:rsidRPr="00C22016">
        <w:rPr>
          <w:szCs w:val="28"/>
        </w:rPr>
        <w:t>при Губернаторе Брянской области</w:t>
      </w:r>
      <w:r>
        <w:rPr>
          <w:szCs w:val="28"/>
        </w:rPr>
        <w:t xml:space="preserve">                                   </w:t>
      </w:r>
      <w:r w:rsidR="00D309AB">
        <w:rPr>
          <w:szCs w:val="28"/>
        </w:rPr>
        <w:t xml:space="preserve">      </w:t>
      </w:r>
      <w:r>
        <w:rPr>
          <w:szCs w:val="28"/>
        </w:rPr>
        <w:t>Ю.В. Мокренко</w:t>
      </w:r>
    </w:p>
    <w:p w:rsidR="00B12330" w:rsidRPr="00C22016" w:rsidRDefault="00B12330" w:rsidP="00614E0F">
      <w:pPr>
        <w:pStyle w:val="21"/>
        <w:ind w:firstLine="0"/>
        <w:rPr>
          <w:szCs w:val="28"/>
        </w:rPr>
      </w:pPr>
    </w:p>
    <w:p w:rsidR="002F7D44" w:rsidRDefault="002F7D44" w:rsidP="00F077B4">
      <w:pPr>
        <w:pStyle w:val="21"/>
        <w:ind w:firstLine="0"/>
        <w:rPr>
          <w:szCs w:val="28"/>
        </w:rPr>
      </w:pPr>
    </w:p>
    <w:p w:rsidR="00F01780" w:rsidRPr="00FF094E" w:rsidRDefault="00F077B4" w:rsidP="00F077B4">
      <w:pPr>
        <w:pStyle w:val="21"/>
        <w:ind w:firstLine="0"/>
        <w:rPr>
          <w:szCs w:val="28"/>
        </w:rPr>
      </w:pPr>
      <w:r w:rsidRPr="00FF094E">
        <w:rPr>
          <w:szCs w:val="28"/>
        </w:rPr>
        <w:t xml:space="preserve">Секретарь инвестиционного </w:t>
      </w:r>
    </w:p>
    <w:p w:rsidR="00F01780" w:rsidRPr="00FF094E" w:rsidRDefault="00F01780" w:rsidP="00F077B4">
      <w:pPr>
        <w:pStyle w:val="21"/>
        <w:ind w:firstLine="0"/>
        <w:rPr>
          <w:szCs w:val="28"/>
        </w:rPr>
      </w:pPr>
      <w:r w:rsidRPr="00FF094E">
        <w:rPr>
          <w:szCs w:val="28"/>
        </w:rPr>
        <w:t>с</w:t>
      </w:r>
      <w:r w:rsidR="00F077B4" w:rsidRPr="00FF094E">
        <w:rPr>
          <w:szCs w:val="28"/>
        </w:rPr>
        <w:t>овета</w:t>
      </w:r>
      <w:r w:rsidRPr="00FF094E">
        <w:rPr>
          <w:szCs w:val="28"/>
        </w:rPr>
        <w:t xml:space="preserve"> </w:t>
      </w:r>
      <w:r w:rsidR="00F077B4" w:rsidRPr="00FF094E">
        <w:rPr>
          <w:szCs w:val="28"/>
        </w:rPr>
        <w:t xml:space="preserve">при Губернаторе </w:t>
      </w:r>
    </w:p>
    <w:p w:rsidR="00F01780" w:rsidRPr="00FF094E" w:rsidRDefault="00F077B4" w:rsidP="00F077B4">
      <w:pPr>
        <w:pStyle w:val="21"/>
        <w:ind w:firstLine="0"/>
        <w:rPr>
          <w:szCs w:val="28"/>
        </w:rPr>
      </w:pPr>
      <w:r w:rsidRPr="00FF094E">
        <w:rPr>
          <w:szCs w:val="28"/>
        </w:rPr>
        <w:t xml:space="preserve">Брянской области      </w:t>
      </w:r>
      <w:r w:rsidR="00F01780" w:rsidRPr="00FF094E">
        <w:rPr>
          <w:szCs w:val="28"/>
        </w:rPr>
        <w:t xml:space="preserve">   </w:t>
      </w:r>
      <w:r w:rsidRPr="00FF094E">
        <w:rPr>
          <w:szCs w:val="28"/>
        </w:rPr>
        <w:t xml:space="preserve">           </w:t>
      </w:r>
      <w:r w:rsidR="00F01780" w:rsidRPr="00FF094E">
        <w:rPr>
          <w:szCs w:val="28"/>
        </w:rPr>
        <w:t xml:space="preserve">                             </w:t>
      </w:r>
      <w:r w:rsidRPr="00FF094E">
        <w:rPr>
          <w:szCs w:val="28"/>
        </w:rPr>
        <w:t xml:space="preserve"> </w:t>
      </w:r>
      <w:r w:rsidR="002D0325" w:rsidRPr="00FF094E">
        <w:rPr>
          <w:szCs w:val="28"/>
        </w:rPr>
        <w:t xml:space="preserve">            </w:t>
      </w:r>
      <w:r w:rsidR="00567847" w:rsidRPr="00FF094E">
        <w:rPr>
          <w:szCs w:val="28"/>
        </w:rPr>
        <w:t xml:space="preserve">            </w:t>
      </w:r>
      <w:r w:rsidR="002D0325" w:rsidRPr="00FF094E">
        <w:rPr>
          <w:szCs w:val="28"/>
        </w:rPr>
        <w:t>Р</w:t>
      </w:r>
      <w:r w:rsidRPr="00FF094E">
        <w:rPr>
          <w:szCs w:val="28"/>
        </w:rPr>
        <w:t>.</w:t>
      </w:r>
      <w:r w:rsidR="002D0325" w:rsidRPr="00FF094E">
        <w:rPr>
          <w:szCs w:val="28"/>
        </w:rPr>
        <w:t>В</w:t>
      </w:r>
      <w:r w:rsidRPr="00FF094E">
        <w:rPr>
          <w:szCs w:val="28"/>
        </w:rPr>
        <w:t xml:space="preserve">. </w:t>
      </w:r>
      <w:r w:rsidR="002D0325" w:rsidRPr="00FF094E">
        <w:rPr>
          <w:szCs w:val="28"/>
        </w:rPr>
        <w:t>К</w:t>
      </w:r>
      <w:r w:rsidRPr="00FF094E">
        <w:rPr>
          <w:szCs w:val="28"/>
        </w:rPr>
        <w:t>о</w:t>
      </w:r>
      <w:r w:rsidR="002D0325" w:rsidRPr="00FF094E">
        <w:rPr>
          <w:szCs w:val="28"/>
        </w:rPr>
        <w:t>стага</w:t>
      </w:r>
      <w:r w:rsidRPr="00FF094E">
        <w:rPr>
          <w:szCs w:val="28"/>
        </w:rPr>
        <w:t>нов</w:t>
      </w:r>
    </w:p>
    <w:p w:rsidR="006E1434" w:rsidRPr="00FF094E" w:rsidRDefault="00F077B4" w:rsidP="00F077B4">
      <w:pPr>
        <w:pStyle w:val="21"/>
        <w:ind w:firstLine="0"/>
        <w:rPr>
          <w:szCs w:val="28"/>
        </w:rPr>
      </w:pPr>
      <w:r w:rsidRPr="00FF094E">
        <w:rPr>
          <w:szCs w:val="28"/>
        </w:rPr>
        <w:t>тел. 74-20-25</w:t>
      </w:r>
      <w:r w:rsidR="0074106F" w:rsidRPr="00FF094E">
        <w:rPr>
          <w:szCs w:val="28"/>
        </w:rPr>
        <w:t xml:space="preserve">  </w:t>
      </w:r>
    </w:p>
    <w:sectPr w:rsidR="006E1434" w:rsidRPr="00FF094E" w:rsidSect="00C6393E">
      <w:type w:val="continuous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768" w:rsidRDefault="00E94768">
      <w:r>
        <w:separator/>
      </w:r>
    </w:p>
  </w:endnote>
  <w:endnote w:type="continuationSeparator" w:id="1">
    <w:p w:rsidR="00E94768" w:rsidRDefault="00E94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09" w:rsidRDefault="00850BD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5520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55209" w:rsidRDefault="0055520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09" w:rsidRDefault="00850BD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5520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6393E">
      <w:rPr>
        <w:rStyle w:val="a9"/>
        <w:noProof/>
      </w:rPr>
      <w:t>13</w:t>
    </w:r>
    <w:r>
      <w:rPr>
        <w:rStyle w:val="a9"/>
      </w:rPr>
      <w:fldChar w:fldCharType="end"/>
    </w:r>
  </w:p>
  <w:p w:rsidR="00555209" w:rsidRDefault="0055520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768" w:rsidRDefault="00E94768">
      <w:r>
        <w:separator/>
      </w:r>
    </w:p>
  </w:footnote>
  <w:footnote w:type="continuationSeparator" w:id="1">
    <w:p w:rsidR="00E94768" w:rsidRDefault="00E947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09" w:rsidRDefault="00850BD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5520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55209" w:rsidRDefault="0055520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5E8598"/>
    <w:lvl w:ilvl="0">
      <w:numFmt w:val="bullet"/>
      <w:lvlText w:val="*"/>
      <w:lvlJc w:val="left"/>
    </w:lvl>
  </w:abstractNum>
  <w:abstractNum w:abstractNumId="1">
    <w:nsid w:val="03B55D75"/>
    <w:multiLevelType w:val="multilevel"/>
    <w:tmpl w:val="C3F06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>
    <w:nsid w:val="05623823"/>
    <w:multiLevelType w:val="multilevel"/>
    <w:tmpl w:val="C2E0856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">
    <w:nsid w:val="05F36D73"/>
    <w:multiLevelType w:val="multilevel"/>
    <w:tmpl w:val="13FCEA5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>
    <w:nsid w:val="0632530B"/>
    <w:multiLevelType w:val="hybridMultilevel"/>
    <w:tmpl w:val="FD1E1C9A"/>
    <w:lvl w:ilvl="0" w:tplc="FDE60A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66C0634"/>
    <w:multiLevelType w:val="multilevel"/>
    <w:tmpl w:val="6AB2CF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08D16015"/>
    <w:multiLevelType w:val="hybridMultilevel"/>
    <w:tmpl w:val="3288D554"/>
    <w:lvl w:ilvl="0" w:tplc="7E88CC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A1A36F9"/>
    <w:multiLevelType w:val="hybridMultilevel"/>
    <w:tmpl w:val="8F647944"/>
    <w:lvl w:ilvl="0" w:tplc="69EAC3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BDE71F4"/>
    <w:multiLevelType w:val="hybridMultilevel"/>
    <w:tmpl w:val="74E618EC"/>
    <w:lvl w:ilvl="0" w:tplc="048E13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6C674E"/>
    <w:multiLevelType w:val="hybridMultilevel"/>
    <w:tmpl w:val="3CC4A1E4"/>
    <w:lvl w:ilvl="0" w:tplc="ADAAE628">
      <w:start w:val="1"/>
      <w:numFmt w:val="decimal"/>
      <w:lvlText w:val="%1."/>
      <w:lvlJc w:val="left"/>
      <w:pPr>
        <w:ind w:left="109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1D30125"/>
    <w:multiLevelType w:val="hybridMultilevel"/>
    <w:tmpl w:val="514ADA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21F56AC"/>
    <w:multiLevelType w:val="hybridMultilevel"/>
    <w:tmpl w:val="2CBA3900"/>
    <w:lvl w:ilvl="0" w:tplc="990CD7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3FE3262"/>
    <w:multiLevelType w:val="hybridMultilevel"/>
    <w:tmpl w:val="A02081B4"/>
    <w:lvl w:ilvl="0" w:tplc="4E00ECB0">
      <w:start w:val="1"/>
      <w:numFmt w:val="decimal"/>
      <w:lvlText w:val="%1."/>
      <w:lvlJc w:val="left"/>
      <w:pPr>
        <w:tabs>
          <w:tab w:val="num" w:pos="1680"/>
        </w:tabs>
        <w:ind w:left="168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14DE4692"/>
    <w:multiLevelType w:val="hybridMultilevel"/>
    <w:tmpl w:val="CE067818"/>
    <w:lvl w:ilvl="0" w:tplc="7EC243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E0570B"/>
    <w:multiLevelType w:val="multilevel"/>
    <w:tmpl w:val="F58A4B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186C1101"/>
    <w:multiLevelType w:val="hybridMultilevel"/>
    <w:tmpl w:val="DF5C611E"/>
    <w:lvl w:ilvl="0" w:tplc="C1124C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A362FD2"/>
    <w:multiLevelType w:val="hybridMultilevel"/>
    <w:tmpl w:val="3B8E2348"/>
    <w:lvl w:ilvl="0" w:tplc="EF041D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1BC15F9D"/>
    <w:multiLevelType w:val="hybridMultilevel"/>
    <w:tmpl w:val="9CA86B2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1CEF3D84"/>
    <w:multiLevelType w:val="hybridMultilevel"/>
    <w:tmpl w:val="0032C61C"/>
    <w:lvl w:ilvl="0" w:tplc="27484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E334AEC"/>
    <w:multiLevelType w:val="hybridMultilevel"/>
    <w:tmpl w:val="4560ECF0"/>
    <w:lvl w:ilvl="0" w:tplc="BBFE97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EB657D9"/>
    <w:multiLevelType w:val="hybridMultilevel"/>
    <w:tmpl w:val="ADF2C41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1EB95C26"/>
    <w:multiLevelType w:val="hybridMultilevel"/>
    <w:tmpl w:val="304E95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211B4C56"/>
    <w:multiLevelType w:val="hybridMultilevel"/>
    <w:tmpl w:val="9FB0C64E"/>
    <w:lvl w:ilvl="0" w:tplc="B13272FC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219E501D"/>
    <w:multiLevelType w:val="hybridMultilevel"/>
    <w:tmpl w:val="3A0C2934"/>
    <w:lvl w:ilvl="0" w:tplc="390A88C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25381B5C"/>
    <w:multiLevelType w:val="multilevel"/>
    <w:tmpl w:val="369C6C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29E31AE6"/>
    <w:multiLevelType w:val="multilevel"/>
    <w:tmpl w:val="D592F7A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6">
    <w:nsid w:val="2AB52ADF"/>
    <w:multiLevelType w:val="hybridMultilevel"/>
    <w:tmpl w:val="32149306"/>
    <w:lvl w:ilvl="0" w:tplc="048E13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F603BD4"/>
    <w:multiLevelType w:val="hybridMultilevel"/>
    <w:tmpl w:val="B37ABC3E"/>
    <w:lvl w:ilvl="0" w:tplc="5FFA6C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BD7096"/>
    <w:multiLevelType w:val="hybridMultilevel"/>
    <w:tmpl w:val="358A371C"/>
    <w:lvl w:ilvl="0" w:tplc="C138373A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3A43ECF"/>
    <w:multiLevelType w:val="hybridMultilevel"/>
    <w:tmpl w:val="76B4591C"/>
    <w:lvl w:ilvl="0" w:tplc="82CEA3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4070DC4"/>
    <w:multiLevelType w:val="multilevel"/>
    <w:tmpl w:val="51408B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1">
    <w:nsid w:val="44F65A2E"/>
    <w:multiLevelType w:val="multilevel"/>
    <w:tmpl w:val="D3BECD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460459B3"/>
    <w:multiLevelType w:val="multilevel"/>
    <w:tmpl w:val="D58636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3">
    <w:nsid w:val="46E179E5"/>
    <w:multiLevelType w:val="hybridMultilevel"/>
    <w:tmpl w:val="33326292"/>
    <w:lvl w:ilvl="0" w:tplc="132846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4D67256C"/>
    <w:multiLevelType w:val="multilevel"/>
    <w:tmpl w:val="39C231C8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5">
    <w:nsid w:val="53454678"/>
    <w:multiLevelType w:val="hybridMultilevel"/>
    <w:tmpl w:val="8DFC9CB6"/>
    <w:lvl w:ilvl="0" w:tplc="644AC9F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6C61C5"/>
    <w:multiLevelType w:val="hybridMultilevel"/>
    <w:tmpl w:val="9998F1CA"/>
    <w:lvl w:ilvl="0" w:tplc="8A5087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554B638">
      <w:numFmt w:val="none"/>
      <w:lvlText w:val=""/>
      <w:lvlJc w:val="left"/>
      <w:pPr>
        <w:tabs>
          <w:tab w:val="num" w:pos="360"/>
        </w:tabs>
      </w:pPr>
    </w:lvl>
    <w:lvl w:ilvl="2" w:tplc="1C5E9218">
      <w:numFmt w:val="none"/>
      <w:lvlText w:val=""/>
      <w:lvlJc w:val="left"/>
      <w:pPr>
        <w:tabs>
          <w:tab w:val="num" w:pos="360"/>
        </w:tabs>
      </w:pPr>
    </w:lvl>
    <w:lvl w:ilvl="3" w:tplc="33105BB4">
      <w:numFmt w:val="none"/>
      <w:lvlText w:val=""/>
      <w:lvlJc w:val="left"/>
      <w:pPr>
        <w:tabs>
          <w:tab w:val="num" w:pos="360"/>
        </w:tabs>
      </w:pPr>
    </w:lvl>
    <w:lvl w:ilvl="4" w:tplc="77240290">
      <w:numFmt w:val="none"/>
      <w:lvlText w:val=""/>
      <w:lvlJc w:val="left"/>
      <w:pPr>
        <w:tabs>
          <w:tab w:val="num" w:pos="360"/>
        </w:tabs>
      </w:pPr>
    </w:lvl>
    <w:lvl w:ilvl="5" w:tplc="AE662B38">
      <w:numFmt w:val="none"/>
      <w:lvlText w:val=""/>
      <w:lvlJc w:val="left"/>
      <w:pPr>
        <w:tabs>
          <w:tab w:val="num" w:pos="360"/>
        </w:tabs>
      </w:pPr>
    </w:lvl>
    <w:lvl w:ilvl="6" w:tplc="53009DA8">
      <w:numFmt w:val="none"/>
      <w:lvlText w:val=""/>
      <w:lvlJc w:val="left"/>
      <w:pPr>
        <w:tabs>
          <w:tab w:val="num" w:pos="360"/>
        </w:tabs>
      </w:pPr>
    </w:lvl>
    <w:lvl w:ilvl="7" w:tplc="B3789758">
      <w:numFmt w:val="none"/>
      <w:lvlText w:val=""/>
      <w:lvlJc w:val="left"/>
      <w:pPr>
        <w:tabs>
          <w:tab w:val="num" w:pos="360"/>
        </w:tabs>
      </w:pPr>
    </w:lvl>
    <w:lvl w:ilvl="8" w:tplc="7480CD76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5C5315C4"/>
    <w:multiLevelType w:val="hybridMultilevel"/>
    <w:tmpl w:val="3288D554"/>
    <w:lvl w:ilvl="0" w:tplc="7E88CC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432316D"/>
    <w:multiLevelType w:val="hybridMultilevel"/>
    <w:tmpl w:val="D79E5B0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9">
    <w:nsid w:val="659967C1"/>
    <w:multiLevelType w:val="hybridMultilevel"/>
    <w:tmpl w:val="14E85454"/>
    <w:lvl w:ilvl="0" w:tplc="EF9CF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8735061"/>
    <w:multiLevelType w:val="multilevel"/>
    <w:tmpl w:val="D954F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1">
    <w:nsid w:val="701A527F"/>
    <w:multiLevelType w:val="hybridMultilevel"/>
    <w:tmpl w:val="2AA214C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2">
    <w:nsid w:val="74511892"/>
    <w:multiLevelType w:val="hybridMultilevel"/>
    <w:tmpl w:val="74AA2836"/>
    <w:lvl w:ilvl="0" w:tplc="3A54FD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50C11E8"/>
    <w:multiLevelType w:val="hybridMultilevel"/>
    <w:tmpl w:val="39C231C8"/>
    <w:lvl w:ilvl="0" w:tplc="1D24678E">
      <w:start w:val="1"/>
      <w:numFmt w:val="decimal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4">
    <w:nsid w:val="77380139"/>
    <w:multiLevelType w:val="singleLevel"/>
    <w:tmpl w:val="CCA68A70"/>
    <w:lvl w:ilvl="0">
      <w:start w:val="1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hint="default"/>
        <w:b/>
        <w:i w:val="0"/>
      </w:rPr>
    </w:lvl>
  </w:abstractNum>
  <w:abstractNum w:abstractNumId="45">
    <w:nsid w:val="792C62CA"/>
    <w:multiLevelType w:val="hybridMultilevel"/>
    <w:tmpl w:val="CCE64A4A"/>
    <w:lvl w:ilvl="0" w:tplc="587E38D4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BE97A78"/>
    <w:multiLevelType w:val="hybridMultilevel"/>
    <w:tmpl w:val="991E8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F3C50"/>
    <w:multiLevelType w:val="hybridMultilevel"/>
    <w:tmpl w:val="A206373C"/>
    <w:lvl w:ilvl="0" w:tplc="6660F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7"/>
  </w:num>
  <w:num w:numId="3">
    <w:abstractNumId w:val="46"/>
  </w:num>
  <w:num w:numId="4">
    <w:abstractNumId w:val="23"/>
  </w:num>
  <w:num w:numId="5">
    <w:abstractNumId w:val="44"/>
  </w:num>
  <w:num w:numId="6">
    <w:abstractNumId w:val="45"/>
  </w:num>
  <w:num w:numId="7">
    <w:abstractNumId w:val="29"/>
  </w:num>
  <w:num w:numId="8">
    <w:abstractNumId w:val="19"/>
  </w:num>
  <w:num w:numId="9">
    <w:abstractNumId w:val="42"/>
  </w:num>
  <w:num w:numId="10">
    <w:abstractNumId w:val="33"/>
  </w:num>
  <w:num w:numId="11">
    <w:abstractNumId w:val="4"/>
  </w:num>
  <w:num w:numId="12">
    <w:abstractNumId w:val="41"/>
  </w:num>
  <w:num w:numId="13">
    <w:abstractNumId w:val="38"/>
  </w:num>
  <w:num w:numId="14">
    <w:abstractNumId w:val="10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7"/>
  </w:num>
  <w:num w:numId="17">
    <w:abstractNumId w:val="28"/>
  </w:num>
  <w:num w:numId="18">
    <w:abstractNumId w:val="12"/>
  </w:num>
  <w:num w:numId="19">
    <w:abstractNumId w:val="16"/>
  </w:num>
  <w:num w:numId="20">
    <w:abstractNumId w:val="36"/>
  </w:num>
  <w:num w:numId="21">
    <w:abstractNumId w:val="22"/>
  </w:num>
  <w:num w:numId="22">
    <w:abstractNumId w:val="43"/>
  </w:num>
  <w:num w:numId="23">
    <w:abstractNumId w:val="34"/>
  </w:num>
  <w:num w:numId="24">
    <w:abstractNumId w:val="9"/>
  </w:num>
  <w:num w:numId="25">
    <w:abstractNumId w:val="3"/>
  </w:num>
  <w:num w:numId="26">
    <w:abstractNumId w:val="11"/>
  </w:num>
  <w:num w:numId="27">
    <w:abstractNumId w:val="30"/>
  </w:num>
  <w:num w:numId="28">
    <w:abstractNumId w:val="5"/>
  </w:num>
  <w:num w:numId="29">
    <w:abstractNumId w:val="31"/>
  </w:num>
  <w:num w:numId="30">
    <w:abstractNumId w:val="18"/>
  </w:num>
  <w:num w:numId="31">
    <w:abstractNumId w:val="15"/>
  </w:num>
  <w:num w:numId="32">
    <w:abstractNumId w:val="14"/>
  </w:num>
  <w:num w:numId="33">
    <w:abstractNumId w:val="2"/>
  </w:num>
  <w:num w:numId="34">
    <w:abstractNumId w:val="32"/>
  </w:num>
  <w:num w:numId="35">
    <w:abstractNumId w:val="27"/>
  </w:num>
  <w:num w:numId="36">
    <w:abstractNumId w:val="13"/>
  </w:num>
  <w:num w:numId="37">
    <w:abstractNumId w:val="47"/>
  </w:num>
  <w:num w:numId="38">
    <w:abstractNumId w:val="24"/>
  </w:num>
  <w:num w:numId="39">
    <w:abstractNumId w:val="25"/>
  </w:num>
  <w:num w:numId="40">
    <w:abstractNumId w:val="26"/>
  </w:num>
  <w:num w:numId="41">
    <w:abstractNumId w:val="37"/>
  </w:num>
  <w:num w:numId="42">
    <w:abstractNumId w:val="6"/>
  </w:num>
  <w:num w:numId="43">
    <w:abstractNumId w:val="40"/>
  </w:num>
  <w:num w:numId="44">
    <w:abstractNumId w:val="1"/>
  </w:num>
  <w:num w:numId="45">
    <w:abstractNumId w:val="39"/>
  </w:num>
  <w:num w:numId="46">
    <w:abstractNumId w:val="21"/>
  </w:num>
  <w:num w:numId="47">
    <w:abstractNumId w:val="35"/>
  </w:num>
  <w:num w:numId="4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501"/>
    <w:rsid w:val="000066CC"/>
    <w:rsid w:val="00010D9E"/>
    <w:rsid w:val="00011174"/>
    <w:rsid w:val="0001212B"/>
    <w:rsid w:val="00014673"/>
    <w:rsid w:val="00020E1A"/>
    <w:rsid w:val="00022124"/>
    <w:rsid w:val="000243E3"/>
    <w:rsid w:val="00037405"/>
    <w:rsid w:val="000462AB"/>
    <w:rsid w:val="00046CA3"/>
    <w:rsid w:val="000476CA"/>
    <w:rsid w:val="00057BA1"/>
    <w:rsid w:val="0006061C"/>
    <w:rsid w:val="000614E4"/>
    <w:rsid w:val="00061575"/>
    <w:rsid w:val="00065EA9"/>
    <w:rsid w:val="000721F2"/>
    <w:rsid w:val="000767E0"/>
    <w:rsid w:val="00080031"/>
    <w:rsid w:val="000808B9"/>
    <w:rsid w:val="00081235"/>
    <w:rsid w:val="00083C2B"/>
    <w:rsid w:val="000842E2"/>
    <w:rsid w:val="00090AD7"/>
    <w:rsid w:val="00090CE8"/>
    <w:rsid w:val="00092D17"/>
    <w:rsid w:val="00093843"/>
    <w:rsid w:val="00093D70"/>
    <w:rsid w:val="00096D03"/>
    <w:rsid w:val="000A4CC1"/>
    <w:rsid w:val="000A66EB"/>
    <w:rsid w:val="000B3E46"/>
    <w:rsid w:val="000B4266"/>
    <w:rsid w:val="000B4FFA"/>
    <w:rsid w:val="000C0172"/>
    <w:rsid w:val="000C2A03"/>
    <w:rsid w:val="000C3DDC"/>
    <w:rsid w:val="000C4880"/>
    <w:rsid w:val="000C62E2"/>
    <w:rsid w:val="000C6FBA"/>
    <w:rsid w:val="000D33EA"/>
    <w:rsid w:val="000D3F85"/>
    <w:rsid w:val="000D599D"/>
    <w:rsid w:val="000E0756"/>
    <w:rsid w:val="000E1622"/>
    <w:rsid w:val="000E38DF"/>
    <w:rsid w:val="000E4E89"/>
    <w:rsid w:val="000E68F0"/>
    <w:rsid w:val="0010538C"/>
    <w:rsid w:val="0011362E"/>
    <w:rsid w:val="00114D3F"/>
    <w:rsid w:val="00116501"/>
    <w:rsid w:val="00117DEC"/>
    <w:rsid w:val="00117E6D"/>
    <w:rsid w:val="0013256C"/>
    <w:rsid w:val="00134860"/>
    <w:rsid w:val="001350A3"/>
    <w:rsid w:val="0013686F"/>
    <w:rsid w:val="00137A38"/>
    <w:rsid w:val="001408D2"/>
    <w:rsid w:val="00142C1A"/>
    <w:rsid w:val="00151DB3"/>
    <w:rsid w:val="00152B16"/>
    <w:rsid w:val="00153143"/>
    <w:rsid w:val="0015450F"/>
    <w:rsid w:val="00157901"/>
    <w:rsid w:val="00157C54"/>
    <w:rsid w:val="00161310"/>
    <w:rsid w:val="00164D17"/>
    <w:rsid w:val="00166719"/>
    <w:rsid w:val="00173F7E"/>
    <w:rsid w:val="00182D19"/>
    <w:rsid w:val="00187D08"/>
    <w:rsid w:val="0019139B"/>
    <w:rsid w:val="00197DF9"/>
    <w:rsid w:val="001A4ADC"/>
    <w:rsid w:val="001A5353"/>
    <w:rsid w:val="001B02F1"/>
    <w:rsid w:val="001B3FBC"/>
    <w:rsid w:val="001C0DF3"/>
    <w:rsid w:val="001C6BAA"/>
    <w:rsid w:val="001C7499"/>
    <w:rsid w:val="001D2053"/>
    <w:rsid w:val="001D26DD"/>
    <w:rsid w:val="001D5F12"/>
    <w:rsid w:val="001D6B99"/>
    <w:rsid w:val="001E64D9"/>
    <w:rsid w:val="001E6BB1"/>
    <w:rsid w:val="001E78B8"/>
    <w:rsid w:val="001F1D4B"/>
    <w:rsid w:val="001F3EEB"/>
    <w:rsid w:val="001F7056"/>
    <w:rsid w:val="00200294"/>
    <w:rsid w:val="00200F22"/>
    <w:rsid w:val="00203649"/>
    <w:rsid w:val="002049DF"/>
    <w:rsid w:val="002054B3"/>
    <w:rsid w:val="00205CA3"/>
    <w:rsid w:val="00205F0F"/>
    <w:rsid w:val="002124DA"/>
    <w:rsid w:val="002214F3"/>
    <w:rsid w:val="0023073F"/>
    <w:rsid w:val="00232D68"/>
    <w:rsid w:val="00234B5E"/>
    <w:rsid w:val="00242E0A"/>
    <w:rsid w:val="0024430D"/>
    <w:rsid w:val="00252E90"/>
    <w:rsid w:val="00261013"/>
    <w:rsid w:val="002670BC"/>
    <w:rsid w:val="00267ECC"/>
    <w:rsid w:val="002736F6"/>
    <w:rsid w:val="002758B3"/>
    <w:rsid w:val="00277331"/>
    <w:rsid w:val="002809DC"/>
    <w:rsid w:val="00280ACD"/>
    <w:rsid w:val="00295E20"/>
    <w:rsid w:val="002A5517"/>
    <w:rsid w:val="002A5C67"/>
    <w:rsid w:val="002A7862"/>
    <w:rsid w:val="002B273A"/>
    <w:rsid w:val="002B2BC6"/>
    <w:rsid w:val="002B442D"/>
    <w:rsid w:val="002B68D3"/>
    <w:rsid w:val="002B7464"/>
    <w:rsid w:val="002C0E94"/>
    <w:rsid w:val="002C1254"/>
    <w:rsid w:val="002C5697"/>
    <w:rsid w:val="002D0325"/>
    <w:rsid w:val="002D2215"/>
    <w:rsid w:val="002E072B"/>
    <w:rsid w:val="002E1A14"/>
    <w:rsid w:val="002E1EB5"/>
    <w:rsid w:val="002E7F84"/>
    <w:rsid w:val="002F386E"/>
    <w:rsid w:val="002F7D44"/>
    <w:rsid w:val="00300745"/>
    <w:rsid w:val="003026E5"/>
    <w:rsid w:val="00302D07"/>
    <w:rsid w:val="003066F1"/>
    <w:rsid w:val="00314FC9"/>
    <w:rsid w:val="00316B77"/>
    <w:rsid w:val="00320AA6"/>
    <w:rsid w:val="003233C2"/>
    <w:rsid w:val="00323935"/>
    <w:rsid w:val="00325087"/>
    <w:rsid w:val="00333716"/>
    <w:rsid w:val="003421B5"/>
    <w:rsid w:val="003444FC"/>
    <w:rsid w:val="003510F8"/>
    <w:rsid w:val="00353238"/>
    <w:rsid w:val="0035515F"/>
    <w:rsid w:val="00356338"/>
    <w:rsid w:val="00357673"/>
    <w:rsid w:val="00366012"/>
    <w:rsid w:val="00366B60"/>
    <w:rsid w:val="0036754D"/>
    <w:rsid w:val="0037078A"/>
    <w:rsid w:val="00370A21"/>
    <w:rsid w:val="003769EB"/>
    <w:rsid w:val="0038375C"/>
    <w:rsid w:val="003853DB"/>
    <w:rsid w:val="00387DA1"/>
    <w:rsid w:val="00390A22"/>
    <w:rsid w:val="003A52E1"/>
    <w:rsid w:val="003A53C0"/>
    <w:rsid w:val="003A68DC"/>
    <w:rsid w:val="003C39A3"/>
    <w:rsid w:val="003D1746"/>
    <w:rsid w:val="003D1DCC"/>
    <w:rsid w:val="003D6448"/>
    <w:rsid w:val="003E2047"/>
    <w:rsid w:val="003E78C6"/>
    <w:rsid w:val="003F4106"/>
    <w:rsid w:val="003F4280"/>
    <w:rsid w:val="00402EEC"/>
    <w:rsid w:val="004047FC"/>
    <w:rsid w:val="004063A7"/>
    <w:rsid w:val="004157FD"/>
    <w:rsid w:val="004160CE"/>
    <w:rsid w:val="00417120"/>
    <w:rsid w:val="00421F3E"/>
    <w:rsid w:val="00423DC6"/>
    <w:rsid w:val="00435B29"/>
    <w:rsid w:val="00436EA3"/>
    <w:rsid w:val="0044438F"/>
    <w:rsid w:val="004447EF"/>
    <w:rsid w:val="00446F83"/>
    <w:rsid w:val="00454867"/>
    <w:rsid w:val="00454B09"/>
    <w:rsid w:val="00462DBE"/>
    <w:rsid w:val="004653B1"/>
    <w:rsid w:val="004655F9"/>
    <w:rsid w:val="00471CBD"/>
    <w:rsid w:val="00490FB4"/>
    <w:rsid w:val="00494D54"/>
    <w:rsid w:val="0049773A"/>
    <w:rsid w:val="004A14AD"/>
    <w:rsid w:val="004A4162"/>
    <w:rsid w:val="004B6447"/>
    <w:rsid w:val="004C3D92"/>
    <w:rsid w:val="004D11B9"/>
    <w:rsid w:val="004D1B66"/>
    <w:rsid w:val="004D2AC3"/>
    <w:rsid w:val="004D3642"/>
    <w:rsid w:val="004D37EA"/>
    <w:rsid w:val="004D438D"/>
    <w:rsid w:val="004D69EB"/>
    <w:rsid w:val="004E132E"/>
    <w:rsid w:val="004E3111"/>
    <w:rsid w:val="004E44A6"/>
    <w:rsid w:val="004F53BC"/>
    <w:rsid w:val="004F6F6D"/>
    <w:rsid w:val="00502F84"/>
    <w:rsid w:val="00515288"/>
    <w:rsid w:val="00522A4F"/>
    <w:rsid w:val="0053034A"/>
    <w:rsid w:val="00535A48"/>
    <w:rsid w:val="00535CBF"/>
    <w:rsid w:val="00537995"/>
    <w:rsid w:val="00546A42"/>
    <w:rsid w:val="00553B9D"/>
    <w:rsid w:val="00555209"/>
    <w:rsid w:val="005561CB"/>
    <w:rsid w:val="00563A8E"/>
    <w:rsid w:val="0056477B"/>
    <w:rsid w:val="00567384"/>
    <w:rsid w:val="00567847"/>
    <w:rsid w:val="00573180"/>
    <w:rsid w:val="00582A2F"/>
    <w:rsid w:val="00591724"/>
    <w:rsid w:val="00593A10"/>
    <w:rsid w:val="00594533"/>
    <w:rsid w:val="005949C7"/>
    <w:rsid w:val="00595EA0"/>
    <w:rsid w:val="005A707E"/>
    <w:rsid w:val="005B7BA9"/>
    <w:rsid w:val="005C3C05"/>
    <w:rsid w:val="005C53D7"/>
    <w:rsid w:val="005D176D"/>
    <w:rsid w:val="005E39AB"/>
    <w:rsid w:val="005E6883"/>
    <w:rsid w:val="005F04DD"/>
    <w:rsid w:val="005F5E93"/>
    <w:rsid w:val="00600040"/>
    <w:rsid w:val="00612D11"/>
    <w:rsid w:val="00614E0F"/>
    <w:rsid w:val="00617732"/>
    <w:rsid w:val="00622F4B"/>
    <w:rsid w:val="006254A2"/>
    <w:rsid w:val="00635F6B"/>
    <w:rsid w:val="00637238"/>
    <w:rsid w:val="00641BB8"/>
    <w:rsid w:val="006432D3"/>
    <w:rsid w:val="00646DCB"/>
    <w:rsid w:val="006473C9"/>
    <w:rsid w:val="0064797B"/>
    <w:rsid w:val="00652EA4"/>
    <w:rsid w:val="006623E5"/>
    <w:rsid w:val="00665096"/>
    <w:rsid w:val="00667701"/>
    <w:rsid w:val="00670F8A"/>
    <w:rsid w:val="006710A6"/>
    <w:rsid w:val="0068367A"/>
    <w:rsid w:val="0068374D"/>
    <w:rsid w:val="00683E7A"/>
    <w:rsid w:val="00685AB4"/>
    <w:rsid w:val="00694315"/>
    <w:rsid w:val="00695754"/>
    <w:rsid w:val="006B308F"/>
    <w:rsid w:val="006B7F81"/>
    <w:rsid w:val="006C7FE7"/>
    <w:rsid w:val="006D1770"/>
    <w:rsid w:val="006D5747"/>
    <w:rsid w:val="006D6572"/>
    <w:rsid w:val="006E0009"/>
    <w:rsid w:val="006E04BD"/>
    <w:rsid w:val="006E1434"/>
    <w:rsid w:val="00704BB9"/>
    <w:rsid w:val="007107CD"/>
    <w:rsid w:val="00711877"/>
    <w:rsid w:val="00713A5E"/>
    <w:rsid w:val="00714C59"/>
    <w:rsid w:val="00714F53"/>
    <w:rsid w:val="00727D6D"/>
    <w:rsid w:val="0073697D"/>
    <w:rsid w:val="007403DD"/>
    <w:rsid w:val="0074106F"/>
    <w:rsid w:val="00751069"/>
    <w:rsid w:val="00757BA7"/>
    <w:rsid w:val="007648F1"/>
    <w:rsid w:val="00766BBE"/>
    <w:rsid w:val="00780FD3"/>
    <w:rsid w:val="007901BF"/>
    <w:rsid w:val="0079718A"/>
    <w:rsid w:val="007974C1"/>
    <w:rsid w:val="00797D7A"/>
    <w:rsid w:val="007A30DC"/>
    <w:rsid w:val="007A7EA6"/>
    <w:rsid w:val="007B3AE4"/>
    <w:rsid w:val="007B624E"/>
    <w:rsid w:val="007C236B"/>
    <w:rsid w:val="007C255C"/>
    <w:rsid w:val="007C27ED"/>
    <w:rsid w:val="007C7173"/>
    <w:rsid w:val="007D0386"/>
    <w:rsid w:val="007D32C7"/>
    <w:rsid w:val="007D3488"/>
    <w:rsid w:val="007D44A9"/>
    <w:rsid w:val="007D5915"/>
    <w:rsid w:val="007E6032"/>
    <w:rsid w:val="007E6064"/>
    <w:rsid w:val="007F6B40"/>
    <w:rsid w:val="00800F9C"/>
    <w:rsid w:val="008014CA"/>
    <w:rsid w:val="008077C8"/>
    <w:rsid w:val="00807EB9"/>
    <w:rsid w:val="0082373B"/>
    <w:rsid w:val="00831B6E"/>
    <w:rsid w:val="0084016D"/>
    <w:rsid w:val="00845CDE"/>
    <w:rsid w:val="008501B9"/>
    <w:rsid w:val="00850BD2"/>
    <w:rsid w:val="008538A7"/>
    <w:rsid w:val="00856B96"/>
    <w:rsid w:val="00862C9A"/>
    <w:rsid w:val="00863C1A"/>
    <w:rsid w:val="008723A7"/>
    <w:rsid w:val="008730BF"/>
    <w:rsid w:val="008740B1"/>
    <w:rsid w:val="008A123E"/>
    <w:rsid w:val="008C21FB"/>
    <w:rsid w:val="008C6A2A"/>
    <w:rsid w:val="008E50E0"/>
    <w:rsid w:val="008E7EE2"/>
    <w:rsid w:val="00900291"/>
    <w:rsid w:val="00901D1E"/>
    <w:rsid w:val="009020E0"/>
    <w:rsid w:val="00905B72"/>
    <w:rsid w:val="00906A7D"/>
    <w:rsid w:val="00915F0B"/>
    <w:rsid w:val="009212EE"/>
    <w:rsid w:val="009235C8"/>
    <w:rsid w:val="00931147"/>
    <w:rsid w:val="00932C6E"/>
    <w:rsid w:val="00933C44"/>
    <w:rsid w:val="00934DC4"/>
    <w:rsid w:val="009350D7"/>
    <w:rsid w:val="00936F27"/>
    <w:rsid w:val="00937C84"/>
    <w:rsid w:val="00942580"/>
    <w:rsid w:val="00950F19"/>
    <w:rsid w:val="00951445"/>
    <w:rsid w:val="009601A5"/>
    <w:rsid w:val="00964BD2"/>
    <w:rsid w:val="00967D37"/>
    <w:rsid w:val="0097173B"/>
    <w:rsid w:val="00972D7E"/>
    <w:rsid w:val="0097341B"/>
    <w:rsid w:val="009804A5"/>
    <w:rsid w:val="009849F2"/>
    <w:rsid w:val="00987846"/>
    <w:rsid w:val="00992019"/>
    <w:rsid w:val="0099677F"/>
    <w:rsid w:val="00996AC3"/>
    <w:rsid w:val="009A004D"/>
    <w:rsid w:val="009A4FCC"/>
    <w:rsid w:val="009A5B61"/>
    <w:rsid w:val="009A67E4"/>
    <w:rsid w:val="009B2D2F"/>
    <w:rsid w:val="009B3B57"/>
    <w:rsid w:val="009B3C37"/>
    <w:rsid w:val="009B7C51"/>
    <w:rsid w:val="009C7892"/>
    <w:rsid w:val="009D0163"/>
    <w:rsid w:val="009D0F35"/>
    <w:rsid w:val="009D2844"/>
    <w:rsid w:val="009D2D9E"/>
    <w:rsid w:val="009E11E6"/>
    <w:rsid w:val="009E2C0F"/>
    <w:rsid w:val="009F110E"/>
    <w:rsid w:val="009F5371"/>
    <w:rsid w:val="009F643D"/>
    <w:rsid w:val="00A021E8"/>
    <w:rsid w:val="00A10A25"/>
    <w:rsid w:val="00A1419B"/>
    <w:rsid w:val="00A14832"/>
    <w:rsid w:val="00A2250D"/>
    <w:rsid w:val="00A22F8A"/>
    <w:rsid w:val="00A30CAF"/>
    <w:rsid w:val="00A32880"/>
    <w:rsid w:val="00A353E2"/>
    <w:rsid w:val="00A41076"/>
    <w:rsid w:val="00A4581E"/>
    <w:rsid w:val="00A54730"/>
    <w:rsid w:val="00A562C5"/>
    <w:rsid w:val="00A6279D"/>
    <w:rsid w:val="00A66A7E"/>
    <w:rsid w:val="00A7054E"/>
    <w:rsid w:val="00A72056"/>
    <w:rsid w:val="00A72A38"/>
    <w:rsid w:val="00A7577E"/>
    <w:rsid w:val="00A75CE1"/>
    <w:rsid w:val="00A809A4"/>
    <w:rsid w:val="00A80EAE"/>
    <w:rsid w:val="00A817B4"/>
    <w:rsid w:val="00A82CFC"/>
    <w:rsid w:val="00A925E9"/>
    <w:rsid w:val="00A92D0E"/>
    <w:rsid w:val="00AA05F5"/>
    <w:rsid w:val="00AA5747"/>
    <w:rsid w:val="00AA5806"/>
    <w:rsid w:val="00AA78C4"/>
    <w:rsid w:val="00AC270C"/>
    <w:rsid w:val="00AC5F64"/>
    <w:rsid w:val="00AD21C3"/>
    <w:rsid w:val="00AD4955"/>
    <w:rsid w:val="00AD4B13"/>
    <w:rsid w:val="00AE7CED"/>
    <w:rsid w:val="00AE7E95"/>
    <w:rsid w:val="00AF5492"/>
    <w:rsid w:val="00B01F5E"/>
    <w:rsid w:val="00B056A1"/>
    <w:rsid w:val="00B06937"/>
    <w:rsid w:val="00B12330"/>
    <w:rsid w:val="00B1368B"/>
    <w:rsid w:val="00B27844"/>
    <w:rsid w:val="00B365F5"/>
    <w:rsid w:val="00B62B06"/>
    <w:rsid w:val="00B7077F"/>
    <w:rsid w:val="00B712DB"/>
    <w:rsid w:val="00B72D6F"/>
    <w:rsid w:val="00B85A45"/>
    <w:rsid w:val="00B9038F"/>
    <w:rsid w:val="00BA6232"/>
    <w:rsid w:val="00BB226E"/>
    <w:rsid w:val="00BB4703"/>
    <w:rsid w:val="00BB761D"/>
    <w:rsid w:val="00BC5D1A"/>
    <w:rsid w:val="00BC5DED"/>
    <w:rsid w:val="00BC6979"/>
    <w:rsid w:val="00BD0C6F"/>
    <w:rsid w:val="00BD444B"/>
    <w:rsid w:val="00BD4F88"/>
    <w:rsid w:val="00BD72B9"/>
    <w:rsid w:val="00BE0534"/>
    <w:rsid w:val="00BE3D63"/>
    <w:rsid w:val="00BF0C72"/>
    <w:rsid w:val="00BF23E7"/>
    <w:rsid w:val="00BF2730"/>
    <w:rsid w:val="00C032E2"/>
    <w:rsid w:val="00C034AF"/>
    <w:rsid w:val="00C03D56"/>
    <w:rsid w:val="00C104A6"/>
    <w:rsid w:val="00C15077"/>
    <w:rsid w:val="00C15F68"/>
    <w:rsid w:val="00C22016"/>
    <w:rsid w:val="00C255FC"/>
    <w:rsid w:val="00C32046"/>
    <w:rsid w:val="00C41C51"/>
    <w:rsid w:val="00C43610"/>
    <w:rsid w:val="00C439A1"/>
    <w:rsid w:val="00C5092D"/>
    <w:rsid w:val="00C56593"/>
    <w:rsid w:val="00C61A94"/>
    <w:rsid w:val="00C6393E"/>
    <w:rsid w:val="00C64C5B"/>
    <w:rsid w:val="00C65888"/>
    <w:rsid w:val="00C700F8"/>
    <w:rsid w:val="00C73166"/>
    <w:rsid w:val="00C74D72"/>
    <w:rsid w:val="00C837C3"/>
    <w:rsid w:val="00CB176C"/>
    <w:rsid w:val="00CC2921"/>
    <w:rsid w:val="00CC2A0C"/>
    <w:rsid w:val="00CC3383"/>
    <w:rsid w:val="00CC3AB2"/>
    <w:rsid w:val="00CC521A"/>
    <w:rsid w:val="00CD1AF1"/>
    <w:rsid w:val="00CD2501"/>
    <w:rsid w:val="00CE1387"/>
    <w:rsid w:val="00CF2772"/>
    <w:rsid w:val="00CF3BD3"/>
    <w:rsid w:val="00CF4DFE"/>
    <w:rsid w:val="00D006B0"/>
    <w:rsid w:val="00D01EB6"/>
    <w:rsid w:val="00D041CF"/>
    <w:rsid w:val="00D1046B"/>
    <w:rsid w:val="00D13313"/>
    <w:rsid w:val="00D23C4D"/>
    <w:rsid w:val="00D25C90"/>
    <w:rsid w:val="00D27E31"/>
    <w:rsid w:val="00D309AB"/>
    <w:rsid w:val="00D3110E"/>
    <w:rsid w:val="00D31AE4"/>
    <w:rsid w:val="00D35991"/>
    <w:rsid w:val="00D35BB9"/>
    <w:rsid w:val="00D40D78"/>
    <w:rsid w:val="00D46EF7"/>
    <w:rsid w:val="00D50F1B"/>
    <w:rsid w:val="00D52CB4"/>
    <w:rsid w:val="00D52FFD"/>
    <w:rsid w:val="00D53AF4"/>
    <w:rsid w:val="00D609AC"/>
    <w:rsid w:val="00D73399"/>
    <w:rsid w:val="00D76FCE"/>
    <w:rsid w:val="00D83560"/>
    <w:rsid w:val="00D908B6"/>
    <w:rsid w:val="00D9137E"/>
    <w:rsid w:val="00DA389C"/>
    <w:rsid w:val="00DA6B99"/>
    <w:rsid w:val="00DB463E"/>
    <w:rsid w:val="00DB5051"/>
    <w:rsid w:val="00DC0473"/>
    <w:rsid w:val="00DC25F4"/>
    <w:rsid w:val="00DC287D"/>
    <w:rsid w:val="00DC5C5D"/>
    <w:rsid w:val="00DC6076"/>
    <w:rsid w:val="00DD078F"/>
    <w:rsid w:val="00DD0B39"/>
    <w:rsid w:val="00DD0D9A"/>
    <w:rsid w:val="00DD60D4"/>
    <w:rsid w:val="00DE0195"/>
    <w:rsid w:val="00DE54BF"/>
    <w:rsid w:val="00DF5753"/>
    <w:rsid w:val="00DF7E2B"/>
    <w:rsid w:val="00E00E24"/>
    <w:rsid w:val="00E02C52"/>
    <w:rsid w:val="00E04BC2"/>
    <w:rsid w:val="00E05432"/>
    <w:rsid w:val="00E054B9"/>
    <w:rsid w:val="00E067CD"/>
    <w:rsid w:val="00E13AFF"/>
    <w:rsid w:val="00E2071E"/>
    <w:rsid w:val="00E20C25"/>
    <w:rsid w:val="00E23780"/>
    <w:rsid w:val="00E2657A"/>
    <w:rsid w:val="00E272BD"/>
    <w:rsid w:val="00E33616"/>
    <w:rsid w:val="00E3749F"/>
    <w:rsid w:val="00E409FF"/>
    <w:rsid w:val="00E45AA1"/>
    <w:rsid w:val="00E506B7"/>
    <w:rsid w:val="00E54809"/>
    <w:rsid w:val="00E57FAB"/>
    <w:rsid w:val="00E63CEC"/>
    <w:rsid w:val="00E64DD2"/>
    <w:rsid w:val="00E8187B"/>
    <w:rsid w:val="00E829AB"/>
    <w:rsid w:val="00E8444D"/>
    <w:rsid w:val="00E87AE1"/>
    <w:rsid w:val="00E90116"/>
    <w:rsid w:val="00E92CE2"/>
    <w:rsid w:val="00E94768"/>
    <w:rsid w:val="00E94C8A"/>
    <w:rsid w:val="00EA6089"/>
    <w:rsid w:val="00EB12A5"/>
    <w:rsid w:val="00EB1F7D"/>
    <w:rsid w:val="00EB2ED5"/>
    <w:rsid w:val="00EB3B9D"/>
    <w:rsid w:val="00EC0EE5"/>
    <w:rsid w:val="00EC46B9"/>
    <w:rsid w:val="00ED4A70"/>
    <w:rsid w:val="00EE56B2"/>
    <w:rsid w:val="00EE5AB4"/>
    <w:rsid w:val="00EF3335"/>
    <w:rsid w:val="00EF5907"/>
    <w:rsid w:val="00F01780"/>
    <w:rsid w:val="00F077B4"/>
    <w:rsid w:val="00F142B5"/>
    <w:rsid w:val="00F2390E"/>
    <w:rsid w:val="00F278B7"/>
    <w:rsid w:val="00F324F7"/>
    <w:rsid w:val="00F44C5F"/>
    <w:rsid w:val="00F45C42"/>
    <w:rsid w:val="00F46184"/>
    <w:rsid w:val="00F504D3"/>
    <w:rsid w:val="00F51039"/>
    <w:rsid w:val="00F64683"/>
    <w:rsid w:val="00F647C0"/>
    <w:rsid w:val="00F6709C"/>
    <w:rsid w:val="00F67BC8"/>
    <w:rsid w:val="00F7316D"/>
    <w:rsid w:val="00F833B7"/>
    <w:rsid w:val="00F83EB0"/>
    <w:rsid w:val="00F856D8"/>
    <w:rsid w:val="00F90139"/>
    <w:rsid w:val="00F9309F"/>
    <w:rsid w:val="00FA5189"/>
    <w:rsid w:val="00FB50C8"/>
    <w:rsid w:val="00FB5C39"/>
    <w:rsid w:val="00FC35FB"/>
    <w:rsid w:val="00FD05B1"/>
    <w:rsid w:val="00FD541E"/>
    <w:rsid w:val="00FD6FCB"/>
    <w:rsid w:val="00FD7E0E"/>
    <w:rsid w:val="00FE104E"/>
    <w:rsid w:val="00FF0472"/>
    <w:rsid w:val="00FF094E"/>
    <w:rsid w:val="00FF1006"/>
    <w:rsid w:val="00FF1FF7"/>
    <w:rsid w:val="00FF2795"/>
    <w:rsid w:val="00FF2C4E"/>
    <w:rsid w:val="00FF4D28"/>
    <w:rsid w:val="00FF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DFE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qFormat/>
    <w:rsid w:val="00CF4DFE"/>
    <w:pPr>
      <w:keepNext/>
      <w:ind w:right="175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CF4DF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F4DFE"/>
    <w:pPr>
      <w:keepNext/>
      <w:ind w:right="17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F4DFE"/>
    <w:rPr>
      <w:b/>
      <w:bCs/>
      <w:sz w:val="28"/>
    </w:rPr>
  </w:style>
  <w:style w:type="paragraph" w:styleId="a5">
    <w:name w:val="Body Text"/>
    <w:basedOn w:val="a"/>
    <w:rsid w:val="00CF4DFE"/>
    <w:rPr>
      <w:b/>
      <w:bCs/>
      <w:sz w:val="28"/>
    </w:rPr>
  </w:style>
  <w:style w:type="paragraph" w:styleId="a6">
    <w:name w:val="Body Text Indent"/>
    <w:basedOn w:val="a"/>
    <w:rsid w:val="00CF4DFE"/>
    <w:pPr>
      <w:ind w:firstLine="1080"/>
    </w:pPr>
    <w:rPr>
      <w:sz w:val="28"/>
    </w:rPr>
  </w:style>
  <w:style w:type="paragraph" w:styleId="20">
    <w:name w:val="Body Text 2"/>
    <w:basedOn w:val="a"/>
    <w:rsid w:val="00CF4DFE"/>
    <w:rPr>
      <w:sz w:val="28"/>
    </w:rPr>
  </w:style>
  <w:style w:type="paragraph" w:styleId="21">
    <w:name w:val="Body Text Indent 2"/>
    <w:basedOn w:val="a"/>
    <w:link w:val="22"/>
    <w:rsid w:val="00CF4DFE"/>
    <w:pPr>
      <w:ind w:firstLine="1080"/>
      <w:jc w:val="both"/>
    </w:pPr>
    <w:rPr>
      <w:sz w:val="28"/>
    </w:rPr>
  </w:style>
  <w:style w:type="paragraph" w:styleId="a7">
    <w:name w:val="Block Text"/>
    <w:basedOn w:val="a"/>
    <w:rsid w:val="00CF4DFE"/>
    <w:pPr>
      <w:ind w:left="360" w:right="-180"/>
      <w:jc w:val="both"/>
    </w:pPr>
    <w:rPr>
      <w:sz w:val="28"/>
    </w:rPr>
  </w:style>
  <w:style w:type="paragraph" w:styleId="30">
    <w:name w:val="Body Text 3"/>
    <w:basedOn w:val="a"/>
    <w:rsid w:val="00CF4DFE"/>
    <w:pPr>
      <w:ind w:right="-180"/>
      <w:jc w:val="both"/>
    </w:pPr>
    <w:rPr>
      <w:sz w:val="28"/>
    </w:rPr>
  </w:style>
  <w:style w:type="paragraph" w:styleId="a8">
    <w:name w:val="header"/>
    <w:basedOn w:val="a"/>
    <w:rsid w:val="00CF4DF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F4DFE"/>
  </w:style>
  <w:style w:type="paragraph" w:customStyle="1" w:styleId="ConsNonformat">
    <w:name w:val="ConsNonformat"/>
    <w:rsid w:val="00CF4DFE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  <w:sz w:val="22"/>
      <w:szCs w:val="22"/>
    </w:rPr>
  </w:style>
  <w:style w:type="paragraph" w:styleId="aa">
    <w:name w:val="footer"/>
    <w:basedOn w:val="a"/>
    <w:rsid w:val="00CF4DFE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CF4DFE"/>
    <w:pPr>
      <w:ind w:firstLine="708"/>
      <w:jc w:val="both"/>
    </w:pPr>
    <w:rPr>
      <w:sz w:val="28"/>
    </w:rPr>
  </w:style>
  <w:style w:type="table" w:styleId="ab">
    <w:name w:val="Table Grid"/>
    <w:basedOn w:val="a1"/>
    <w:rsid w:val="00232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00E24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ConsPlusNormal">
    <w:name w:val="ConsPlusNormal"/>
    <w:rsid w:val="00AC5F64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1F1D4B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"/>
    <w:basedOn w:val="a"/>
    <w:rsid w:val="00370A21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020E1A"/>
    <w:rPr>
      <w:rFonts w:ascii="Verdana" w:hAnsi="Verdana" w:cs="Verdana"/>
      <w:sz w:val="20"/>
      <w:szCs w:val="20"/>
      <w:lang w:val="en-US" w:eastAsia="en-US"/>
    </w:rPr>
  </w:style>
  <w:style w:type="paragraph" w:styleId="ae">
    <w:name w:val="Plain Text"/>
    <w:basedOn w:val="a"/>
    <w:rsid w:val="00020E1A"/>
    <w:rPr>
      <w:rFonts w:ascii="Courier New" w:hAnsi="Courier New" w:cs="Courier New"/>
      <w:sz w:val="20"/>
      <w:szCs w:val="20"/>
    </w:rPr>
  </w:style>
  <w:style w:type="paragraph" w:styleId="af">
    <w:name w:val="List Paragraph"/>
    <w:basedOn w:val="a"/>
    <w:uiPriority w:val="34"/>
    <w:qFormat/>
    <w:rsid w:val="00020E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614E0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D041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9038F"/>
    <w:rPr>
      <w:sz w:val="28"/>
      <w:szCs w:val="24"/>
    </w:rPr>
  </w:style>
  <w:style w:type="character" w:customStyle="1" w:styleId="a4">
    <w:name w:val="Название Знак"/>
    <w:basedOn w:val="a0"/>
    <w:link w:val="a3"/>
    <w:rsid w:val="00685AB4"/>
    <w:rPr>
      <w:b/>
      <w:bCs/>
      <w:sz w:val="28"/>
      <w:szCs w:val="24"/>
    </w:rPr>
  </w:style>
  <w:style w:type="paragraph" w:customStyle="1" w:styleId="Style7">
    <w:name w:val="Style7"/>
    <w:basedOn w:val="a"/>
    <w:uiPriority w:val="99"/>
    <w:rsid w:val="008538A7"/>
    <w:pPr>
      <w:widowControl w:val="0"/>
      <w:autoSpaceDE w:val="0"/>
      <w:autoSpaceDN w:val="0"/>
      <w:adjustRightInd w:val="0"/>
      <w:spacing w:line="317" w:lineRule="exact"/>
      <w:ind w:firstLine="677"/>
      <w:jc w:val="both"/>
    </w:pPr>
  </w:style>
  <w:style w:type="character" w:customStyle="1" w:styleId="FontStyle16">
    <w:name w:val="Font Style16"/>
    <w:uiPriority w:val="99"/>
    <w:rsid w:val="008538A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99035-7149-4236-AE37-2999A322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3530</Words>
  <Characters>20126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КОМИТЕТ ПО ЭКОНОМ. ПОЛИТИКЕ</Company>
  <LinksUpToDate>false</LinksUpToDate>
  <CharactersWithSpaces>23609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СЕНЧУРОВ С.В.</dc:creator>
  <cp:lastModifiedBy>comp</cp:lastModifiedBy>
  <cp:revision>15</cp:revision>
  <cp:lastPrinted>2014-12-25T15:21:00Z</cp:lastPrinted>
  <dcterms:created xsi:type="dcterms:W3CDTF">2014-12-25T14:31:00Z</dcterms:created>
  <dcterms:modified xsi:type="dcterms:W3CDTF">2014-12-26T05:54:00Z</dcterms:modified>
</cp:coreProperties>
</file>