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DE" w:rsidRDefault="005C35DE">
      <w:pPr>
        <w:autoSpaceDE w:val="0"/>
        <w:autoSpaceDN w:val="0"/>
        <w:adjustRightInd w:val="0"/>
        <w:jc w:val="both"/>
      </w:pPr>
    </w:p>
    <w:p w:rsidR="005C35DE" w:rsidRDefault="005C35DE">
      <w:pPr>
        <w:pStyle w:val="ConsPlusTitle"/>
        <w:widowControl/>
        <w:jc w:val="center"/>
        <w:outlineLvl w:val="0"/>
      </w:pPr>
      <w:r>
        <w:t>ПРАВИТЕЛЬСТВО РОССИЙСКОЙ ФЕДЕРАЦИИ</w:t>
      </w:r>
    </w:p>
    <w:p w:rsidR="005C35DE" w:rsidRDefault="005C35DE">
      <w:pPr>
        <w:pStyle w:val="ConsPlusTitle"/>
        <w:widowControl/>
        <w:jc w:val="center"/>
      </w:pPr>
    </w:p>
    <w:p w:rsidR="005C35DE" w:rsidRDefault="005C35DE">
      <w:pPr>
        <w:pStyle w:val="ConsPlusTitle"/>
        <w:widowControl/>
        <w:jc w:val="center"/>
      </w:pPr>
      <w:r>
        <w:t>ПОСТАНОВЛЕНИЕ</w:t>
      </w:r>
    </w:p>
    <w:p w:rsidR="005C35DE" w:rsidRDefault="005C35DE">
      <w:pPr>
        <w:pStyle w:val="ConsPlusTitle"/>
        <w:widowControl/>
        <w:jc w:val="center"/>
      </w:pPr>
      <w:r>
        <w:t>от 5 апреля 2010 г. N 215</w:t>
      </w:r>
    </w:p>
    <w:p w:rsidR="005C35DE" w:rsidRDefault="005C35DE">
      <w:pPr>
        <w:pStyle w:val="ConsPlusTitle"/>
        <w:widowControl/>
        <w:jc w:val="center"/>
      </w:pPr>
    </w:p>
    <w:p w:rsidR="005C35DE" w:rsidRDefault="005C35DE">
      <w:pPr>
        <w:pStyle w:val="ConsPlusTitle"/>
        <w:widowControl/>
        <w:jc w:val="center"/>
      </w:pPr>
      <w:r>
        <w:t>ОБ УТВЕРЖДЕНИИ ПРАВИЛ</w:t>
      </w:r>
    </w:p>
    <w:p w:rsidR="005C35DE" w:rsidRDefault="005C35DE">
      <w:pPr>
        <w:pStyle w:val="ConsPlusTitle"/>
        <w:widowControl/>
        <w:jc w:val="center"/>
      </w:pPr>
      <w:r>
        <w:t>ПОДГОТОВКИ ДОКЛАДОВ ОБ ОСУЩЕСТВЛЕНИИ</w:t>
      </w:r>
    </w:p>
    <w:p w:rsidR="005C35DE" w:rsidRDefault="005C35DE">
      <w:pPr>
        <w:pStyle w:val="ConsPlusTitle"/>
        <w:widowControl/>
        <w:jc w:val="center"/>
      </w:pPr>
      <w:r>
        <w:t>ГОСУДАРСТВЕННОГО КОНТРОЛЯ (НАДЗОРА), МУНИЦИПАЛЬНОГО</w:t>
      </w:r>
    </w:p>
    <w:p w:rsidR="005C35DE" w:rsidRDefault="005C35DE">
      <w:pPr>
        <w:pStyle w:val="ConsPlusTitle"/>
        <w:widowControl/>
        <w:jc w:val="center"/>
      </w:pPr>
      <w:r>
        <w:t>КОНТРОЛЯ В СООТВЕТСТВУЮЩИХ СФЕРАХ ДЕЯТЕЛЬНОСТИ</w:t>
      </w:r>
    </w:p>
    <w:p w:rsidR="005C35DE" w:rsidRDefault="005C35DE">
      <w:pPr>
        <w:pStyle w:val="ConsPlusTitle"/>
        <w:widowControl/>
        <w:jc w:val="center"/>
      </w:pPr>
      <w:r>
        <w:t>И ОБ ЭФФЕКТИВНОСТИ ТАКОГО КОНТРОЛЯ (НАДЗОРА)</w:t>
      </w:r>
    </w:p>
    <w:p w:rsidR="005C35DE" w:rsidRDefault="005C35DE">
      <w:pPr>
        <w:autoSpaceDE w:val="0"/>
        <w:autoSpaceDN w:val="0"/>
        <w:adjustRightInd w:val="0"/>
        <w:jc w:val="center"/>
      </w:pPr>
    </w:p>
    <w:p w:rsidR="005C35DE" w:rsidRDefault="005C35DE">
      <w:pPr>
        <w:autoSpaceDE w:val="0"/>
        <w:autoSpaceDN w:val="0"/>
        <w:adjustRightInd w:val="0"/>
        <w:jc w:val="center"/>
      </w:pPr>
      <w:proofErr w:type="gramStart"/>
      <w:r>
        <w:t xml:space="preserve">(в ред. Постановлений Правительства РФ от 21.03.2011 </w:t>
      </w:r>
      <w:hyperlink r:id="rId4" w:history="1">
        <w:r>
          <w:rPr>
            <w:color w:val="0000FF"/>
          </w:rPr>
          <w:t>N 185</w:t>
        </w:r>
      </w:hyperlink>
      <w:r>
        <w:t>,</w:t>
      </w:r>
      <w:proofErr w:type="gramEnd"/>
    </w:p>
    <w:p w:rsidR="005C35DE" w:rsidRDefault="005C35DE">
      <w:pPr>
        <w:autoSpaceDE w:val="0"/>
        <w:autoSpaceDN w:val="0"/>
        <w:adjustRightInd w:val="0"/>
        <w:jc w:val="center"/>
      </w:pPr>
      <w:r>
        <w:t xml:space="preserve">от 21.03.2012 </w:t>
      </w:r>
      <w:hyperlink r:id="rId5" w:history="1">
        <w:r>
          <w:rPr>
            <w:color w:val="0000FF"/>
          </w:rPr>
          <w:t>N 225</w:t>
        </w:r>
      </w:hyperlink>
      <w:r>
        <w:t>)</w:t>
      </w: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r>
        <w:t xml:space="preserve">В соответствии с Федеральным </w:t>
      </w:r>
      <w:hyperlink r:id="rId6"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5C35DE" w:rsidRDefault="005C35DE">
      <w:pPr>
        <w:autoSpaceDE w:val="0"/>
        <w:autoSpaceDN w:val="0"/>
        <w:adjustRightInd w:val="0"/>
        <w:ind w:firstLine="540"/>
        <w:jc w:val="both"/>
      </w:pPr>
      <w:r>
        <w:t xml:space="preserve">1. Утвердить прилагаемые </w:t>
      </w:r>
      <w:hyperlink r:id="rId7" w:history="1">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5C35DE" w:rsidRDefault="005C35DE">
      <w:pPr>
        <w:autoSpaceDE w:val="0"/>
        <w:autoSpaceDN w:val="0"/>
        <w:adjustRightInd w:val="0"/>
        <w:ind w:firstLine="540"/>
        <w:jc w:val="both"/>
      </w:pPr>
      <w:r>
        <w:t xml:space="preserve">2. Федеральным органам исполнительной власти, органам исполнительной власти субъектов Российской Федерации, уполномоченным на осуществление </w:t>
      </w:r>
      <w:proofErr w:type="gramStart"/>
      <w:r>
        <w:t>государственного</w:t>
      </w:r>
      <w:proofErr w:type="gramEnd"/>
      <w:r>
        <w:t xml:space="preserve"> контроля (надзора) в соответствующих сферах деятельности, организовать подготовку докладов в соответствии с </w:t>
      </w:r>
      <w:hyperlink r:id="rId8" w:history="1">
        <w:r>
          <w:rPr>
            <w:color w:val="0000FF"/>
          </w:rPr>
          <w:t>Правилами</w:t>
        </w:r>
      </w:hyperlink>
      <w:r>
        <w:t>, утвержденными настоящим Постановлением.</w:t>
      </w:r>
    </w:p>
    <w:p w:rsidR="005C35DE" w:rsidRDefault="005C35DE">
      <w:pPr>
        <w:autoSpaceDE w:val="0"/>
        <w:autoSpaceDN w:val="0"/>
        <w:adjustRightInd w:val="0"/>
        <w:ind w:firstLine="540"/>
        <w:jc w:val="both"/>
      </w:pPr>
      <w:r>
        <w:t xml:space="preserve">3. </w:t>
      </w:r>
      <w:proofErr w:type="gramStart"/>
      <w:r>
        <w:t>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5C35DE" w:rsidRDefault="005C35DE">
      <w:pPr>
        <w:autoSpaceDE w:val="0"/>
        <w:autoSpaceDN w:val="0"/>
        <w:adjustRightInd w:val="0"/>
        <w:ind w:firstLine="540"/>
        <w:jc w:val="both"/>
      </w:pPr>
    </w:p>
    <w:p w:rsidR="005C35DE" w:rsidRDefault="005C35DE">
      <w:pPr>
        <w:autoSpaceDE w:val="0"/>
        <w:autoSpaceDN w:val="0"/>
        <w:adjustRightInd w:val="0"/>
        <w:jc w:val="right"/>
      </w:pPr>
      <w:r>
        <w:t>Председатель Правительства</w:t>
      </w:r>
    </w:p>
    <w:p w:rsidR="005C35DE" w:rsidRDefault="005C35DE">
      <w:pPr>
        <w:autoSpaceDE w:val="0"/>
        <w:autoSpaceDN w:val="0"/>
        <w:adjustRightInd w:val="0"/>
        <w:jc w:val="right"/>
      </w:pPr>
      <w:r>
        <w:t>Российской Федерации</w:t>
      </w:r>
    </w:p>
    <w:p w:rsidR="005C35DE" w:rsidRDefault="005C35DE">
      <w:pPr>
        <w:autoSpaceDE w:val="0"/>
        <w:autoSpaceDN w:val="0"/>
        <w:adjustRightInd w:val="0"/>
        <w:jc w:val="right"/>
      </w:pPr>
      <w:r>
        <w:t>В.ПУТИН</w:t>
      </w: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jc w:val="right"/>
        <w:outlineLvl w:val="0"/>
      </w:pPr>
      <w:r>
        <w:t>Утверждены</w:t>
      </w:r>
    </w:p>
    <w:p w:rsidR="005C35DE" w:rsidRDefault="005C35DE">
      <w:pPr>
        <w:autoSpaceDE w:val="0"/>
        <w:autoSpaceDN w:val="0"/>
        <w:adjustRightInd w:val="0"/>
        <w:jc w:val="right"/>
      </w:pPr>
      <w:r>
        <w:t>Постановлением Правительства</w:t>
      </w:r>
    </w:p>
    <w:p w:rsidR="005C35DE" w:rsidRDefault="005C35DE">
      <w:pPr>
        <w:autoSpaceDE w:val="0"/>
        <w:autoSpaceDN w:val="0"/>
        <w:adjustRightInd w:val="0"/>
        <w:jc w:val="right"/>
      </w:pPr>
      <w:r>
        <w:t>Российской Федерации</w:t>
      </w:r>
    </w:p>
    <w:p w:rsidR="005C35DE" w:rsidRDefault="005C35DE">
      <w:pPr>
        <w:autoSpaceDE w:val="0"/>
        <w:autoSpaceDN w:val="0"/>
        <w:adjustRightInd w:val="0"/>
        <w:jc w:val="right"/>
      </w:pPr>
      <w:r>
        <w:t>от 5 апреля 2010 г. N 215</w:t>
      </w:r>
    </w:p>
    <w:p w:rsidR="005C35DE" w:rsidRDefault="005C35DE">
      <w:pPr>
        <w:autoSpaceDE w:val="0"/>
        <w:autoSpaceDN w:val="0"/>
        <w:adjustRightInd w:val="0"/>
        <w:ind w:firstLine="540"/>
        <w:jc w:val="both"/>
      </w:pPr>
    </w:p>
    <w:p w:rsidR="005C35DE" w:rsidRDefault="005C35DE">
      <w:pPr>
        <w:pStyle w:val="ConsPlusTitle"/>
        <w:widowControl/>
        <w:jc w:val="center"/>
      </w:pPr>
      <w:r>
        <w:t>ПРАВИЛА</w:t>
      </w:r>
    </w:p>
    <w:p w:rsidR="005C35DE" w:rsidRDefault="005C35DE">
      <w:pPr>
        <w:pStyle w:val="ConsPlusTitle"/>
        <w:widowControl/>
        <w:jc w:val="center"/>
      </w:pPr>
      <w:r>
        <w:t>ПОДГОТОВКИ ДОКЛАДОВ ОБ ОСУЩЕСТВЛЕНИИ</w:t>
      </w:r>
    </w:p>
    <w:p w:rsidR="005C35DE" w:rsidRDefault="005C35DE">
      <w:pPr>
        <w:pStyle w:val="ConsPlusTitle"/>
        <w:widowControl/>
        <w:jc w:val="center"/>
      </w:pPr>
      <w:r>
        <w:t>ГОСУДАРСТВЕННОГО КОНТРОЛЯ (НАДЗОРА), МУНИЦИПАЛЬНОГО</w:t>
      </w:r>
    </w:p>
    <w:p w:rsidR="005C35DE" w:rsidRDefault="005C35DE">
      <w:pPr>
        <w:pStyle w:val="ConsPlusTitle"/>
        <w:widowControl/>
        <w:jc w:val="center"/>
      </w:pPr>
      <w:r>
        <w:t>КОНТРОЛЯ В СООТВЕТСТВУЮЩИХ СФЕРАХ ДЕЯТЕЛЬНОСТИ</w:t>
      </w:r>
    </w:p>
    <w:p w:rsidR="005C35DE" w:rsidRDefault="005C35DE">
      <w:pPr>
        <w:pStyle w:val="ConsPlusTitle"/>
        <w:widowControl/>
        <w:jc w:val="center"/>
      </w:pPr>
      <w:r>
        <w:t>И ОБ ЭФФЕКТИВНОСТИ ТАКОГО КОНТРОЛЯ (НАДЗОРА)</w:t>
      </w:r>
    </w:p>
    <w:p w:rsidR="005C35DE" w:rsidRDefault="005C35DE">
      <w:pPr>
        <w:autoSpaceDE w:val="0"/>
        <w:autoSpaceDN w:val="0"/>
        <w:adjustRightInd w:val="0"/>
        <w:jc w:val="center"/>
      </w:pPr>
    </w:p>
    <w:p w:rsidR="005C35DE" w:rsidRDefault="005C35DE">
      <w:pPr>
        <w:autoSpaceDE w:val="0"/>
        <w:autoSpaceDN w:val="0"/>
        <w:adjustRightInd w:val="0"/>
        <w:jc w:val="center"/>
      </w:pPr>
      <w:proofErr w:type="gramStart"/>
      <w:r>
        <w:lastRenderedPageBreak/>
        <w:t xml:space="preserve">(в ред. Постановлений Правительства РФ от 21.03.2011 </w:t>
      </w:r>
      <w:hyperlink r:id="rId9" w:history="1">
        <w:r>
          <w:rPr>
            <w:color w:val="0000FF"/>
          </w:rPr>
          <w:t>N 185</w:t>
        </w:r>
      </w:hyperlink>
      <w:r>
        <w:t>,</w:t>
      </w:r>
      <w:proofErr w:type="gramEnd"/>
    </w:p>
    <w:p w:rsidR="005C35DE" w:rsidRDefault="005C35DE">
      <w:pPr>
        <w:autoSpaceDE w:val="0"/>
        <w:autoSpaceDN w:val="0"/>
        <w:adjustRightInd w:val="0"/>
        <w:jc w:val="center"/>
      </w:pPr>
      <w:r>
        <w:t xml:space="preserve">от 21.03.2012 </w:t>
      </w:r>
      <w:hyperlink r:id="rId10" w:history="1">
        <w:r>
          <w:rPr>
            <w:color w:val="0000FF"/>
          </w:rPr>
          <w:t>N 225</w:t>
        </w:r>
      </w:hyperlink>
      <w:r>
        <w:t>)</w:t>
      </w: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5C35DE" w:rsidRDefault="005C35DE">
      <w:pPr>
        <w:autoSpaceDE w:val="0"/>
        <w:autoSpaceDN w:val="0"/>
        <w:adjustRightInd w:val="0"/>
        <w:ind w:firstLine="540"/>
        <w:jc w:val="both"/>
      </w:pPr>
      <w:r>
        <w:t>2. Доклады подготавливаются ежегодно по итогам своей деятельности:</w:t>
      </w:r>
    </w:p>
    <w:p w:rsidR="005C35DE" w:rsidRDefault="005C35DE">
      <w:pPr>
        <w:autoSpaceDE w:val="0"/>
        <w:autoSpaceDN w:val="0"/>
        <w:adjustRightInd w:val="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5C35DE" w:rsidRDefault="005C35DE">
      <w:pPr>
        <w:autoSpaceDE w:val="0"/>
        <w:autoSpaceDN w:val="0"/>
        <w:adjustRightInd w:val="0"/>
        <w:ind w:firstLine="540"/>
        <w:jc w:val="both"/>
      </w:pPr>
      <w: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w:t>
      </w:r>
    </w:p>
    <w:p w:rsidR="005C35DE" w:rsidRDefault="005C35DE">
      <w:pPr>
        <w:autoSpaceDE w:val="0"/>
        <w:autoSpaceDN w:val="0"/>
        <w:adjustRightInd w:val="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5C35DE" w:rsidRDefault="005C35DE">
      <w:pPr>
        <w:autoSpaceDE w:val="0"/>
        <w:autoSpaceDN w:val="0"/>
        <w:adjustRightInd w:val="0"/>
        <w:jc w:val="both"/>
      </w:pPr>
      <w:r>
        <w:t xml:space="preserve">(пп. "в" в ред. </w:t>
      </w:r>
      <w:hyperlink r:id="rId11"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и его эффективности согласно </w:t>
      </w:r>
      <w:hyperlink r:id="rId12" w:history="1">
        <w:r>
          <w:rPr>
            <w:color w:val="0000FF"/>
          </w:rPr>
          <w:t>приложению N 1</w:t>
        </w:r>
      </w:hyperlink>
      <w:r>
        <w:t xml:space="preserve"> по следующим разделам:</w:t>
      </w:r>
    </w:p>
    <w:p w:rsidR="005C35DE" w:rsidRDefault="005C35DE">
      <w:pPr>
        <w:autoSpaceDE w:val="0"/>
        <w:autoSpaceDN w:val="0"/>
        <w:adjustRightInd w:val="0"/>
        <w:jc w:val="both"/>
      </w:pPr>
      <w:r>
        <w:t xml:space="preserve">(в ред. </w:t>
      </w:r>
      <w:hyperlink r:id="rId13" w:history="1">
        <w:r>
          <w:rPr>
            <w:color w:val="0000FF"/>
          </w:rPr>
          <w:t>Постановления</w:t>
        </w:r>
      </w:hyperlink>
      <w:r>
        <w:t xml:space="preserve"> Правительства РФ от 21.03.2011 N 185)</w:t>
      </w:r>
    </w:p>
    <w:p w:rsidR="005C35DE" w:rsidRDefault="005C35DE">
      <w:pPr>
        <w:autoSpaceDE w:val="0"/>
        <w:autoSpaceDN w:val="0"/>
        <w:adjustRightInd w:val="0"/>
        <w:ind w:firstLine="540"/>
        <w:jc w:val="both"/>
      </w:pPr>
      <w:r>
        <w:t>а) состояние нормативно-правового регулирования в соответствующей сфере деятельности;</w:t>
      </w:r>
    </w:p>
    <w:p w:rsidR="005C35DE" w:rsidRDefault="005C35DE">
      <w:pPr>
        <w:autoSpaceDE w:val="0"/>
        <w:autoSpaceDN w:val="0"/>
        <w:adjustRightInd w:val="0"/>
        <w:ind w:firstLine="540"/>
        <w:jc w:val="both"/>
      </w:pPr>
      <w:r>
        <w:t>б) организация государственного контроля (надзора), муниципального контроля;</w:t>
      </w:r>
    </w:p>
    <w:p w:rsidR="005C35DE" w:rsidRDefault="005C35DE">
      <w:pPr>
        <w:autoSpaceDE w:val="0"/>
        <w:autoSpaceDN w:val="0"/>
        <w:adjustRightInd w:val="0"/>
        <w:ind w:firstLine="540"/>
        <w:jc w:val="both"/>
      </w:pPr>
      <w:r>
        <w:t>в) финансовое и кадровое обеспечение государственного контроля (надзора), муниципального контроля;</w:t>
      </w:r>
    </w:p>
    <w:p w:rsidR="005C35DE" w:rsidRDefault="005C35DE">
      <w:pPr>
        <w:autoSpaceDE w:val="0"/>
        <w:autoSpaceDN w:val="0"/>
        <w:adjustRightInd w:val="0"/>
        <w:ind w:firstLine="540"/>
        <w:jc w:val="both"/>
      </w:pPr>
      <w:r>
        <w:t>г) проведение государственного контроля (надзора), муниципального контроля;</w:t>
      </w:r>
    </w:p>
    <w:p w:rsidR="005C35DE" w:rsidRDefault="005C35DE">
      <w:pPr>
        <w:autoSpaceDE w:val="0"/>
        <w:autoSpaceDN w:val="0"/>
        <w:adjustRightInd w:val="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5C35DE" w:rsidRDefault="005C35DE">
      <w:pPr>
        <w:autoSpaceDE w:val="0"/>
        <w:autoSpaceDN w:val="0"/>
        <w:adjustRightInd w:val="0"/>
        <w:ind w:firstLine="540"/>
        <w:jc w:val="both"/>
      </w:pPr>
      <w:r>
        <w:t>е) анализ и оценка эффективности государственного контроля (надзора), муниципального контроля;</w:t>
      </w:r>
    </w:p>
    <w:p w:rsidR="005C35DE" w:rsidRDefault="005C35DE">
      <w:pPr>
        <w:autoSpaceDE w:val="0"/>
        <w:autoSpaceDN w:val="0"/>
        <w:adjustRightInd w:val="0"/>
        <w:ind w:firstLine="540"/>
        <w:jc w:val="both"/>
      </w:pPr>
      <w:r>
        <w:t>ж) выводы и предложения по результатам государственного контроля (надзора), муниципального контроля.</w:t>
      </w:r>
    </w:p>
    <w:p w:rsidR="005C35DE" w:rsidRDefault="005C35DE">
      <w:pPr>
        <w:autoSpaceDE w:val="0"/>
        <w:autoSpaceDN w:val="0"/>
        <w:adjustRightInd w:val="0"/>
        <w:ind w:firstLine="540"/>
        <w:jc w:val="both"/>
      </w:pPr>
      <w:r>
        <w:t>4. К докладу прилагается отчет об осуществлении государственного контроля (надзора), муниципального контроля по утвержденной форме федерального статистического наблюдения.</w:t>
      </w:r>
    </w:p>
    <w:p w:rsidR="005C35DE" w:rsidRDefault="005C35DE">
      <w:pPr>
        <w:autoSpaceDE w:val="0"/>
        <w:autoSpaceDN w:val="0"/>
        <w:adjustRightInd w:val="0"/>
        <w:ind w:firstLine="540"/>
        <w:jc w:val="both"/>
      </w:pPr>
      <w: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w:t>
      </w:r>
    </w:p>
    <w:p w:rsidR="005C35DE" w:rsidRDefault="005C35DE">
      <w:pPr>
        <w:autoSpaceDE w:val="0"/>
        <w:autoSpaceDN w:val="0"/>
        <w:adjustRightInd w:val="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r:id="rId14" w:history="1">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r:id="rId15" w:history="1">
        <w:r>
          <w:rPr>
            <w:color w:val="0000FF"/>
          </w:rPr>
          <w:t>приложению N 2</w:t>
        </w:r>
      </w:hyperlink>
      <w:r>
        <w:t>.</w:t>
      </w:r>
    </w:p>
    <w:p w:rsidR="005C35DE" w:rsidRDefault="005C35DE">
      <w:pPr>
        <w:autoSpaceDE w:val="0"/>
        <w:autoSpaceDN w:val="0"/>
        <w:adjustRightInd w:val="0"/>
        <w:jc w:val="both"/>
      </w:pPr>
      <w:r>
        <w:t xml:space="preserve">(в ред. </w:t>
      </w:r>
      <w:hyperlink r:id="rId16" w:history="1">
        <w:r>
          <w:rPr>
            <w:color w:val="0000FF"/>
          </w:rPr>
          <w:t>Постановления</w:t>
        </w:r>
      </w:hyperlink>
      <w:r>
        <w:t xml:space="preserve"> Правительства РФ от 21.03.2011 N 185)</w:t>
      </w:r>
    </w:p>
    <w:p w:rsidR="005C35DE" w:rsidRDefault="005C35DE">
      <w:pPr>
        <w:autoSpaceDE w:val="0"/>
        <w:autoSpaceDN w:val="0"/>
        <w:adjustRightInd w:val="0"/>
        <w:ind w:firstLine="540"/>
        <w:jc w:val="both"/>
      </w:pPr>
      <w:r>
        <w:lastRenderedPageBreak/>
        <w:t>6. Доклады подписываются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w:t>
      </w:r>
    </w:p>
    <w:p w:rsidR="005C35DE" w:rsidRDefault="005C35DE">
      <w:pPr>
        <w:autoSpaceDE w:val="0"/>
        <w:autoSpaceDN w:val="0"/>
        <w:adjustRightInd w:val="0"/>
        <w:ind w:firstLine="540"/>
        <w:jc w:val="both"/>
      </w:pPr>
      <w:proofErr w:type="gramStart"/>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представляют доклады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roofErr w:type="gramEnd"/>
    </w:p>
    <w:p w:rsidR="005C35DE" w:rsidRDefault="005C35DE">
      <w:pPr>
        <w:autoSpaceDE w:val="0"/>
        <w:autoSpaceDN w:val="0"/>
        <w:adjustRightInd w:val="0"/>
        <w:ind w:firstLine="540"/>
        <w:jc w:val="both"/>
      </w:pPr>
      <w:r>
        <w:t>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представляют доклады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
    <w:p w:rsidR="005C35DE" w:rsidRDefault="005C35DE">
      <w:pPr>
        <w:autoSpaceDE w:val="0"/>
        <w:autoSpaceDN w:val="0"/>
        <w:adjustRightInd w:val="0"/>
        <w:ind w:firstLine="540"/>
        <w:jc w:val="both"/>
      </w:pPr>
      <w:r>
        <w:t>Органы исполнительной власти субъекта Российской Федерации, ответственные за подготовку в установленном порядке докладов об осуществлении регионального государственного контроля (надзора), представляют в Министерство экономического развития Российской Федерации:</w:t>
      </w:r>
    </w:p>
    <w:p w:rsidR="005C35DE" w:rsidRDefault="005C35DE">
      <w:pPr>
        <w:autoSpaceDE w:val="0"/>
        <w:autoSpaceDN w:val="0"/>
        <w:adjustRightInd w:val="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5C35DE" w:rsidRDefault="005C35DE">
      <w:pPr>
        <w:autoSpaceDE w:val="0"/>
        <w:autoSpaceDN w:val="0"/>
        <w:adjustRightInd w:val="0"/>
        <w:ind w:firstLine="540"/>
        <w:jc w:val="both"/>
      </w:pPr>
      <w:r>
        <w:t xml:space="preserve">сводный доклад </w:t>
      </w:r>
      <w:proofErr w:type="gramStart"/>
      <w:r>
        <w:t>об осуществлении на территории субъекта Российской Федерации муниципального контроля уполномоченными органами местного самоуправления с указанием в нем сведений по отдельным видам</w:t>
      </w:r>
      <w:proofErr w:type="gramEnd"/>
      <w:r>
        <w:t xml:space="preserve"> осуществляемого муниципального контроля.</w:t>
      </w:r>
    </w:p>
    <w:p w:rsidR="005C35DE" w:rsidRDefault="005C35DE">
      <w:pPr>
        <w:autoSpaceDE w:val="0"/>
        <w:autoSpaceDN w:val="0"/>
        <w:adjustRightInd w:val="0"/>
        <w:ind w:firstLine="540"/>
        <w:jc w:val="both"/>
      </w:pPr>
      <w: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rsidR="005C35DE" w:rsidRDefault="005C35DE">
      <w:pPr>
        <w:autoSpaceDE w:val="0"/>
        <w:autoSpaceDN w:val="0"/>
        <w:adjustRightInd w:val="0"/>
        <w:ind w:firstLine="540"/>
        <w:jc w:val="both"/>
      </w:pPr>
      <w:r>
        <w:t>Федеральные органы исполнительной власти, уполномоченные на осуществление государственного контроля (надзора), представляют в Министерство экономического развития Российской Федерации:</w:t>
      </w:r>
    </w:p>
    <w:p w:rsidR="005C35DE" w:rsidRDefault="005C35DE">
      <w:pPr>
        <w:autoSpaceDE w:val="0"/>
        <w:autoSpaceDN w:val="0"/>
        <w:adjustRightInd w:val="0"/>
        <w:ind w:firstLine="540"/>
        <w:jc w:val="both"/>
      </w:pPr>
      <w:r>
        <w:t>доклад о государственном контроле (надзоре), осуществляемом непосредственно федеральным органом исполнительной власти, с указанием в нем сведений по отдельным видам такого контроля (надзора);</w:t>
      </w:r>
    </w:p>
    <w:p w:rsidR="005C35DE" w:rsidRDefault="005C35DE">
      <w:pPr>
        <w:autoSpaceDE w:val="0"/>
        <w:autoSpaceDN w:val="0"/>
        <w:adjustRightInd w:val="0"/>
        <w:ind w:firstLine="540"/>
        <w:jc w:val="both"/>
      </w:pPr>
      <w:r>
        <w:t xml:space="preserve">доклады о государственном контроле (надзоре) отдельно по каждому виду такого контроля (надзора), </w:t>
      </w:r>
      <w:proofErr w:type="gramStart"/>
      <w:r>
        <w:t>полномочие</w:t>
      </w:r>
      <w:proofErr w:type="gramEnd"/>
      <w:r>
        <w:t xml:space="preserve"> по осуществлению которого передано субъектам Российской Федерации;</w:t>
      </w:r>
    </w:p>
    <w:p w:rsidR="005C35DE" w:rsidRDefault="005C35DE">
      <w:pPr>
        <w:autoSpaceDE w:val="0"/>
        <w:autoSpaceDN w:val="0"/>
        <w:adjustRightInd w:val="0"/>
        <w:ind w:firstLine="540"/>
        <w:jc w:val="both"/>
      </w:pPr>
      <w:r>
        <w:t xml:space="preserve">пояснительную записку отдельно к каждому докладу об осуществлении государственного контроля (надзора), </w:t>
      </w:r>
      <w:proofErr w:type="gramStart"/>
      <w:r>
        <w:t>полномочие</w:t>
      </w:r>
      <w:proofErr w:type="gramEnd"/>
      <w:r>
        <w:t xml:space="preserve">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5C35DE" w:rsidRDefault="005C35DE">
      <w:pPr>
        <w:autoSpaceDE w:val="0"/>
        <w:autoSpaceDN w:val="0"/>
        <w:adjustRightInd w:val="0"/>
        <w:ind w:firstLine="540"/>
        <w:jc w:val="both"/>
      </w:pPr>
      <w:r>
        <w:lastRenderedPageBreak/>
        <w:t>Доклады представляются в Министерство экономического развития Российской Федерации до 15 марта года, следующего за отчетным годом, на бумажном носителе с приложением копии в электронном виде посредством федеральной государственной информационной системы (ИС "Мониторинг"), размещенной в сети Интернет на официальном сайте Министерства экономического развития Российской Федерации.</w:t>
      </w:r>
    </w:p>
    <w:p w:rsidR="005C35DE" w:rsidRDefault="005C35DE">
      <w:pPr>
        <w:autoSpaceDE w:val="0"/>
        <w:autoSpaceDN w:val="0"/>
        <w:adjustRightInd w:val="0"/>
        <w:jc w:val="both"/>
      </w:pPr>
      <w:r>
        <w:t xml:space="preserve">(п. 6 в ред. </w:t>
      </w:r>
      <w:hyperlink r:id="rId17"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15 апреля года, следующего за отчетным годом.</w:t>
      </w:r>
    </w:p>
    <w:p w:rsidR="005C35DE" w:rsidRDefault="005C35DE">
      <w:pPr>
        <w:autoSpaceDE w:val="0"/>
        <w:autoSpaceDN w:val="0"/>
        <w:adjustRightInd w:val="0"/>
        <w:ind w:firstLine="540"/>
        <w:jc w:val="both"/>
      </w:pPr>
      <w:r>
        <w:t xml:space="preserve">8. </w:t>
      </w:r>
      <w:proofErr w:type="gramStart"/>
      <w:r>
        <w:t xml:space="preserve">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18" w:history="1">
        <w:r>
          <w:rPr>
            <w:color w:val="0000FF"/>
          </w:rPr>
          <w:t>сведений</w:t>
        </w:r>
      </w:hyperlink>
      <w:r>
        <w:t>, распространение которых ограничено или запрещено в соответствии с законодательством Российской Федерации.</w:t>
      </w:r>
      <w:proofErr w:type="gramEnd"/>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p>
    <w:p w:rsidR="005C35DE" w:rsidRDefault="005C35DE">
      <w:pPr>
        <w:autoSpaceDE w:val="0"/>
        <w:autoSpaceDN w:val="0"/>
        <w:adjustRightInd w:val="0"/>
        <w:jc w:val="right"/>
        <w:outlineLvl w:val="1"/>
      </w:pPr>
      <w:r>
        <w:t xml:space="preserve">Приложение </w:t>
      </w:r>
      <w:hyperlink r:id="rId19" w:history="1">
        <w:r>
          <w:rPr>
            <w:color w:val="0000FF"/>
          </w:rPr>
          <w:t>N 1</w:t>
        </w:r>
      </w:hyperlink>
    </w:p>
    <w:p w:rsidR="005C35DE" w:rsidRDefault="005C35DE">
      <w:pPr>
        <w:autoSpaceDE w:val="0"/>
        <w:autoSpaceDN w:val="0"/>
        <w:adjustRightInd w:val="0"/>
        <w:jc w:val="right"/>
      </w:pPr>
      <w:r>
        <w:t>к Правилам подготовки докладов</w:t>
      </w:r>
    </w:p>
    <w:p w:rsidR="005C35DE" w:rsidRDefault="005C35DE">
      <w:pPr>
        <w:autoSpaceDE w:val="0"/>
        <w:autoSpaceDN w:val="0"/>
        <w:adjustRightInd w:val="0"/>
        <w:jc w:val="right"/>
      </w:pPr>
      <w:r>
        <w:t xml:space="preserve">об осуществлении </w:t>
      </w:r>
      <w:proofErr w:type="gramStart"/>
      <w:r>
        <w:t>государственного</w:t>
      </w:r>
      <w:proofErr w:type="gramEnd"/>
    </w:p>
    <w:p w:rsidR="005C35DE" w:rsidRDefault="005C35DE">
      <w:pPr>
        <w:autoSpaceDE w:val="0"/>
        <w:autoSpaceDN w:val="0"/>
        <w:adjustRightInd w:val="0"/>
        <w:jc w:val="right"/>
      </w:pPr>
      <w:r>
        <w:t>контроля (надзора), муниципального</w:t>
      </w:r>
    </w:p>
    <w:p w:rsidR="005C35DE" w:rsidRDefault="005C35DE">
      <w:pPr>
        <w:autoSpaceDE w:val="0"/>
        <w:autoSpaceDN w:val="0"/>
        <w:adjustRightInd w:val="0"/>
        <w:jc w:val="right"/>
      </w:pPr>
      <w:r>
        <w:t>контроля в соответствующих сферах</w:t>
      </w:r>
    </w:p>
    <w:p w:rsidR="005C35DE" w:rsidRDefault="005C35DE">
      <w:pPr>
        <w:autoSpaceDE w:val="0"/>
        <w:autoSpaceDN w:val="0"/>
        <w:adjustRightInd w:val="0"/>
        <w:jc w:val="right"/>
      </w:pPr>
      <w:r>
        <w:t>деятельности и об эффективности</w:t>
      </w:r>
    </w:p>
    <w:p w:rsidR="005C35DE" w:rsidRDefault="005C35DE">
      <w:pPr>
        <w:autoSpaceDE w:val="0"/>
        <w:autoSpaceDN w:val="0"/>
        <w:adjustRightInd w:val="0"/>
        <w:jc w:val="right"/>
      </w:pPr>
      <w:r>
        <w:t>такого контроля (надзора)</w:t>
      </w:r>
    </w:p>
    <w:p w:rsidR="005C35DE" w:rsidRDefault="005C35DE">
      <w:pPr>
        <w:autoSpaceDE w:val="0"/>
        <w:autoSpaceDN w:val="0"/>
        <w:adjustRightInd w:val="0"/>
        <w:ind w:firstLine="540"/>
        <w:jc w:val="both"/>
      </w:pPr>
    </w:p>
    <w:p w:rsidR="005C35DE" w:rsidRDefault="005C35DE">
      <w:pPr>
        <w:autoSpaceDE w:val="0"/>
        <w:autoSpaceDN w:val="0"/>
        <w:adjustRightInd w:val="0"/>
        <w:jc w:val="center"/>
      </w:pPr>
      <w:r>
        <w:t>ПЕРЕЧЕНЬ</w:t>
      </w:r>
    </w:p>
    <w:p w:rsidR="005C35DE" w:rsidRDefault="005C35DE">
      <w:pPr>
        <w:autoSpaceDE w:val="0"/>
        <w:autoSpaceDN w:val="0"/>
        <w:adjustRightInd w:val="0"/>
        <w:jc w:val="center"/>
      </w:pPr>
      <w:r>
        <w:t>СВЕДЕНИЙ, ВКЛЮЧАЕМЫХ В ДОКЛАДЫ ОБ ОСУЩЕСТВЛЕНИИ</w:t>
      </w:r>
    </w:p>
    <w:p w:rsidR="005C35DE" w:rsidRDefault="005C35DE">
      <w:pPr>
        <w:autoSpaceDE w:val="0"/>
        <w:autoSpaceDN w:val="0"/>
        <w:adjustRightInd w:val="0"/>
        <w:jc w:val="center"/>
      </w:pPr>
      <w:r>
        <w:t>ГОСУДАРСТВЕННОГО КОНТРОЛЯ (НАДЗОРА), МУНИЦИПАЛЬНОГО</w:t>
      </w:r>
    </w:p>
    <w:p w:rsidR="005C35DE" w:rsidRDefault="005C35DE">
      <w:pPr>
        <w:autoSpaceDE w:val="0"/>
        <w:autoSpaceDN w:val="0"/>
        <w:adjustRightInd w:val="0"/>
        <w:jc w:val="center"/>
      </w:pPr>
      <w:r>
        <w:t>КОНТРОЛЯ В СООТВЕТСТВУЮЩИХ СФЕРАХ ДЕЯТЕЛЬНОСТИ</w:t>
      </w:r>
    </w:p>
    <w:p w:rsidR="005C35DE" w:rsidRDefault="005C35DE">
      <w:pPr>
        <w:autoSpaceDE w:val="0"/>
        <w:autoSpaceDN w:val="0"/>
        <w:adjustRightInd w:val="0"/>
        <w:jc w:val="center"/>
      </w:pPr>
      <w:r>
        <w:t>И ОБ ЭФФЕКТИВНОСТИ ТАКОГО КОНТРОЛЯ</w:t>
      </w:r>
    </w:p>
    <w:p w:rsidR="005C35DE" w:rsidRDefault="005C35DE">
      <w:pPr>
        <w:autoSpaceDE w:val="0"/>
        <w:autoSpaceDN w:val="0"/>
        <w:adjustRightInd w:val="0"/>
        <w:jc w:val="center"/>
      </w:pPr>
    </w:p>
    <w:p w:rsidR="005C35DE" w:rsidRDefault="005C35DE">
      <w:pPr>
        <w:autoSpaceDE w:val="0"/>
        <w:autoSpaceDN w:val="0"/>
        <w:adjustRightInd w:val="0"/>
        <w:jc w:val="center"/>
      </w:pPr>
      <w:proofErr w:type="gramStart"/>
      <w:r>
        <w:t xml:space="preserve">(в ред. Постановлений Правительства РФ от 21.03.2011 </w:t>
      </w:r>
      <w:hyperlink r:id="rId20" w:history="1">
        <w:r>
          <w:rPr>
            <w:color w:val="0000FF"/>
          </w:rPr>
          <w:t>N 185</w:t>
        </w:r>
      </w:hyperlink>
      <w:r>
        <w:t>,</w:t>
      </w:r>
      <w:proofErr w:type="gramEnd"/>
    </w:p>
    <w:p w:rsidR="005C35DE" w:rsidRDefault="005C35DE">
      <w:pPr>
        <w:autoSpaceDE w:val="0"/>
        <w:autoSpaceDN w:val="0"/>
        <w:adjustRightInd w:val="0"/>
        <w:jc w:val="center"/>
      </w:pPr>
      <w:r>
        <w:t xml:space="preserve">от 21.03.2012 </w:t>
      </w:r>
      <w:hyperlink r:id="rId21" w:history="1">
        <w:r>
          <w:rPr>
            <w:color w:val="0000FF"/>
          </w:rPr>
          <w:t>N 225</w:t>
        </w:r>
      </w:hyperlink>
      <w:r>
        <w:t>)</w:t>
      </w: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r>
        <w:t xml:space="preserve">1. </w:t>
      </w:r>
      <w:proofErr w:type="gramStart"/>
      <w:r>
        <w:t>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регламентирующих деятельность органов государственного контроля (надзора) и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w:t>
      </w:r>
      <w:proofErr w:type="gramEnd"/>
      <w:r>
        <w:t xml:space="preserve"> исполнения и контроля, отсутствия признаков коррупциогенности,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5C35DE" w:rsidRDefault="005C35DE">
      <w:pPr>
        <w:autoSpaceDE w:val="0"/>
        <w:autoSpaceDN w:val="0"/>
        <w:adjustRightInd w:val="0"/>
        <w:jc w:val="both"/>
      </w:pPr>
      <w:r>
        <w:t xml:space="preserve">(п. 1 в ред. </w:t>
      </w:r>
      <w:hyperlink r:id="rId22"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lastRenderedPageBreak/>
        <w:t>2. В разделе "Организация государственного контроля (надзора), муниципального контроля":</w:t>
      </w:r>
    </w:p>
    <w:p w:rsidR="005C35DE" w:rsidRDefault="005C35DE">
      <w:pPr>
        <w:autoSpaceDE w:val="0"/>
        <w:autoSpaceDN w:val="0"/>
        <w:adjustRightInd w:val="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5C35DE" w:rsidRDefault="005C35DE">
      <w:pPr>
        <w:autoSpaceDE w:val="0"/>
        <w:autoSpaceDN w:val="0"/>
        <w:adjustRightInd w:val="0"/>
        <w:ind w:firstLine="540"/>
        <w:jc w:val="both"/>
      </w:pPr>
      <w:r>
        <w:t>б) перечень и описание основных и вспомогательных (обеспечительных) функций;</w:t>
      </w:r>
    </w:p>
    <w:p w:rsidR="005C35DE" w:rsidRDefault="005C35DE">
      <w:pPr>
        <w:autoSpaceDE w:val="0"/>
        <w:autoSpaceDN w:val="0"/>
        <w:adjustRightInd w:val="0"/>
        <w:ind w:firstLine="540"/>
        <w:jc w:val="both"/>
      </w:pPr>
      <w:r>
        <w:t>в) наименования и реквизиты нормативных правовых актов, регламентирующих порядок исполнения указанных функций;</w:t>
      </w:r>
    </w:p>
    <w:p w:rsidR="005C35DE" w:rsidRDefault="005C35DE">
      <w:pPr>
        <w:autoSpaceDE w:val="0"/>
        <w:autoSpaceDN w:val="0"/>
        <w:adjustRightInd w:val="0"/>
        <w:ind w:firstLine="540"/>
        <w:jc w:val="both"/>
      </w:pPr>
      <w: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5C35DE" w:rsidRDefault="005C35DE">
      <w:pPr>
        <w:autoSpaceDE w:val="0"/>
        <w:autoSpaceDN w:val="0"/>
        <w:adjustRightInd w:val="0"/>
        <w:ind w:firstLine="540"/>
        <w:jc w:val="both"/>
      </w:pPr>
      <w: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5C35DE" w:rsidRDefault="005C35DE">
      <w:pPr>
        <w:autoSpaceDE w:val="0"/>
        <w:autoSpaceDN w:val="0"/>
        <w:adjustRightInd w:val="0"/>
        <w:jc w:val="both"/>
      </w:pPr>
      <w:r>
        <w:t xml:space="preserve">(пп. "д" </w:t>
      </w:r>
      <w:proofErr w:type="gramStart"/>
      <w:r>
        <w:t>введен</w:t>
      </w:r>
      <w:proofErr w:type="gramEnd"/>
      <w:r>
        <w:t xml:space="preserve"> </w:t>
      </w:r>
      <w:hyperlink r:id="rId23" w:history="1">
        <w:r>
          <w:rPr>
            <w:color w:val="0000FF"/>
          </w:rPr>
          <w:t>Постановлением</w:t>
        </w:r>
      </w:hyperlink>
      <w:r>
        <w:t xml:space="preserve"> Правительства РФ от 21.03.2011 N 185)</w:t>
      </w:r>
    </w:p>
    <w:p w:rsidR="005C35DE" w:rsidRDefault="005C35DE">
      <w:pPr>
        <w:autoSpaceDE w:val="0"/>
        <w:autoSpaceDN w:val="0"/>
        <w:adjustRightInd w:val="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5C35DE" w:rsidRDefault="005C35DE">
      <w:pPr>
        <w:autoSpaceDE w:val="0"/>
        <w:autoSpaceDN w:val="0"/>
        <w:adjustRightInd w:val="0"/>
        <w:jc w:val="both"/>
      </w:pPr>
      <w:r>
        <w:t xml:space="preserve">(пп. "е" </w:t>
      </w:r>
      <w:proofErr w:type="gramStart"/>
      <w:r>
        <w:t>введен</w:t>
      </w:r>
      <w:proofErr w:type="gramEnd"/>
      <w:r>
        <w:t xml:space="preserve"> </w:t>
      </w:r>
      <w:hyperlink r:id="rId24" w:history="1">
        <w:r>
          <w:rPr>
            <w:color w:val="0000FF"/>
          </w:rPr>
          <w:t>Постановлением</w:t>
        </w:r>
      </w:hyperlink>
      <w:r>
        <w:t xml:space="preserve"> Правительства РФ от 21.03.2011 N 185)</w:t>
      </w:r>
    </w:p>
    <w:p w:rsidR="005C35DE" w:rsidRDefault="005C35DE">
      <w:pPr>
        <w:autoSpaceDE w:val="0"/>
        <w:autoSpaceDN w:val="0"/>
        <w:adjustRightInd w:val="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5C35DE" w:rsidRDefault="005C35DE">
      <w:pPr>
        <w:autoSpaceDE w:val="0"/>
        <w:autoSpaceDN w:val="0"/>
        <w:adjustRightInd w:val="0"/>
        <w:jc w:val="both"/>
      </w:pPr>
      <w:r>
        <w:t xml:space="preserve">(в ред. </w:t>
      </w:r>
      <w:hyperlink r:id="rId25"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proofErr w:type="gramStart"/>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roofErr w:type="gramEnd"/>
    </w:p>
    <w:p w:rsidR="005C35DE" w:rsidRDefault="005C35DE">
      <w:pPr>
        <w:autoSpaceDE w:val="0"/>
        <w:autoSpaceDN w:val="0"/>
        <w:adjustRightInd w:val="0"/>
        <w:ind w:firstLine="540"/>
        <w:jc w:val="both"/>
      </w:pPr>
      <w: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5C35DE" w:rsidRDefault="005C35DE">
      <w:pPr>
        <w:autoSpaceDE w:val="0"/>
        <w:autoSpaceDN w:val="0"/>
        <w:adjustRightInd w:val="0"/>
        <w:ind w:firstLine="540"/>
        <w:jc w:val="both"/>
      </w:pPr>
      <w:r>
        <w:t>в) сведения о квалификации работников, о мероприятиях по повышению их квалификации;</w:t>
      </w:r>
    </w:p>
    <w:p w:rsidR="005C35DE" w:rsidRDefault="005C35DE">
      <w:pPr>
        <w:autoSpaceDE w:val="0"/>
        <w:autoSpaceDN w:val="0"/>
        <w:adjustRightInd w:val="0"/>
        <w:ind w:firstLine="540"/>
        <w:jc w:val="both"/>
      </w:pPr>
      <w:r>
        <w:t>г) данные о средней нагрузке на 1 работника по фактически выполненному в отчетный период объему функций по контролю;</w:t>
      </w:r>
    </w:p>
    <w:p w:rsidR="005C35DE" w:rsidRDefault="005C35DE">
      <w:pPr>
        <w:autoSpaceDE w:val="0"/>
        <w:autoSpaceDN w:val="0"/>
        <w:adjustRightInd w:val="0"/>
        <w:ind w:firstLine="540"/>
        <w:jc w:val="both"/>
      </w:pPr>
      <w:r>
        <w:t>д) численность экспертов и представителей экспертных организаций, привлекаемых к проведению мероприятий по контролю.</w:t>
      </w:r>
    </w:p>
    <w:p w:rsidR="005C35DE" w:rsidRDefault="005C35DE">
      <w:pPr>
        <w:autoSpaceDE w:val="0"/>
        <w:autoSpaceDN w:val="0"/>
        <w:adjustRightInd w:val="0"/>
        <w:ind w:firstLine="540"/>
        <w:jc w:val="both"/>
      </w:pPr>
      <w:r>
        <w:t>4. В разделе "Проведение государственного контроля (надзора), муниципального контроля":</w:t>
      </w:r>
    </w:p>
    <w:p w:rsidR="005C35DE" w:rsidRDefault="005C35DE">
      <w:pPr>
        <w:autoSpaceDE w:val="0"/>
        <w:autoSpaceDN w:val="0"/>
        <w:adjustRightInd w:val="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5C35DE" w:rsidRDefault="005C35DE">
      <w:pPr>
        <w:autoSpaceDE w:val="0"/>
        <w:autoSpaceDN w:val="0"/>
        <w:adjustRightInd w:val="0"/>
        <w:jc w:val="both"/>
      </w:pPr>
      <w:r>
        <w:t xml:space="preserve">(в ред. </w:t>
      </w:r>
      <w:hyperlink r:id="rId26"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5C35DE" w:rsidRDefault="005C35DE">
      <w:pPr>
        <w:autoSpaceDE w:val="0"/>
        <w:autoSpaceDN w:val="0"/>
        <w:adjustRightInd w:val="0"/>
        <w:jc w:val="both"/>
      </w:pPr>
      <w:r>
        <w:t xml:space="preserve">(в ред. </w:t>
      </w:r>
      <w:hyperlink r:id="rId27"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proofErr w:type="gramStart"/>
      <w: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w:t>
      </w:r>
      <w:r>
        <w:lastRenderedPageBreak/>
        <w:t>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5C35DE" w:rsidRDefault="005C35DE">
      <w:pPr>
        <w:autoSpaceDE w:val="0"/>
        <w:autoSpaceDN w:val="0"/>
        <w:adjustRightInd w:val="0"/>
        <w:jc w:val="both"/>
      </w:pPr>
      <w:r>
        <w:t>(пп. "</w:t>
      </w:r>
      <w:proofErr w:type="gramStart"/>
      <w:r>
        <w:t>в</w:t>
      </w:r>
      <w:proofErr w:type="gramEnd"/>
      <w:r>
        <w:t xml:space="preserve">" введен </w:t>
      </w:r>
      <w:hyperlink r:id="rId28" w:history="1">
        <w:r>
          <w:rPr>
            <w:color w:val="0000FF"/>
          </w:rPr>
          <w:t>Постановлением</w:t>
        </w:r>
      </w:hyperlink>
      <w:r>
        <w:t xml:space="preserve"> Правительства РФ от 21.03.2012 N 225)</w:t>
      </w:r>
    </w:p>
    <w:p w:rsidR="005C35DE" w:rsidRDefault="005C35DE">
      <w:pPr>
        <w:autoSpaceDE w:val="0"/>
        <w:autoSpaceDN w:val="0"/>
        <w:adjustRightInd w:val="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5C35DE" w:rsidRDefault="005C35DE">
      <w:pPr>
        <w:autoSpaceDE w:val="0"/>
        <w:autoSpaceDN w:val="0"/>
        <w:adjustRightInd w:val="0"/>
        <w:ind w:firstLine="540"/>
        <w:jc w:val="both"/>
      </w:pPr>
      <w: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5C35DE" w:rsidRDefault="005C35DE">
      <w:pPr>
        <w:autoSpaceDE w:val="0"/>
        <w:autoSpaceDN w:val="0"/>
        <w:adjustRightInd w:val="0"/>
        <w:ind w:firstLine="540"/>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C35DE" w:rsidRDefault="005C35DE">
      <w:pPr>
        <w:autoSpaceDE w:val="0"/>
        <w:autoSpaceDN w:val="0"/>
        <w:adjustRightInd w:val="0"/>
        <w:ind w:firstLine="540"/>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C35DE" w:rsidRDefault="005C35DE">
      <w:pPr>
        <w:autoSpaceDE w:val="0"/>
        <w:autoSpaceDN w:val="0"/>
        <w:adjustRightInd w:val="0"/>
        <w:jc w:val="both"/>
      </w:pPr>
      <w:r>
        <w:t xml:space="preserve">(п. 5 в ред. </w:t>
      </w:r>
      <w:hyperlink r:id="rId29"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30" w:history="1">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5C35DE" w:rsidRDefault="005C35DE">
      <w:pPr>
        <w:autoSpaceDE w:val="0"/>
        <w:autoSpaceDN w:val="0"/>
        <w:adjustRightInd w:val="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5C35DE" w:rsidRDefault="005C35DE">
      <w:pPr>
        <w:autoSpaceDE w:val="0"/>
        <w:autoSpaceDN w:val="0"/>
        <w:adjustRightInd w:val="0"/>
        <w:ind w:firstLine="540"/>
        <w:jc w:val="both"/>
      </w:pPr>
      <w:r>
        <w:t>выполнение плана проведения проверок (доля проведенных плановых проверок в процентах общего количества запланированных проверок);</w:t>
      </w:r>
    </w:p>
    <w:p w:rsidR="005C35DE" w:rsidRDefault="005C35DE">
      <w:pPr>
        <w:autoSpaceDE w:val="0"/>
        <w:autoSpaceDN w:val="0"/>
        <w:adjustRightInd w:val="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5C35DE" w:rsidRDefault="005C35DE">
      <w:pPr>
        <w:autoSpaceDE w:val="0"/>
        <w:autoSpaceDN w:val="0"/>
        <w:adjustRightInd w:val="0"/>
        <w:ind w:firstLine="540"/>
        <w:jc w:val="both"/>
      </w:pPr>
      <w:r>
        <w:t>доля проверок, результаты которых признаны недействительными (в процентах общего числа проведенных проверок);</w:t>
      </w:r>
    </w:p>
    <w:p w:rsidR="005C35DE" w:rsidRDefault="005C35DE">
      <w:pPr>
        <w:autoSpaceDE w:val="0"/>
        <w:autoSpaceDN w:val="0"/>
        <w:adjustRightInd w:val="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31" w:history="1">
        <w:r>
          <w:rPr>
            <w:color w:val="0000FF"/>
          </w:rPr>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5C35DE" w:rsidRDefault="005C35DE">
      <w:pPr>
        <w:autoSpaceDE w:val="0"/>
        <w:autoSpaceDN w:val="0"/>
        <w:adjustRightInd w:val="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5C35DE" w:rsidRDefault="005C35DE">
      <w:pPr>
        <w:autoSpaceDE w:val="0"/>
        <w:autoSpaceDN w:val="0"/>
        <w:adjustRightInd w:val="0"/>
        <w:ind w:firstLine="540"/>
        <w:jc w:val="both"/>
      </w:pPr>
      <w:r>
        <w:t>среднее количество проверок, проведенных в отношении одного юридического лица, индивидуального предпринимателя;</w:t>
      </w:r>
    </w:p>
    <w:p w:rsidR="005C35DE" w:rsidRDefault="005C35DE">
      <w:pPr>
        <w:autoSpaceDE w:val="0"/>
        <w:autoSpaceDN w:val="0"/>
        <w:adjustRightInd w:val="0"/>
        <w:ind w:firstLine="540"/>
        <w:jc w:val="both"/>
      </w:pPr>
      <w:r>
        <w:lastRenderedPageBreak/>
        <w:t>доля проведенных внеплановых проверок (в процентах общего количества проведенных проверок);</w:t>
      </w:r>
    </w:p>
    <w:p w:rsidR="005C35DE" w:rsidRDefault="005C35DE">
      <w:pPr>
        <w:autoSpaceDE w:val="0"/>
        <w:autoSpaceDN w:val="0"/>
        <w:adjustRightInd w:val="0"/>
        <w:ind w:firstLine="540"/>
        <w:jc w:val="both"/>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5C35DE" w:rsidRDefault="005C35DE">
      <w:pPr>
        <w:autoSpaceDE w:val="0"/>
        <w:autoSpaceDN w:val="0"/>
        <w:adjustRightInd w:val="0"/>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t xml:space="preserve"> проведенных внеплановых проверок);</w:t>
      </w:r>
    </w:p>
    <w:p w:rsidR="005C35DE" w:rsidRDefault="005C35DE">
      <w:pPr>
        <w:autoSpaceDE w:val="0"/>
        <w:autoSpaceDN w:val="0"/>
        <w:adjustRightInd w:val="0"/>
        <w:ind w:firstLine="54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общего количества проведенных внеплановых проверок);</w:t>
      </w:r>
    </w:p>
    <w:p w:rsidR="005C35DE" w:rsidRDefault="005C35DE">
      <w:pPr>
        <w:autoSpaceDE w:val="0"/>
        <w:autoSpaceDN w:val="0"/>
        <w:adjustRightInd w:val="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rsidR="005C35DE" w:rsidRDefault="005C35DE">
      <w:pPr>
        <w:autoSpaceDE w:val="0"/>
        <w:autoSpaceDN w:val="0"/>
        <w:adjustRightInd w:val="0"/>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5C35DE" w:rsidRDefault="005C35DE">
      <w:pPr>
        <w:autoSpaceDE w:val="0"/>
        <w:autoSpaceDN w:val="0"/>
        <w:adjustRightInd w:val="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5C35DE" w:rsidRDefault="005C35DE">
      <w:pPr>
        <w:autoSpaceDE w:val="0"/>
        <w:autoSpaceDN w:val="0"/>
        <w:adjustRightInd w:val="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5C35DE" w:rsidRDefault="005C35DE">
      <w:pPr>
        <w:autoSpaceDE w:val="0"/>
        <w:autoSpaceDN w:val="0"/>
        <w:adjustRightInd w:val="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p w:rsidR="005C35DE" w:rsidRDefault="005C35DE">
      <w:pPr>
        <w:autoSpaceDE w:val="0"/>
        <w:autoSpaceDN w:val="0"/>
        <w:adjustRightInd w:val="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5C35DE" w:rsidRDefault="005C35DE">
      <w:pPr>
        <w:autoSpaceDE w:val="0"/>
        <w:autoSpaceDN w:val="0"/>
        <w:adjustRightInd w:val="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5C35DE" w:rsidRDefault="005C35DE">
      <w:pPr>
        <w:autoSpaceDE w:val="0"/>
        <w:autoSpaceDN w:val="0"/>
        <w:adjustRightInd w:val="0"/>
        <w:ind w:firstLine="540"/>
        <w:jc w:val="both"/>
      </w:pPr>
      <w:r>
        <w:t>Помимо указанных показателей в разделе "Анализ и оценка эффективности государственного контроля (надзора), муниципального контроля" приводятся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5C35DE" w:rsidRDefault="005C35DE">
      <w:pPr>
        <w:autoSpaceDE w:val="0"/>
        <w:autoSpaceDN w:val="0"/>
        <w:adjustRightInd w:val="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5C35DE" w:rsidRDefault="005C35DE">
      <w:pPr>
        <w:autoSpaceDE w:val="0"/>
        <w:autoSpaceDN w:val="0"/>
        <w:adjustRightInd w:val="0"/>
        <w:ind w:firstLine="540"/>
        <w:jc w:val="both"/>
      </w:pPr>
      <w:proofErr w:type="gramStart"/>
      <w: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w:t>
      </w:r>
      <w:proofErr w:type="gramEnd"/>
      <w:r>
        <w:t xml:space="preserve"> деятельности.</w:t>
      </w:r>
    </w:p>
    <w:p w:rsidR="005C35DE" w:rsidRDefault="005C35DE">
      <w:pPr>
        <w:autoSpaceDE w:val="0"/>
        <w:autoSpaceDN w:val="0"/>
        <w:adjustRightInd w:val="0"/>
        <w:jc w:val="both"/>
      </w:pPr>
      <w:r>
        <w:t xml:space="preserve">(п. 6 в ред. </w:t>
      </w:r>
      <w:hyperlink r:id="rId32" w:history="1">
        <w:r>
          <w:rPr>
            <w:color w:val="0000FF"/>
          </w:rPr>
          <w:t>Постановления</w:t>
        </w:r>
      </w:hyperlink>
      <w:r>
        <w:t xml:space="preserve"> Правительства РФ от 21.03.2012 N 225)</w:t>
      </w:r>
    </w:p>
    <w:p w:rsidR="005C35DE" w:rsidRDefault="005C35DE">
      <w:pPr>
        <w:autoSpaceDE w:val="0"/>
        <w:autoSpaceDN w:val="0"/>
        <w:adjustRightInd w:val="0"/>
        <w:ind w:firstLine="540"/>
        <w:jc w:val="both"/>
      </w:pPr>
      <w:r>
        <w:t>7. В разделе "Выводы и предложения по результатам государственного контроля (надзора), муниципального контроля":</w:t>
      </w:r>
    </w:p>
    <w:p w:rsidR="005C35DE" w:rsidRDefault="005C35DE">
      <w:pPr>
        <w:autoSpaceDE w:val="0"/>
        <w:autoSpaceDN w:val="0"/>
        <w:adjustRightInd w:val="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5C35DE" w:rsidRDefault="005C35DE">
      <w:pPr>
        <w:autoSpaceDE w:val="0"/>
        <w:autoSpaceDN w:val="0"/>
        <w:adjustRightInd w:val="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5C35DE" w:rsidRDefault="005C35DE">
      <w:pPr>
        <w:autoSpaceDE w:val="0"/>
        <w:autoSpaceDN w:val="0"/>
        <w:adjustRightInd w:val="0"/>
        <w:ind w:firstLine="540"/>
        <w:jc w:val="both"/>
      </w:pPr>
      <w: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5C35DE" w:rsidRDefault="005C35DE">
      <w:pPr>
        <w:autoSpaceDE w:val="0"/>
        <w:autoSpaceDN w:val="0"/>
        <w:adjustRightInd w:val="0"/>
        <w:jc w:val="both"/>
      </w:pPr>
      <w:r>
        <w:t>(пп. "</w:t>
      </w:r>
      <w:proofErr w:type="gramStart"/>
      <w:r>
        <w:t>в</w:t>
      </w:r>
      <w:proofErr w:type="gramEnd"/>
      <w:r>
        <w:t xml:space="preserve">" введен </w:t>
      </w:r>
      <w:hyperlink r:id="rId33" w:history="1">
        <w:r>
          <w:rPr>
            <w:color w:val="0000FF"/>
          </w:rPr>
          <w:t>Постановлением</w:t>
        </w:r>
      </w:hyperlink>
      <w:r>
        <w:t xml:space="preserve"> Правительства РФ от 21.03.2011 N 185)</w:t>
      </w:r>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autoSpaceDE w:val="0"/>
        <w:autoSpaceDN w:val="0"/>
        <w:adjustRightInd w:val="0"/>
        <w:jc w:val="right"/>
        <w:outlineLvl w:val="1"/>
      </w:pPr>
      <w:r>
        <w:t>Приложение N 2</w:t>
      </w:r>
    </w:p>
    <w:p w:rsidR="005C35DE" w:rsidRDefault="005C35DE">
      <w:pPr>
        <w:autoSpaceDE w:val="0"/>
        <w:autoSpaceDN w:val="0"/>
        <w:adjustRightInd w:val="0"/>
        <w:jc w:val="right"/>
      </w:pPr>
      <w:r>
        <w:t>к Правилам подготовки докладов</w:t>
      </w:r>
    </w:p>
    <w:p w:rsidR="005C35DE" w:rsidRDefault="005C35DE">
      <w:pPr>
        <w:autoSpaceDE w:val="0"/>
        <w:autoSpaceDN w:val="0"/>
        <w:adjustRightInd w:val="0"/>
        <w:jc w:val="right"/>
      </w:pPr>
      <w:r>
        <w:t xml:space="preserve">об осуществлении </w:t>
      </w:r>
      <w:proofErr w:type="gramStart"/>
      <w:r>
        <w:t>государственного</w:t>
      </w:r>
      <w:proofErr w:type="gramEnd"/>
    </w:p>
    <w:p w:rsidR="005C35DE" w:rsidRDefault="005C35DE">
      <w:pPr>
        <w:autoSpaceDE w:val="0"/>
        <w:autoSpaceDN w:val="0"/>
        <w:adjustRightInd w:val="0"/>
        <w:jc w:val="right"/>
      </w:pPr>
      <w:r>
        <w:t>контроля (надзора), муниципального</w:t>
      </w:r>
    </w:p>
    <w:p w:rsidR="005C35DE" w:rsidRDefault="005C35DE">
      <w:pPr>
        <w:autoSpaceDE w:val="0"/>
        <w:autoSpaceDN w:val="0"/>
        <w:adjustRightInd w:val="0"/>
        <w:jc w:val="right"/>
      </w:pPr>
      <w:r>
        <w:t>контроля в соответствующих сферах</w:t>
      </w:r>
    </w:p>
    <w:p w:rsidR="005C35DE" w:rsidRDefault="005C35DE">
      <w:pPr>
        <w:autoSpaceDE w:val="0"/>
        <w:autoSpaceDN w:val="0"/>
        <w:adjustRightInd w:val="0"/>
        <w:jc w:val="right"/>
      </w:pPr>
      <w:r>
        <w:t>деятельности и об эффективности</w:t>
      </w:r>
    </w:p>
    <w:p w:rsidR="005C35DE" w:rsidRDefault="005C35DE">
      <w:pPr>
        <w:autoSpaceDE w:val="0"/>
        <w:autoSpaceDN w:val="0"/>
        <w:adjustRightInd w:val="0"/>
        <w:jc w:val="right"/>
      </w:pPr>
      <w:r>
        <w:t>такого контроля (надзора)</w:t>
      </w:r>
    </w:p>
    <w:p w:rsidR="005C35DE" w:rsidRDefault="005C35DE">
      <w:pPr>
        <w:autoSpaceDE w:val="0"/>
        <w:autoSpaceDN w:val="0"/>
        <w:adjustRightInd w:val="0"/>
        <w:jc w:val="center"/>
      </w:pPr>
    </w:p>
    <w:p w:rsidR="005C35DE" w:rsidRDefault="005C35DE">
      <w:pPr>
        <w:autoSpaceDE w:val="0"/>
        <w:autoSpaceDN w:val="0"/>
        <w:adjustRightInd w:val="0"/>
        <w:jc w:val="center"/>
      </w:pPr>
      <w:r>
        <w:t>МЕТОДИКА</w:t>
      </w:r>
    </w:p>
    <w:p w:rsidR="005C35DE" w:rsidRDefault="005C35DE">
      <w:pPr>
        <w:autoSpaceDE w:val="0"/>
        <w:autoSpaceDN w:val="0"/>
        <w:adjustRightInd w:val="0"/>
        <w:jc w:val="center"/>
      </w:pPr>
      <w:r>
        <w:t>ПРОВЕДЕНИЯ МОНИТОРИНГА ЭФФЕКТИВНОСТИ ГОСУДАРСТВЕННОГО</w:t>
      </w:r>
    </w:p>
    <w:p w:rsidR="005C35DE" w:rsidRDefault="005C35DE">
      <w:pPr>
        <w:autoSpaceDE w:val="0"/>
        <w:autoSpaceDN w:val="0"/>
        <w:adjustRightInd w:val="0"/>
        <w:jc w:val="center"/>
      </w:pPr>
      <w:r>
        <w:t>КОНТРОЛЯ (НАДЗОРА) И МУНИЦИПАЛЬНОГО КОНТРОЛЯ</w:t>
      </w:r>
    </w:p>
    <w:p w:rsidR="005C35DE" w:rsidRDefault="005C35DE">
      <w:pPr>
        <w:autoSpaceDE w:val="0"/>
        <w:autoSpaceDN w:val="0"/>
        <w:adjustRightInd w:val="0"/>
        <w:jc w:val="center"/>
      </w:pPr>
    </w:p>
    <w:p w:rsidR="005C35DE" w:rsidRDefault="005C35DE">
      <w:pPr>
        <w:autoSpaceDE w:val="0"/>
        <w:autoSpaceDN w:val="0"/>
        <w:adjustRightInd w:val="0"/>
        <w:jc w:val="center"/>
      </w:pPr>
      <w:r>
        <w:t xml:space="preserve">(введена </w:t>
      </w:r>
      <w:hyperlink r:id="rId34" w:history="1">
        <w:r>
          <w:rPr>
            <w:color w:val="0000FF"/>
          </w:rPr>
          <w:t>Постановлением</w:t>
        </w:r>
      </w:hyperlink>
      <w:r>
        <w:t xml:space="preserve"> Правительства РФ от 21.03.2011 N 185)</w:t>
      </w:r>
    </w:p>
    <w:p w:rsidR="005C35DE" w:rsidRDefault="005C35DE">
      <w:pPr>
        <w:autoSpaceDE w:val="0"/>
        <w:autoSpaceDN w:val="0"/>
        <w:adjustRightInd w:val="0"/>
        <w:ind w:firstLine="540"/>
        <w:jc w:val="both"/>
      </w:pPr>
    </w:p>
    <w:p w:rsidR="005C35DE" w:rsidRDefault="005C35DE">
      <w:pPr>
        <w:autoSpaceDE w:val="0"/>
        <w:autoSpaceDN w:val="0"/>
        <w:adjustRightInd w:val="0"/>
        <w:ind w:firstLine="540"/>
        <w:jc w:val="both"/>
      </w:pPr>
      <w:r>
        <w:t xml:space="preserve">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соответствии с </w:t>
      </w:r>
      <w:hyperlink r:id="rId35" w:history="1">
        <w:r>
          <w:rPr>
            <w:color w:val="0000FF"/>
          </w:rPr>
          <w:t>законодательством</w:t>
        </w:r>
      </w:hyperlink>
      <w:r>
        <w:t xml:space="preserve"> Российской Федерации (далее - органы государственного контроля (надзора) и муниципального контроля).</w:t>
      </w:r>
    </w:p>
    <w:p w:rsidR="005C35DE" w:rsidRDefault="005C35DE">
      <w:pPr>
        <w:autoSpaceDE w:val="0"/>
        <w:autoSpaceDN w:val="0"/>
        <w:adjustRightInd w:val="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5C35DE" w:rsidRDefault="005C35DE">
      <w:pPr>
        <w:autoSpaceDE w:val="0"/>
        <w:autoSpaceDN w:val="0"/>
        <w:adjustRightInd w:val="0"/>
        <w:ind w:firstLine="540"/>
        <w:jc w:val="both"/>
      </w:pPr>
      <w: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5C35DE" w:rsidRDefault="005C35DE">
      <w:pPr>
        <w:autoSpaceDE w:val="0"/>
        <w:autoSpaceDN w:val="0"/>
        <w:adjustRightInd w:val="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5C35DE" w:rsidRDefault="005C35DE">
      <w:pPr>
        <w:autoSpaceDE w:val="0"/>
        <w:autoSpaceDN w:val="0"/>
        <w:adjustRightInd w:val="0"/>
        <w:ind w:firstLine="540"/>
        <w:jc w:val="both"/>
      </w:pPr>
      <w:r>
        <w:t>5. Мониторинг осуществляется на основании сбора, обработки и анализа следующих документов и сведений:</w:t>
      </w:r>
    </w:p>
    <w:p w:rsidR="005C35DE" w:rsidRDefault="005C35DE">
      <w:pPr>
        <w:autoSpaceDE w:val="0"/>
        <w:autoSpaceDN w:val="0"/>
        <w:adjustRightInd w:val="0"/>
        <w:ind w:firstLine="540"/>
        <w:jc w:val="both"/>
      </w:pPr>
      <w: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w:t>
      </w:r>
    </w:p>
    <w:p w:rsidR="005C35DE" w:rsidRDefault="005C35DE">
      <w:pPr>
        <w:autoSpaceDE w:val="0"/>
        <w:autoSpaceDN w:val="0"/>
        <w:adjustRightInd w:val="0"/>
        <w:ind w:firstLine="540"/>
        <w:jc w:val="both"/>
      </w:pPr>
      <w:r>
        <w:t>б) ежегодный план проведения плановых проверок;</w:t>
      </w:r>
    </w:p>
    <w:p w:rsidR="005C35DE" w:rsidRDefault="005C35DE">
      <w:pPr>
        <w:autoSpaceDE w:val="0"/>
        <w:autoSpaceDN w:val="0"/>
        <w:adjustRightInd w:val="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5C35DE" w:rsidRDefault="005C35DE">
      <w:pPr>
        <w:autoSpaceDE w:val="0"/>
        <w:autoSpaceDN w:val="0"/>
        <w:adjustRightInd w:val="0"/>
        <w:ind w:firstLine="540"/>
        <w:jc w:val="both"/>
      </w:pPr>
      <w:proofErr w:type="gramStart"/>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w:t>
      </w:r>
      <w:proofErr w:type="gramEnd"/>
      <w:r>
        <w:t xml:space="preserve"> ответственности и др.);</w:t>
      </w:r>
    </w:p>
    <w:p w:rsidR="005C35DE" w:rsidRDefault="005C35DE">
      <w:pPr>
        <w:autoSpaceDE w:val="0"/>
        <w:autoSpaceDN w:val="0"/>
        <w:adjustRightInd w:val="0"/>
        <w:ind w:firstLine="540"/>
        <w:jc w:val="both"/>
      </w:pPr>
      <w: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rsidR="005C35DE" w:rsidRDefault="005C35DE">
      <w:pPr>
        <w:autoSpaceDE w:val="0"/>
        <w:autoSpaceDN w:val="0"/>
        <w:adjustRightInd w:val="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чрезвычайных ситуаций природного и техногенного характера, связанных с деятельностью юридических лиц и индивидуальных предпринимателей;</w:t>
      </w:r>
    </w:p>
    <w:p w:rsidR="005C35DE" w:rsidRDefault="005C35DE">
      <w:pPr>
        <w:autoSpaceDE w:val="0"/>
        <w:autoSpaceDN w:val="0"/>
        <w:adjustRightInd w:val="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5C35DE" w:rsidRDefault="005C35DE">
      <w:pPr>
        <w:autoSpaceDE w:val="0"/>
        <w:autoSpaceDN w:val="0"/>
        <w:adjustRightInd w:val="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5C35DE" w:rsidRDefault="005C35DE">
      <w:pPr>
        <w:autoSpaceDE w:val="0"/>
        <w:autoSpaceDN w:val="0"/>
        <w:adjustRightInd w:val="0"/>
        <w:ind w:firstLine="540"/>
        <w:jc w:val="both"/>
      </w:pPr>
      <w:r>
        <w:t>6. На основании указанных в пункте 5 документов и сведений готовятся материалы по расчету, анализу и оценке показателей эффективности (далее - данные мониторинга).</w:t>
      </w:r>
    </w:p>
    <w:p w:rsidR="005C35DE" w:rsidRDefault="005C35DE">
      <w:pPr>
        <w:autoSpaceDE w:val="0"/>
        <w:autoSpaceDN w:val="0"/>
        <w:adjustRightInd w:val="0"/>
        <w:ind w:firstLine="540"/>
        <w:jc w:val="both"/>
      </w:pPr>
      <w: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rsidR="005C35DE" w:rsidRDefault="005C35DE">
      <w:pPr>
        <w:autoSpaceDE w:val="0"/>
        <w:autoSpaceDN w:val="0"/>
        <w:adjustRightInd w:val="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5C35DE" w:rsidRDefault="005C35DE">
      <w:pPr>
        <w:autoSpaceDE w:val="0"/>
        <w:autoSpaceDN w:val="0"/>
        <w:adjustRightInd w:val="0"/>
        <w:jc w:val="center"/>
      </w:pPr>
    </w:p>
    <w:p w:rsidR="005C35DE" w:rsidRDefault="005C35DE">
      <w:pPr>
        <w:autoSpaceDE w:val="0"/>
        <w:autoSpaceDN w:val="0"/>
        <w:adjustRightInd w:val="0"/>
        <w:jc w:val="center"/>
      </w:pPr>
    </w:p>
    <w:p w:rsidR="005C35DE" w:rsidRDefault="005C35DE">
      <w:pPr>
        <w:pStyle w:val="ConsPlusNonformat"/>
        <w:widowControl/>
        <w:pBdr>
          <w:top w:val="single" w:sz="6" w:space="0" w:color="auto"/>
        </w:pBdr>
        <w:rPr>
          <w:sz w:val="2"/>
          <w:szCs w:val="2"/>
        </w:rPr>
      </w:pPr>
    </w:p>
    <w:p w:rsidR="00B52482" w:rsidRDefault="00B52482"/>
    <w:sectPr w:rsidR="00B52482" w:rsidSect="005C3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5C35DE"/>
    <w:rsid w:val="000227C5"/>
    <w:rsid w:val="00084293"/>
    <w:rsid w:val="000D3A5C"/>
    <w:rsid w:val="00194C75"/>
    <w:rsid w:val="002608D6"/>
    <w:rsid w:val="002E6866"/>
    <w:rsid w:val="00301F0E"/>
    <w:rsid w:val="003A6363"/>
    <w:rsid w:val="003B5F9B"/>
    <w:rsid w:val="003F6D72"/>
    <w:rsid w:val="004261E6"/>
    <w:rsid w:val="00431FE9"/>
    <w:rsid w:val="00444B20"/>
    <w:rsid w:val="004516B8"/>
    <w:rsid w:val="00476B16"/>
    <w:rsid w:val="00544DFA"/>
    <w:rsid w:val="005C35DE"/>
    <w:rsid w:val="00665801"/>
    <w:rsid w:val="006E234D"/>
    <w:rsid w:val="00902557"/>
    <w:rsid w:val="00913A87"/>
    <w:rsid w:val="00950372"/>
    <w:rsid w:val="00A30948"/>
    <w:rsid w:val="00A95C7C"/>
    <w:rsid w:val="00AA0DDB"/>
    <w:rsid w:val="00AC41B8"/>
    <w:rsid w:val="00AE434B"/>
    <w:rsid w:val="00B214D8"/>
    <w:rsid w:val="00B44349"/>
    <w:rsid w:val="00B52482"/>
    <w:rsid w:val="00B73425"/>
    <w:rsid w:val="00B80A37"/>
    <w:rsid w:val="00BB0511"/>
    <w:rsid w:val="00CA0F35"/>
    <w:rsid w:val="00CA4CCD"/>
    <w:rsid w:val="00EF717B"/>
    <w:rsid w:val="00F07F8A"/>
    <w:rsid w:val="00FB7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5C35DE"/>
    <w:pPr>
      <w:widowControl w:val="0"/>
      <w:autoSpaceDE w:val="0"/>
      <w:autoSpaceDN w:val="0"/>
      <w:adjustRightInd w:val="0"/>
    </w:pPr>
    <w:rPr>
      <w:rFonts w:ascii="Courier New" w:hAnsi="Courier New" w:cs="Courier New"/>
    </w:rPr>
  </w:style>
  <w:style w:type="paragraph" w:customStyle="1" w:styleId="ConsPlusTitle">
    <w:name w:val="ConsPlusTitle"/>
    <w:rsid w:val="005C35DE"/>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92AD15067B637E2B4D0B6BB11E0D73F1179A8D7218BA327055426723B08632E6AA1AF867453D7HDbFJ" TargetMode="External"/><Relationship Id="rId13" Type="http://schemas.openxmlformats.org/officeDocument/2006/relationships/hyperlink" Target="consultantplus://offline/ref=B2392AD15067B637E2B4D0B6BB11E0D73F127FA4D7208BA327055426723B08632E6AA1AF867453D6HDb6J" TargetMode="External"/><Relationship Id="rId18" Type="http://schemas.openxmlformats.org/officeDocument/2006/relationships/hyperlink" Target="consultantplus://offline/ref=B2392AD15067B637E2B4D0B6BB11E0D7371077A5D12ED6A92F5C5824H7b5J" TargetMode="External"/><Relationship Id="rId26" Type="http://schemas.openxmlformats.org/officeDocument/2006/relationships/hyperlink" Target="consultantplus://offline/ref=B2392AD15067B637E2B4D0B6BB11E0D73F1179A8D52D8BA327055426723B08632E6AA1AF867453D4HDb6J" TargetMode="External"/><Relationship Id="rId3" Type="http://schemas.openxmlformats.org/officeDocument/2006/relationships/webSettings" Target="webSettings.xml"/><Relationship Id="rId21" Type="http://schemas.openxmlformats.org/officeDocument/2006/relationships/hyperlink" Target="consultantplus://offline/ref=B2392AD15067B637E2B4D0B6BB11E0D73F1179A8D52D8BA327055426723B08632E6AA1AF867453D4HDbBJ" TargetMode="External"/><Relationship Id="rId34" Type="http://schemas.openxmlformats.org/officeDocument/2006/relationships/hyperlink" Target="consultantplus://offline/ref=B2392AD15067B637E2B4D0B6BB11E0D73F127FA4D7208BA327055426723B08632E6AA1AF867453D5HDb6J" TargetMode="External"/><Relationship Id="rId7" Type="http://schemas.openxmlformats.org/officeDocument/2006/relationships/hyperlink" Target="consultantplus://offline/ref=B2392AD15067B637E2B4D0B6BB11E0D73F1179A8D7218BA327055426723B08632E6AA1AF867453D7HDbFJ" TargetMode="External"/><Relationship Id="rId12" Type="http://schemas.openxmlformats.org/officeDocument/2006/relationships/hyperlink" Target="consultantplus://offline/ref=B2392AD15067B637E2B4D0B6BB11E0D73F1179A8D7218BA327055426723B08632E6AA1AF867453D5HDbEJ" TargetMode="External"/><Relationship Id="rId17" Type="http://schemas.openxmlformats.org/officeDocument/2006/relationships/hyperlink" Target="consultantplus://offline/ref=B2392AD15067B637E2B4D0B6BB11E0D73F1179A8D52D8BA327055426723B08632E6AA1AF867453D7HDbEJ" TargetMode="External"/><Relationship Id="rId25" Type="http://schemas.openxmlformats.org/officeDocument/2006/relationships/hyperlink" Target="consultantplus://offline/ref=B2392AD15067B637E2B4D0B6BB11E0D73F1179A8D52D8BA327055426723B08632E6AA1AF867453D4HDb8J" TargetMode="External"/><Relationship Id="rId33" Type="http://schemas.openxmlformats.org/officeDocument/2006/relationships/hyperlink" Target="consultantplus://offline/ref=B2392AD15067B637E2B4D0B6BB11E0D73F127FA4D7208BA327055426723B08632E6AA1AF867453D5HDb8J" TargetMode="External"/><Relationship Id="rId2" Type="http://schemas.openxmlformats.org/officeDocument/2006/relationships/settings" Target="settings.xml"/><Relationship Id="rId16" Type="http://schemas.openxmlformats.org/officeDocument/2006/relationships/hyperlink" Target="consultantplus://offline/ref=B2392AD15067B637E2B4D0B6BB11E0D73F127FA4D7208BA327055426723B08632E6AA1AF867453D7HDbFJ" TargetMode="External"/><Relationship Id="rId20" Type="http://schemas.openxmlformats.org/officeDocument/2006/relationships/hyperlink" Target="consultantplus://offline/ref=B2392AD15067B637E2B4D0B6BB11E0D73F127FA4D7208BA327055426723B08632E6AA1AF867453D7HDbDJ" TargetMode="External"/><Relationship Id="rId29" Type="http://schemas.openxmlformats.org/officeDocument/2006/relationships/hyperlink" Target="consultantplus://offline/ref=B2392AD15067B637E2B4D0B6BB11E0D73F1179A8D52D8BA327055426723B08632E6AA1AF867453D5HDbCJ" TargetMode="External"/><Relationship Id="rId1" Type="http://schemas.openxmlformats.org/officeDocument/2006/relationships/styles" Target="styles.xml"/><Relationship Id="rId6" Type="http://schemas.openxmlformats.org/officeDocument/2006/relationships/hyperlink" Target="consultantplus://offline/ref=B2392AD15067B637E2B4D0B6BB11E0D73F107FABD92C8BA327055426723B08632E6AA1AF867453D1HDbAJ" TargetMode="External"/><Relationship Id="rId11" Type="http://schemas.openxmlformats.org/officeDocument/2006/relationships/hyperlink" Target="consultantplus://offline/ref=B2392AD15067B637E2B4D0B6BB11E0D73F1179A8D52D8BA327055426723B08632E6AA1AF867453D6HDb6J" TargetMode="External"/><Relationship Id="rId24" Type="http://schemas.openxmlformats.org/officeDocument/2006/relationships/hyperlink" Target="consultantplus://offline/ref=B2392AD15067B637E2B4D0B6BB11E0D73F127FA4D7208BA327055426723B08632E6AA1AF867453D7HDb8J" TargetMode="External"/><Relationship Id="rId32" Type="http://schemas.openxmlformats.org/officeDocument/2006/relationships/hyperlink" Target="consultantplus://offline/ref=B2392AD15067B637E2B4D0B6BB11E0D73F1179A8D52D8BA327055426723B08632E6AA1AF867453D5HDb7J" TargetMode="External"/><Relationship Id="rId37" Type="http://schemas.openxmlformats.org/officeDocument/2006/relationships/theme" Target="theme/theme1.xml"/><Relationship Id="rId5" Type="http://schemas.openxmlformats.org/officeDocument/2006/relationships/hyperlink" Target="consultantplus://offline/ref=B2392AD15067B637E2B4D0B6BB11E0D73F1179A8D52D8BA327055426723B08632E6AA1AF867453D6HDbAJ" TargetMode="External"/><Relationship Id="rId15" Type="http://schemas.openxmlformats.org/officeDocument/2006/relationships/hyperlink" Target="consultantplus://offline/ref=B2392AD15067B637E2B4D0B6BB11E0D73F1179A8D7218BA327055426723B08632E6AA1ACH8b1J" TargetMode="External"/><Relationship Id="rId23" Type="http://schemas.openxmlformats.org/officeDocument/2006/relationships/hyperlink" Target="consultantplus://offline/ref=B2392AD15067B637E2B4D0B6BB11E0D73F127FA4D7208BA327055426723B08632E6AA1AF867453D7HDbAJ" TargetMode="External"/><Relationship Id="rId28" Type="http://schemas.openxmlformats.org/officeDocument/2006/relationships/hyperlink" Target="consultantplus://offline/ref=B2392AD15067B637E2B4D0B6BB11E0D73F1179A8D52D8BA327055426723B08632E6AA1AF867453D5HDbEJ" TargetMode="External"/><Relationship Id="rId36" Type="http://schemas.openxmlformats.org/officeDocument/2006/relationships/fontTable" Target="fontTable.xml"/><Relationship Id="rId10" Type="http://schemas.openxmlformats.org/officeDocument/2006/relationships/hyperlink" Target="consultantplus://offline/ref=B2392AD15067B637E2B4D0B6BB11E0D73F1179A8D52D8BA327055426723B08632E6AA1AF867453D6HDb7J" TargetMode="External"/><Relationship Id="rId19" Type="http://schemas.openxmlformats.org/officeDocument/2006/relationships/hyperlink" Target="consultantplus://offline/ref=B2392AD15067B637E2B4D0B6BB11E0D73F127FA4D7208BA327055426723B08632E6AA1AF867453D7HDbCJ" TargetMode="External"/><Relationship Id="rId31" Type="http://schemas.openxmlformats.org/officeDocument/2006/relationships/hyperlink" Target="consultantplus://offline/ref=B2392AD15067B637E2B4D0B6BB11E0D73F107FABD92C8BA32705542672H3bBJ" TargetMode="External"/><Relationship Id="rId4" Type="http://schemas.openxmlformats.org/officeDocument/2006/relationships/hyperlink" Target="consultantplus://offline/ref=B2392AD15067B637E2B4D0B6BB11E0D73F127FA4D7208BA327055426723B08632E6AA1AF867453D6HDbAJ" TargetMode="External"/><Relationship Id="rId9" Type="http://schemas.openxmlformats.org/officeDocument/2006/relationships/hyperlink" Target="consultantplus://offline/ref=B2392AD15067B637E2B4D0B6BB11E0D73F127FA4D7208BA327055426723B08632E6AA1AF867453D6HDb7J" TargetMode="External"/><Relationship Id="rId14" Type="http://schemas.openxmlformats.org/officeDocument/2006/relationships/hyperlink" Target="consultantplus://offline/ref=B2392AD15067B637E2B4D0B6BB11E0D73F1179A8D7218BA327055426723B08632E6AA1AF867453D7HDbDJ" TargetMode="External"/><Relationship Id="rId22" Type="http://schemas.openxmlformats.org/officeDocument/2006/relationships/hyperlink" Target="consultantplus://offline/ref=B2392AD15067B637E2B4D0B6BB11E0D73F1179A8D52D8BA327055426723B08632E6AA1AF867453D4HDbAJ" TargetMode="External"/><Relationship Id="rId27" Type="http://schemas.openxmlformats.org/officeDocument/2006/relationships/hyperlink" Target="consultantplus://offline/ref=B2392AD15067B637E2B4D0B6BB11E0D73F1179A8D52D8BA327055426723B08632E6AA1AF867453D5HDbFJ" TargetMode="External"/><Relationship Id="rId30" Type="http://schemas.openxmlformats.org/officeDocument/2006/relationships/hyperlink" Target="consultantplus://offline/ref=B2392AD15067B637E2B4D0B6BB11E0D73F117AADD7238BA327055426723B08632E6AA1AF867453D7HDbDJ" TargetMode="External"/><Relationship Id="rId35" Type="http://schemas.openxmlformats.org/officeDocument/2006/relationships/hyperlink" Target="consultantplus://offline/ref=B2392AD15067B637E2B4D0B6BB11E0D73F107FABD92C8BA32705542672H3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4899</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Департамент экономического развития</Company>
  <LinksUpToDate>false</LinksUpToDate>
  <CharactersWithSpaces>32764</CharactersWithSpaces>
  <SharedDoc>false</SharedDoc>
  <HLinks>
    <vt:vector size="192" baseType="variant">
      <vt:variant>
        <vt:i4>4915282</vt:i4>
      </vt:variant>
      <vt:variant>
        <vt:i4>93</vt:i4>
      </vt:variant>
      <vt:variant>
        <vt:i4>0</vt:i4>
      </vt:variant>
      <vt:variant>
        <vt:i4>5</vt:i4>
      </vt:variant>
      <vt:variant>
        <vt:lpwstr>consultantplus://offline/ref=B2392AD15067B637E2B4D0B6BB11E0D73F107FABD92C8BA32705542672H3bBJ</vt:lpwstr>
      </vt:variant>
      <vt:variant>
        <vt:lpwstr/>
      </vt:variant>
      <vt:variant>
        <vt:i4>2359398</vt:i4>
      </vt:variant>
      <vt:variant>
        <vt:i4>90</vt:i4>
      </vt:variant>
      <vt:variant>
        <vt:i4>0</vt:i4>
      </vt:variant>
      <vt:variant>
        <vt:i4>5</vt:i4>
      </vt:variant>
      <vt:variant>
        <vt:lpwstr>consultantplus://offline/ref=B2392AD15067B637E2B4D0B6BB11E0D73F127FA4D7208BA327055426723B08632E6AA1AF867453D5HDb6J</vt:lpwstr>
      </vt:variant>
      <vt:variant>
        <vt:lpwstr/>
      </vt:variant>
      <vt:variant>
        <vt:i4>2359400</vt:i4>
      </vt:variant>
      <vt:variant>
        <vt:i4>87</vt:i4>
      </vt:variant>
      <vt:variant>
        <vt:i4>0</vt:i4>
      </vt:variant>
      <vt:variant>
        <vt:i4>5</vt:i4>
      </vt:variant>
      <vt:variant>
        <vt:lpwstr>consultantplus://offline/ref=B2392AD15067B637E2B4D0B6BB11E0D73F127FA4D7208BA327055426723B08632E6AA1AF867453D5HDb8J</vt:lpwstr>
      </vt:variant>
      <vt:variant>
        <vt:lpwstr/>
      </vt:variant>
      <vt:variant>
        <vt:i4>2359393</vt:i4>
      </vt:variant>
      <vt:variant>
        <vt:i4>84</vt:i4>
      </vt:variant>
      <vt:variant>
        <vt:i4>0</vt:i4>
      </vt:variant>
      <vt:variant>
        <vt:i4>5</vt:i4>
      </vt:variant>
      <vt:variant>
        <vt:lpwstr>consultantplus://offline/ref=B2392AD15067B637E2B4D0B6BB11E0D73F1179A8D52D8BA327055426723B08632E6AA1AF867453D5HDb7J</vt:lpwstr>
      </vt:variant>
      <vt:variant>
        <vt:lpwstr/>
      </vt:variant>
      <vt:variant>
        <vt:i4>4915282</vt:i4>
      </vt:variant>
      <vt:variant>
        <vt:i4>81</vt:i4>
      </vt:variant>
      <vt:variant>
        <vt:i4>0</vt:i4>
      </vt:variant>
      <vt:variant>
        <vt:i4>5</vt:i4>
      </vt:variant>
      <vt:variant>
        <vt:lpwstr>consultantplus://offline/ref=B2392AD15067B637E2B4D0B6BB11E0D73F107FABD92C8BA32705542672H3bBJ</vt:lpwstr>
      </vt:variant>
      <vt:variant>
        <vt:lpwstr/>
      </vt:variant>
      <vt:variant>
        <vt:i4>2359393</vt:i4>
      </vt:variant>
      <vt:variant>
        <vt:i4>78</vt:i4>
      </vt:variant>
      <vt:variant>
        <vt:i4>0</vt:i4>
      </vt:variant>
      <vt:variant>
        <vt:i4>5</vt:i4>
      </vt:variant>
      <vt:variant>
        <vt:lpwstr>consultantplus://offline/ref=B2392AD15067B637E2B4D0B6BB11E0D73F117AADD7238BA327055426723B08632E6AA1AF867453D7HDbDJ</vt:lpwstr>
      </vt:variant>
      <vt:variant>
        <vt:lpwstr/>
      </vt:variant>
      <vt:variant>
        <vt:i4>2359349</vt:i4>
      </vt:variant>
      <vt:variant>
        <vt:i4>75</vt:i4>
      </vt:variant>
      <vt:variant>
        <vt:i4>0</vt:i4>
      </vt:variant>
      <vt:variant>
        <vt:i4>5</vt:i4>
      </vt:variant>
      <vt:variant>
        <vt:lpwstr>consultantplus://offline/ref=B2392AD15067B637E2B4D0B6BB11E0D73F1179A8D52D8BA327055426723B08632E6AA1AF867453D5HDbCJ</vt:lpwstr>
      </vt:variant>
      <vt:variant>
        <vt:lpwstr/>
      </vt:variant>
      <vt:variant>
        <vt:i4>2359347</vt:i4>
      </vt:variant>
      <vt:variant>
        <vt:i4>72</vt:i4>
      </vt:variant>
      <vt:variant>
        <vt:i4>0</vt:i4>
      </vt:variant>
      <vt:variant>
        <vt:i4>5</vt:i4>
      </vt:variant>
      <vt:variant>
        <vt:lpwstr>consultantplus://offline/ref=B2392AD15067B637E2B4D0B6BB11E0D73F1179A8D52D8BA327055426723B08632E6AA1AF867453D5HDbEJ</vt:lpwstr>
      </vt:variant>
      <vt:variant>
        <vt:lpwstr/>
      </vt:variant>
      <vt:variant>
        <vt:i4>2359344</vt:i4>
      </vt:variant>
      <vt:variant>
        <vt:i4>69</vt:i4>
      </vt:variant>
      <vt:variant>
        <vt:i4>0</vt:i4>
      </vt:variant>
      <vt:variant>
        <vt:i4>5</vt:i4>
      </vt:variant>
      <vt:variant>
        <vt:lpwstr>consultantplus://offline/ref=B2392AD15067B637E2B4D0B6BB11E0D73F1179A8D52D8BA327055426723B08632E6AA1AF867453D5HDbFJ</vt:lpwstr>
      </vt:variant>
      <vt:variant>
        <vt:lpwstr/>
      </vt:variant>
      <vt:variant>
        <vt:i4>2359393</vt:i4>
      </vt:variant>
      <vt:variant>
        <vt:i4>66</vt:i4>
      </vt:variant>
      <vt:variant>
        <vt:i4>0</vt:i4>
      </vt:variant>
      <vt:variant>
        <vt:i4>5</vt:i4>
      </vt:variant>
      <vt:variant>
        <vt:lpwstr>consultantplus://offline/ref=B2392AD15067B637E2B4D0B6BB11E0D73F1179A8D52D8BA327055426723B08632E6AA1AF867453D4HDb6J</vt:lpwstr>
      </vt:variant>
      <vt:variant>
        <vt:lpwstr/>
      </vt:variant>
      <vt:variant>
        <vt:i4>2359407</vt:i4>
      </vt:variant>
      <vt:variant>
        <vt:i4>63</vt:i4>
      </vt:variant>
      <vt:variant>
        <vt:i4>0</vt:i4>
      </vt:variant>
      <vt:variant>
        <vt:i4>5</vt:i4>
      </vt:variant>
      <vt:variant>
        <vt:lpwstr>consultantplus://offline/ref=B2392AD15067B637E2B4D0B6BB11E0D73F1179A8D52D8BA327055426723B08632E6AA1AF867453D4HDb8J</vt:lpwstr>
      </vt:variant>
      <vt:variant>
        <vt:lpwstr/>
      </vt:variant>
      <vt:variant>
        <vt:i4>2359402</vt:i4>
      </vt:variant>
      <vt:variant>
        <vt:i4>60</vt:i4>
      </vt:variant>
      <vt:variant>
        <vt:i4>0</vt:i4>
      </vt:variant>
      <vt:variant>
        <vt:i4>5</vt:i4>
      </vt:variant>
      <vt:variant>
        <vt:lpwstr>consultantplus://offline/ref=B2392AD15067B637E2B4D0B6BB11E0D73F127FA4D7208BA327055426723B08632E6AA1AF867453D7HDb8J</vt:lpwstr>
      </vt:variant>
      <vt:variant>
        <vt:lpwstr/>
      </vt:variant>
      <vt:variant>
        <vt:i4>2359347</vt:i4>
      </vt:variant>
      <vt:variant>
        <vt:i4>57</vt:i4>
      </vt:variant>
      <vt:variant>
        <vt:i4>0</vt:i4>
      </vt:variant>
      <vt:variant>
        <vt:i4>5</vt:i4>
      </vt:variant>
      <vt:variant>
        <vt:lpwstr>consultantplus://offline/ref=B2392AD15067B637E2B4D0B6BB11E0D73F127FA4D7208BA327055426723B08632E6AA1AF867453D7HDbAJ</vt:lpwstr>
      </vt:variant>
      <vt:variant>
        <vt:lpwstr/>
      </vt:variant>
      <vt:variant>
        <vt:i4>2359350</vt:i4>
      </vt:variant>
      <vt:variant>
        <vt:i4>54</vt:i4>
      </vt:variant>
      <vt:variant>
        <vt:i4>0</vt:i4>
      </vt:variant>
      <vt:variant>
        <vt:i4>5</vt:i4>
      </vt:variant>
      <vt:variant>
        <vt:lpwstr>consultantplus://offline/ref=B2392AD15067B637E2B4D0B6BB11E0D73F1179A8D52D8BA327055426723B08632E6AA1AF867453D4HDbAJ</vt:lpwstr>
      </vt:variant>
      <vt:variant>
        <vt:lpwstr/>
      </vt:variant>
      <vt:variant>
        <vt:i4>2359349</vt:i4>
      </vt:variant>
      <vt:variant>
        <vt:i4>51</vt:i4>
      </vt:variant>
      <vt:variant>
        <vt:i4>0</vt:i4>
      </vt:variant>
      <vt:variant>
        <vt:i4>5</vt:i4>
      </vt:variant>
      <vt:variant>
        <vt:lpwstr>consultantplus://offline/ref=B2392AD15067B637E2B4D0B6BB11E0D73F1179A8D52D8BA327055426723B08632E6AA1AF867453D4HDbBJ</vt:lpwstr>
      </vt:variant>
      <vt:variant>
        <vt:lpwstr/>
      </vt:variant>
      <vt:variant>
        <vt:i4>2359350</vt:i4>
      </vt:variant>
      <vt:variant>
        <vt:i4>48</vt:i4>
      </vt:variant>
      <vt:variant>
        <vt:i4>0</vt:i4>
      </vt:variant>
      <vt:variant>
        <vt:i4>5</vt:i4>
      </vt:variant>
      <vt:variant>
        <vt:lpwstr>consultantplus://offline/ref=B2392AD15067B637E2B4D0B6BB11E0D73F127FA4D7208BA327055426723B08632E6AA1AF867453D7HDbDJ</vt:lpwstr>
      </vt:variant>
      <vt:variant>
        <vt:lpwstr/>
      </vt:variant>
      <vt:variant>
        <vt:i4>2359345</vt:i4>
      </vt:variant>
      <vt:variant>
        <vt:i4>45</vt:i4>
      </vt:variant>
      <vt:variant>
        <vt:i4>0</vt:i4>
      </vt:variant>
      <vt:variant>
        <vt:i4>5</vt:i4>
      </vt:variant>
      <vt:variant>
        <vt:lpwstr>consultantplus://offline/ref=B2392AD15067B637E2B4D0B6BB11E0D73F127FA4D7208BA327055426723B08632E6AA1AF867453D7HDbCJ</vt:lpwstr>
      </vt:variant>
      <vt:variant>
        <vt:lpwstr/>
      </vt:variant>
      <vt:variant>
        <vt:i4>2424893</vt:i4>
      </vt:variant>
      <vt:variant>
        <vt:i4>42</vt:i4>
      </vt:variant>
      <vt:variant>
        <vt:i4>0</vt:i4>
      </vt:variant>
      <vt:variant>
        <vt:i4>5</vt:i4>
      </vt:variant>
      <vt:variant>
        <vt:lpwstr>consultantplus://offline/ref=B2392AD15067B637E2B4D0B6BB11E0D7371077A5D12ED6A92F5C5824H7b5J</vt:lpwstr>
      </vt:variant>
      <vt:variant>
        <vt:lpwstr/>
      </vt:variant>
      <vt:variant>
        <vt:i4>2359345</vt:i4>
      </vt:variant>
      <vt:variant>
        <vt:i4>39</vt:i4>
      </vt:variant>
      <vt:variant>
        <vt:i4>0</vt:i4>
      </vt:variant>
      <vt:variant>
        <vt:i4>5</vt:i4>
      </vt:variant>
      <vt:variant>
        <vt:lpwstr>consultantplus://offline/ref=B2392AD15067B637E2B4D0B6BB11E0D73F1179A8D52D8BA327055426723B08632E6AA1AF867453D7HDbEJ</vt:lpwstr>
      </vt:variant>
      <vt:variant>
        <vt:lpwstr/>
      </vt:variant>
      <vt:variant>
        <vt:i4>2359348</vt:i4>
      </vt:variant>
      <vt:variant>
        <vt:i4>36</vt:i4>
      </vt:variant>
      <vt:variant>
        <vt:i4>0</vt:i4>
      </vt:variant>
      <vt:variant>
        <vt:i4>5</vt:i4>
      </vt:variant>
      <vt:variant>
        <vt:lpwstr>consultantplus://offline/ref=B2392AD15067B637E2B4D0B6BB11E0D73F127FA4D7208BA327055426723B08632E6AA1AF867453D7HDbFJ</vt:lpwstr>
      </vt:variant>
      <vt:variant>
        <vt:lpwstr/>
      </vt:variant>
      <vt:variant>
        <vt:i4>7995501</vt:i4>
      </vt:variant>
      <vt:variant>
        <vt:i4>33</vt:i4>
      </vt:variant>
      <vt:variant>
        <vt:i4>0</vt:i4>
      </vt:variant>
      <vt:variant>
        <vt:i4>5</vt:i4>
      </vt:variant>
      <vt:variant>
        <vt:lpwstr>consultantplus://offline/ref=B2392AD15067B637E2B4D0B6BB11E0D73F1179A8D7218BA327055426723B08632E6AA1ACH8b1J</vt:lpwstr>
      </vt:variant>
      <vt:variant>
        <vt:lpwstr/>
      </vt:variant>
      <vt:variant>
        <vt:i4>2359399</vt:i4>
      </vt:variant>
      <vt:variant>
        <vt:i4>30</vt:i4>
      </vt:variant>
      <vt:variant>
        <vt:i4>0</vt:i4>
      </vt:variant>
      <vt:variant>
        <vt:i4>5</vt:i4>
      </vt:variant>
      <vt:variant>
        <vt:lpwstr>consultantplus://offline/ref=B2392AD15067B637E2B4D0B6BB11E0D73F1179A8D7218BA327055426723B08632E6AA1AF867453D7HDbDJ</vt:lpwstr>
      </vt:variant>
      <vt:variant>
        <vt:lpwstr/>
      </vt:variant>
      <vt:variant>
        <vt:i4>2359397</vt:i4>
      </vt:variant>
      <vt:variant>
        <vt:i4>27</vt:i4>
      </vt:variant>
      <vt:variant>
        <vt:i4>0</vt:i4>
      </vt:variant>
      <vt:variant>
        <vt:i4>5</vt:i4>
      </vt:variant>
      <vt:variant>
        <vt:lpwstr>consultantplus://offline/ref=B2392AD15067B637E2B4D0B6BB11E0D73F127FA4D7208BA327055426723B08632E6AA1AF867453D6HDb6J</vt:lpwstr>
      </vt:variant>
      <vt:variant>
        <vt:lpwstr/>
      </vt:variant>
      <vt:variant>
        <vt:i4>2359396</vt:i4>
      </vt:variant>
      <vt:variant>
        <vt:i4>24</vt:i4>
      </vt:variant>
      <vt:variant>
        <vt:i4>0</vt:i4>
      </vt:variant>
      <vt:variant>
        <vt:i4>5</vt:i4>
      </vt:variant>
      <vt:variant>
        <vt:lpwstr>consultantplus://offline/ref=B2392AD15067B637E2B4D0B6BB11E0D73F1179A8D7218BA327055426723B08632E6AA1AF867453D5HDbEJ</vt:lpwstr>
      </vt:variant>
      <vt:variant>
        <vt:lpwstr/>
      </vt:variant>
      <vt:variant>
        <vt:i4>2359395</vt:i4>
      </vt:variant>
      <vt:variant>
        <vt:i4>21</vt:i4>
      </vt:variant>
      <vt:variant>
        <vt:i4>0</vt:i4>
      </vt:variant>
      <vt:variant>
        <vt:i4>5</vt:i4>
      </vt:variant>
      <vt:variant>
        <vt:lpwstr>consultantplus://offline/ref=B2392AD15067B637E2B4D0B6BB11E0D73F1179A8D52D8BA327055426723B08632E6AA1AF867453D6HDb6J</vt:lpwstr>
      </vt:variant>
      <vt:variant>
        <vt:lpwstr/>
      </vt:variant>
      <vt:variant>
        <vt:i4>2359394</vt:i4>
      </vt:variant>
      <vt:variant>
        <vt:i4>18</vt:i4>
      </vt:variant>
      <vt:variant>
        <vt:i4>0</vt:i4>
      </vt:variant>
      <vt:variant>
        <vt:i4>5</vt:i4>
      </vt:variant>
      <vt:variant>
        <vt:lpwstr>consultantplus://offline/ref=B2392AD15067B637E2B4D0B6BB11E0D73F1179A8D52D8BA327055426723B08632E6AA1AF867453D6HDb7J</vt:lpwstr>
      </vt:variant>
      <vt:variant>
        <vt:lpwstr/>
      </vt:variant>
      <vt:variant>
        <vt:i4>2359396</vt:i4>
      </vt:variant>
      <vt:variant>
        <vt:i4>15</vt:i4>
      </vt:variant>
      <vt:variant>
        <vt:i4>0</vt:i4>
      </vt:variant>
      <vt:variant>
        <vt:i4>5</vt:i4>
      </vt:variant>
      <vt:variant>
        <vt:lpwstr>consultantplus://offline/ref=B2392AD15067B637E2B4D0B6BB11E0D73F127FA4D7208BA327055426723B08632E6AA1AF867453D6HDb7J</vt:lpwstr>
      </vt:variant>
      <vt:variant>
        <vt:lpwstr/>
      </vt:variant>
      <vt:variant>
        <vt:i4>2359397</vt:i4>
      </vt:variant>
      <vt:variant>
        <vt:i4>12</vt:i4>
      </vt:variant>
      <vt:variant>
        <vt:i4>0</vt:i4>
      </vt:variant>
      <vt:variant>
        <vt:i4>5</vt:i4>
      </vt:variant>
      <vt:variant>
        <vt:lpwstr>consultantplus://offline/ref=B2392AD15067B637E2B4D0B6BB11E0D73F1179A8D7218BA327055426723B08632E6AA1AF867453D7HDbFJ</vt:lpwstr>
      </vt:variant>
      <vt:variant>
        <vt:lpwstr/>
      </vt:variant>
      <vt:variant>
        <vt:i4>2359397</vt:i4>
      </vt:variant>
      <vt:variant>
        <vt:i4>9</vt:i4>
      </vt:variant>
      <vt:variant>
        <vt:i4>0</vt:i4>
      </vt:variant>
      <vt:variant>
        <vt:i4>5</vt:i4>
      </vt:variant>
      <vt:variant>
        <vt:lpwstr>consultantplus://offline/ref=B2392AD15067B637E2B4D0B6BB11E0D73F1179A8D7218BA327055426723B08632E6AA1AF867453D7HDbFJ</vt:lpwstr>
      </vt:variant>
      <vt:variant>
        <vt:lpwstr/>
      </vt:variant>
      <vt:variant>
        <vt:i4>2359356</vt:i4>
      </vt:variant>
      <vt:variant>
        <vt:i4>6</vt:i4>
      </vt:variant>
      <vt:variant>
        <vt:i4>0</vt:i4>
      </vt:variant>
      <vt:variant>
        <vt:i4>5</vt:i4>
      </vt:variant>
      <vt:variant>
        <vt:lpwstr>consultantplus://offline/ref=B2392AD15067B637E2B4D0B6BB11E0D73F107FABD92C8BA327055426723B08632E6AA1AF867453D1HDbAJ</vt:lpwstr>
      </vt:variant>
      <vt:variant>
        <vt:lpwstr/>
      </vt:variant>
      <vt:variant>
        <vt:i4>2359348</vt:i4>
      </vt:variant>
      <vt:variant>
        <vt:i4>3</vt:i4>
      </vt:variant>
      <vt:variant>
        <vt:i4>0</vt:i4>
      </vt:variant>
      <vt:variant>
        <vt:i4>5</vt:i4>
      </vt:variant>
      <vt:variant>
        <vt:lpwstr>consultantplus://offline/ref=B2392AD15067B637E2B4D0B6BB11E0D73F1179A8D52D8BA327055426723B08632E6AA1AF867453D6HDbAJ</vt:lpwstr>
      </vt:variant>
      <vt:variant>
        <vt:lpwstr/>
      </vt:variant>
      <vt:variant>
        <vt:i4>2359346</vt:i4>
      </vt:variant>
      <vt:variant>
        <vt:i4>0</vt:i4>
      </vt:variant>
      <vt:variant>
        <vt:i4>0</vt:i4>
      </vt:variant>
      <vt:variant>
        <vt:i4>5</vt:i4>
      </vt:variant>
      <vt:variant>
        <vt:lpwstr>consultantplus://offline/ref=B2392AD15067B637E2B4D0B6BB11E0D73F127FA4D7208BA327055426723B08632E6AA1AF867453D6HDbAJ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КОЗЛОВ</dc:creator>
  <cp:keywords/>
  <dc:description/>
  <cp:lastModifiedBy>КОЗЛОВ</cp:lastModifiedBy>
  <cp:revision>2</cp:revision>
  <dcterms:created xsi:type="dcterms:W3CDTF">2013-07-02T14:39:00Z</dcterms:created>
  <dcterms:modified xsi:type="dcterms:W3CDTF">2013-07-02T14:39:00Z</dcterms:modified>
</cp:coreProperties>
</file>