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6250" w:leader="none"/>
          <w:tab w:val="left" w:pos="8730" w:leader="none"/>
        </w:tabs>
        <w:ind w:right="-6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u w:val="none"/>
        </w:rPr>
        <w:t>СОГЛАШЕНИЕ</w:t>
      </w:r>
      <w:r>
        <w:rPr>
          <w:rFonts w:cs="Times New Roman" w:ascii="Times New Roman" w:hAnsi="Times New Roman"/>
          <w:b/>
        </w:rPr>
        <w:t xml:space="preserve"> №_______</w:t>
      </w:r>
    </w:p>
    <w:p>
      <w:pPr>
        <w:pStyle w:val="Normal"/>
        <w:tabs>
          <w:tab w:val="clear" w:pos="708"/>
          <w:tab w:val="left" w:pos="6250" w:leader="none"/>
          <w:tab w:val="left" w:pos="8730" w:leader="none"/>
        </w:tabs>
        <w:ind w:right="-6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о межсетевом взаимодействии </w:t>
      </w:r>
      <w:r>
        <w:rPr>
          <w:rFonts w:cs="Times New Roman" w:ascii="Times New Roman" w:hAnsi="Times New Roman"/>
          <w:b/>
          <w:lang w:val="en-US"/>
        </w:rPr>
        <w:t>ViPNet</w:t>
      </w:r>
      <w:r>
        <w:rPr>
          <w:rFonts w:cs="Times New Roman" w:ascii="Times New Roman" w:hAnsi="Times New Roman"/>
          <w:b/>
        </w:rPr>
        <w:t>-сетей</w:t>
      </w:r>
    </w:p>
    <w:p>
      <w:pPr>
        <w:pStyle w:val="Normal"/>
        <w:tabs>
          <w:tab w:val="clear" w:pos="708"/>
          <w:tab w:val="left" w:pos="6250" w:leader="none"/>
          <w:tab w:val="left" w:pos="8730" w:leader="none"/>
        </w:tabs>
        <w:ind w:right="-6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right="-6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Брянск</w:t>
        <w:tab/>
        <w:tab/>
        <w:tab/>
        <w:tab/>
        <w:tab/>
        <w:tab/>
        <w:tab/>
        <w:tab/>
        <w:t>«____» ________ 202__ г.</w:t>
      </w:r>
    </w:p>
    <w:p>
      <w:pPr>
        <w:pStyle w:val="Normal"/>
        <w:ind w:right="-6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right="-6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Департамент экономического развития Брянской области, в лице директора департамента Ерохина Михаила Андреевича, действующего на основании Положения о департаменте, утверждённого Указом Губернатора Брянской области от 28 января 2013 г. №</w:t>
      </w:r>
      <w:r>
        <w:rPr>
          <w:rFonts w:cs="Times New Roman" w:ascii="Times New Roman" w:hAnsi="Times New Roman"/>
          <w:lang w:val="en-US"/>
        </w:rPr>
        <w:t> </w:t>
      </w:r>
      <w:r>
        <w:rPr>
          <w:rFonts w:cs="Times New Roman" w:ascii="Times New Roman" w:hAnsi="Times New Roman"/>
        </w:rPr>
        <w:t>46., с одной стороны, и _____________________, в</w:t>
      </w:r>
      <w:bookmarkStart w:id="0" w:name="_GoBack"/>
      <w:bookmarkEnd w:id="0"/>
      <w:r>
        <w:rPr>
          <w:rFonts w:cs="Times New Roman" w:ascii="Times New Roman" w:hAnsi="Times New Roman"/>
        </w:rPr>
        <w:t xml:space="preserve"> лице ________________________, действующего на основании _______________, с другой стороны, совместно именуемые «Стороны», заключили настоящее Соглашение о нижеследующем: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284" w:leader="none"/>
        </w:tabs>
        <w:ind w:right="-6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1. Предмет Соглашения.</w:t>
      </w:r>
    </w:p>
    <w:p>
      <w:pPr>
        <w:pStyle w:val="Normal"/>
        <w:tabs>
          <w:tab w:val="clear" w:pos="708"/>
          <w:tab w:val="left" w:pos="851" w:leader="none"/>
        </w:tabs>
        <w:ind w:right="-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1.1. Стороны договорились об установлении межсетевого взаимодействия и доверия между сетевыми узлами ViPNet-сети </w:t>
      </w:r>
      <w:bookmarkStart w:id="1" w:name="OLE_LINK4"/>
      <w:bookmarkStart w:id="2" w:name="OLE_LINK2"/>
      <w:bookmarkStart w:id="3" w:name="OLE_LINK1"/>
      <w:r>
        <w:rPr>
          <w:rFonts w:cs="Times New Roman" w:ascii="Times New Roman" w:hAnsi="Times New Roman"/>
        </w:rPr>
        <w:t xml:space="preserve">Департамента </w:t>
      </w:r>
      <w:bookmarkEnd w:id="1"/>
      <w:bookmarkEnd w:id="2"/>
      <w:bookmarkEnd w:id="3"/>
      <w:r>
        <w:rPr>
          <w:rFonts w:cs="Times New Roman" w:ascii="Times New Roman" w:hAnsi="Times New Roman"/>
        </w:rPr>
        <w:t>экономического развития Брянской области (далее – ViPNet №4623) и сетевыми узлами ViPNet-сети ___________________ (далее – ViPNet №__________). Межсетевое взаимодействие должно обеспечивать создание защищенной, доверенной среды передачи информации ограниченного доступа между разрешенными сетевыми узлами, входящими в сети ViPNet Сторон.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1.2. Отношения между Сторонами регулируются следующими нормативными документами:</w:t>
      </w:r>
    </w:p>
    <w:p>
      <w:pPr>
        <w:pStyle w:val="Normal"/>
        <w:tabs>
          <w:tab w:val="clear" w:pos="708"/>
          <w:tab w:val="left" w:pos="1134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•</w:t>
      </w:r>
      <w:r>
        <w:rPr>
          <w:rFonts w:cs="Times New Roman" w:ascii="Times New Roman" w:hAnsi="Times New Roman"/>
        </w:rPr>
        <w:tab/>
        <w:t>Федеральным законом от 27.07.2006 № 149-ФЗ «Об информации, информационных технологиях и о защите информации»;</w:t>
      </w:r>
    </w:p>
    <w:p>
      <w:pPr>
        <w:pStyle w:val="Normal"/>
        <w:tabs>
          <w:tab w:val="clear" w:pos="708"/>
          <w:tab w:val="left" w:pos="1134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•</w:t>
      </w:r>
      <w:r>
        <w:rPr>
          <w:rFonts w:cs="Times New Roman" w:ascii="Times New Roman" w:hAnsi="Times New Roman"/>
        </w:rPr>
        <w:tab/>
        <w:t>Федеральным законом от 06.04.2011 № 63-ФЗ «Об электронной подписи»;</w:t>
      </w:r>
    </w:p>
    <w:p>
      <w:pPr>
        <w:pStyle w:val="Normal"/>
        <w:tabs>
          <w:tab w:val="clear" w:pos="708"/>
          <w:tab w:val="left" w:pos="1134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•</w:t>
      </w:r>
      <w:r>
        <w:rPr>
          <w:rFonts w:cs="Times New Roman" w:ascii="Times New Roman" w:hAnsi="Times New Roman"/>
        </w:rPr>
        <w:tab/>
        <w:t>Приказом ФСБ РФ от 9 февраля 2005 г. № 66 «Об утверждении Положения о разработке, производстве, реализации и эксплуатации шифровальных (криптографических) средств защиты информации (Положение ПКЗ-2005)»;</w:t>
      </w:r>
    </w:p>
    <w:p>
      <w:pPr>
        <w:pStyle w:val="Normal"/>
        <w:tabs>
          <w:tab w:val="clear" w:pos="708"/>
          <w:tab w:val="left" w:pos="1134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•</w:t>
      </w:r>
      <w:r>
        <w:rPr>
          <w:rFonts w:cs="Times New Roman" w:ascii="Times New Roman" w:hAnsi="Times New Roman"/>
        </w:rPr>
        <w:tab/>
        <w:t>Приказом ФСБ РФ от 27 декабря 2011 г. № 796 «Об утверждении Требований к средствам электронной подписи и Требований к средствам удостоверяющего центра»;</w:t>
      </w:r>
    </w:p>
    <w:p>
      <w:pPr>
        <w:pStyle w:val="Normal"/>
        <w:tabs>
          <w:tab w:val="clear" w:pos="708"/>
          <w:tab w:val="left" w:pos="1134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•</w:t>
      </w:r>
      <w:r>
        <w:rPr>
          <w:rFonts w:cs="Times New Roman" w:ascii="Times New Roman" w:hAnsi="Times New Roman"/>
        </w:rPr>
        <w:tab/>
        <w:t>Приказом ФСБ РФ от 27 декабря 2011 г. № 795 «Об утверждении Требований к форме квалифицированного сертификата ключа проверки электронной подписи»</w:t>
      </w:r>
    </w:p>
    <w:p>
      <w:pPr>
        <w:pStyle w:val="Normal"/>
        <w:tabs>
          <w:tab w:val="clear" w:pos="708"/>
          <w:tab w:val="left" w:pos="1134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•</w:t>
      </w:r>
      <w:r>
        <w:rPr>
          <w:rFonts w:cs="Times New Roman" w:ascii="Times New Roman" w:hAnsi="Times New Roman"/>
        </w:rPr>
        <w:tab/>
        <w:t>Приказом ФАПСИ от 13 июня 2001 г. № 152 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1.3. Взаимодействие Сторон осуществляется на безвозмездной основе.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1.4. Состав защищенных сетей и границы зоны ответственности сторон указаны в Приложение №4 к настоящему Соглашению.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284" w:leader="none"/>
        </w:tabs>
        <w:ind w:right="-6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2. Права и обязанности сторон.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2.1. При организации межсетевого взаимодействия Департамент экономического развития Брянской области принимает на себя следующие права и обязанности: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2.1.1. Осуществляет администрирование защищенной ViPNet-сети №4623.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2.1.2. В соответствии с законодательством Российской Федерации выполняет и соблюдает требования по обеспечению конфиденциальности информации, обрабатываемой в информационной системе _____________________, с использованием защищенной ViPNet-сети №4623.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2.1.3. Администрирует и обеспечивает работоспособность аппаратных, программных и телекоммуникационных средств, необходимых для штатного функционирования защищенной ViPNet-сети №4623.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2.1.4. Определяет работников (сотрудников), ответственных за взаимодействие в рамках настоящего Соглашения (далее – уполномоченные лица), и сообщает ______________________ об определении таких уполномоченных лиц с указанием их контактных данных, в соответствии с Приложением № 2 к настоящему Соглашению. Об изменении указанных сведений своевременно информирует _________________.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2.2. При организации межсетевого взаимодействия ________________ принимает на себя следующие права и обязанности: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2.2.1. Осуществляет администрирование защищенной ViPNet-сети №_________.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2.2.2. В соответствии с законодательством Российской Федерации выполняет и соблюдает требования по обеспечению конфиденциальности информации, обрабатываемой в информационной системе _____________________, с использованием защищенной ViPNet-сети №______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2.2.3. Администрирует и обеспечивает работоспособность аппаратных, программных и телекоммуникационных средств, необходимых для штатного функционирования защищенной ViPNet-сети №_________.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2.2.4. Определяет работников (сотрудников), ответственных за взаимодействие в рамках настоящего Соглашения (далее – уполномоченные лица), и сообщает ______________________ об определении таких уполномоченных лиц с указанием их контактных данных, в соответствии с Приложением № 2 к настоящему Соглашению. Об изменении указанных сведений своевременно информирует _________________.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2.3. Стороны обеспечивают контроль за проведением процедуры обмена данными экспорта между центрами управления сетью ViPNet-сетей.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284" w:leader="none"/>
        </w:tabs>
        <w:ind w:right="-6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3. Организация межсетевого взаимодействия.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 Стороны вносят данные в список ответственных лиц (Приложение № 2 к настоящему Соглашению).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3.2. Для организации межсетевого взаимодействия администраторы ViPNet-сетей Сторон производят формирование справочной и ключевой информации – формирование начального экспорта (индивидуальные симметричные межсетевые мастер-ключи связи и шифрования, справочная информация), включая корневые сертификаты для каждой сети. Межсетевое взаимодействие осуществляется только с использованием актуальных сертифицированных версий программного обеспечения.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3.3. Указанные данные (начальный экспорт) в течение 2 (двух) рабочих дней после подписания Соглашения формируются администратором ViPNet-сети №4623 и направляются администратору ViPNet-сети №__________.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3.4. Администратор ViPNet-сети №__________, после обработки начального экспорта, формирует ответный экспорт для ViPNet-сети №4623 в соответствии с Приложением №1 к настоящему Соглашению.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3.5. Ответная информация (ответный экспорт) доверенным способом передается администратору ViPNet-сети__________, где она обрабатывается и вводится в действие. На этом этапе завершается процесс создания межсетевого взаимодействия между ViPNet-сетями Сторон, в дальнейшем обмен данными между ними производится в автоматическом режиме с предварительным уведомлением и фиксацией изменений в Журнале изменений по организации межсетевого взаимодействия ViPNet-сетей (Приложение № 3 к настоящему Соглашению), установленным порядком использования средств криптографической защиты информации.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3.6. Сформированная ключевая и справочная информация обрабатывается внутри защищенных ViPNet-сетей Сторон средствами своих центров управления сетью и самостоятельно направляется на свои абонентские пункты, участвующие в защищенном межсетевом взаимодействии.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3.7. После завершения процедуры организации межсетевого взаимодействия между сетями Сторон, подписывается протокол установления межсетевого взаимодействия по форме Приложения № 1 к настоящему Соглашению.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3.8. Проведение профилактических мероприятий по поддержанию работоспособности программных и программно-аппаратных комплексов ViPNet в границах своей зоны ответственности Стороны обязаны осуществлять не чаще 1 (одного) раза в месяц, при этом срок проведения профилактических мероприятий не должен превышать 1 (один) день.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284" w:leader="none"/>
        </w:tabs>
        <w:ind w:right="-6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4. Ответственность сторон.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4.1. Стороны несут ответственность за обеспечение безопасности информации, передаваемой по средствам программных и программно-аппаратных комплексов ViPNet в границах своей зоны ответственности согласно законодательству Российской Федерации.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4.2. Стороны не несут ответственность за содержание информации, передаваемой с применением технологии ViPNet.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4.3. Стороны и иные лица, получившие доступ к защищаемой информации (информации ограниченного доступа, в том числе и персональным данным) в соответствии с настоящим Соглашением, обязаны не раскрывать третьим лицам и не распространять информацию ограниченного доступа (персональные данные) без письменного согласия субъекта персональных данных, если иное не предусмотрено Федеральным законом от 27.07.2006 № 152-ФЗ «О персональных данных».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284" w:leader="none"/>
        </w:tabs>
        <w:ind w:right="-6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5. Сроки действия соглашения.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5.1. Настоящее Соглашение вступает в силу с даты его подписания, и заключено на неопределенный срок.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5.2. Настоящее Соглашение может быть досрочно расторгнуто по обоюдному согласию Сторон, либо в одностороннем порядке при письменном уведомлении другой Стороны за 1 (один) месяц до даты предполагаемого расторжения Соглашения.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284" w:leader="none"/>
        </w:tabs>
        <w:ind w:right="-6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6. Форс-мажор.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6.1. При возникновении обстоятельств, которые делают полностью или частично невозможным выполнение настоящего Соглашения одной из Сторон, таких как стихийные бедствия, военные действия и другие обстоятельства непреодолимой силы, не зависящие от Сторон, сроки исполнения обязательств продлеваются на время, в течение которого действуют эти обстоятельства.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6.2. Сторона, подвергшаяся действию форс-мажорных обстоятельств, обязуется уведомить письменно другую Сторону в течение трех рабочих дней с предоставлением документов компетентных органов, подтверждающих наличие данных обстоятельств.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6.3. Если обстоятельства непреодолимой силы действуют более одного месяца, Соглашение может быть досрочно расторгнуто в одностороннем порядке, путем заключения дополнительного соглашения.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284" w:leader="none"/>
        </w:tabs>
        <w:ind w:right="-6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7. Дополнительные условия.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7.1. В случае возникновения споров и разногласий Стороны прилагают все усилия, чтобы устранить их путём переговоров.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7.2. При возникновении обстоятельств, которые не позволяют обеспечить межсетевое взаимодействие между ViPNet №4623 и ViPNet №_______ Стороны прилагают совместные усилия по устранению этих обстоятельств.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7.3. Любые изменения и дополнения к Соглашению действительны, если они совершены в письменной форме и подписаны надлежащим образом уполномоченными представителями Сторон. 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7.4. Сторона Соглашения, у которой изменились наименование, адрес места нахождения или иные реквизиты, письменно извещает об этом другую Сторону в течение трех рабочих дней со дня такого изменения.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7.5. Настоящее Соглашение составлено в двух экземплярах, имеющих одинаковую юридическую силу, по одному для каждой из Сторон.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7.6. К настоящему Соглашению прилагаются в качестве неотъемлемой части следующие приложения: </w:t>
      </w:r>
    </w:p>
    <w:p>
      <w:pPr>
        <w:pStyle w:val="Normal"/>
        <w:tabs>
          <w:tab w:val="clear" w:pos="708"/>
          <w:tab w:val="left" w:pos="1134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• </w:t>
      </w:r>
      <w:r>
        <w:rPr>
          <w:rFonts w:cs="Times New Roman" w:ascii="Times New Roman" w:hAnsi="Times New Roman"/>
        </w:rPr>
        <w:t>Приложение 1 – Протокол установления межсетевого взаимодействия;</w:t>
      </w:r>
    </w:p>
    <w:p>
      <w:pPr>
        <w:pStyle w:val="Normal"/>
        <w:tabs>
          <w:tab w:val="clear" w:pos="708"/>
          <w:tab w:val="left" w:pos="1134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• </w:t>
      </w:r>
      <w:r>
        <w:rPr>
          <w:rFonts w:cs="Times New Roman" w:ascii="Times New Roman" w:hAnsi="Times New Roman"/>
        </w:rPr>
        <w:t>Приложение 2 – Список уполномоченных лиц;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• </w:t>
      </w:r>
      <w:r>
        <w:rPr>
          <w:rFonts w:cs="Times New Roman" w:ascii="Times New Roman" w:hAnsi="Times New Roman"/>
        </w:rPr>
        <w:t>Приложение 3 – Форма журнала изменений по организации межсетевого взаимодействия ViPNet-сетей;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• </w:t>
      </w:r>
      <w:r>
        <w:rPr>
          <w:rFonts w:cs="Times New Roman" w:ascii="Times New Roman" w:hAnsi="Times New Roman"/>
        </w:rPr>
        <w:t>Приложение 4 – Состав защищенных сетей и границы зоны ответственности сторон.</w:t>
      </w:r>
    </w:p>
    <w:p>
      <w:pPr>
        <w:pStyle w:val="Normal"/>
        <w:ind w:left="36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36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8. Адреса и реквизиты сторон</w:t>
      </w:r>
    </w:p>
    <w:p>
      <w:pPr>
        <w:pStyle w:val="Normal"/>
        <w:tabs>
          <w:tab w:val="clear" w:pos="708"/>
          <w:tab w:val="left" w:pos="851" w:leader="none"/>
        </w:tabs>
        <w:ind w:right="-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957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96"/>
        <w:gridCol w:w="283"/>
        <w:gridCol w:w="4678"/>
      </w:tblGrid>
      <w:tr>
        <w:trPr>
          <w:trHeight w:val="1580" w:hRule="atLeast"/>
        </w:trPr>
        <w:tc>
          <w:tcPr>
            <w:tcW w:w="499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Департамент экономического развития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Брянской области.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241002, г. Брянск, просп. Ленина, 33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</w:rPr>
              <w:t>тел</w:t>
            </w:r>
            <w:r>
              <w:rPr>
                <w:rFonts w:eastAsia="Times New Roman" w:cs="Times New Roman" w:ascii="Times New Roman" w:hAnsi="Times New Roman"/>
                <w:lang w:val="en-US"/>
              </w:rPr>
              <w:t>. (4832) 74-20-25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e-mail: info@econom32.ru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</w:rPr>
              <w:t>ИНН</w:t>
            </w:r>
            <w:r>
              <w:rPr>
                <w:rFonts w:eastAsia="Times New Roman" w:cs="Times New Roman" w:ascii="Times New Roman" w:hAnsi="Times New Roman"/>
                <w:lang w:val="en-US"/>
              </w:rPr>
              <w:t xml:space="preserve"> 3250511821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КПП </w:t>
            </w:r>
            <w:r>
              <w:rPr>
                <w:rFonts w:eastAsia="Times New Roman" w:cs="Times New Roman" w:ascii="Times New Roman" w:hAnsi="Times New Roman"/>
                <w:lang w:val="en-US"/>
              </w:rPr>
              <w:t>325701001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trHeight w:val="416" w:hRule="atLeast"/>
        </w:trPr>
        <w:tc>
          <w:tcPr>
            <w:tcW w:w="499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Директор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департамента ______________/ М.А. Ерохин /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___________  ____________  / _________/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tabs>
          <w:tab w:val="clear" w:pos="708"/>
          <w:tab w:val="left" w:pos="851" w:leader="none"/>
        </w:tabs>
        <w:ind w:right="-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851" w:leader="none"/>
        </w:tabs>
        <w:ind w:right="-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tabs>
          <w:tab w:val="clear" w:pos="708"/>
          <w:tab w:val="left" w:pos="851" w:leader="none"/>
        </w:tabs>
        <w:ind w:left="5103" w:right="-6" w:firstLine="70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Приложение № 1 </w:t>
      </w:r>
    </w:p>
    <w:p>
      <w:pPr>
        <w:pStyle w:val="Normal"/>
        <w:tabs>
          <w:tab w:val="clear" w:pos="708"/>
          <w:tab w:val="left" w:pos="851" w:leader="none"/>
        </w:tabs>
        <w:ind w:left="5103" w:right="-6" w:firstLine="70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 Соглашению о межсетевом взаимодействии ViPNet-сетей от «___»___________202____ г.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ПРОТОКОЛ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установления межсетевого взаимодействия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right="-6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Брянск</w:t>
        <w:tab/>
        <w:tab/>
        <w:tab/>
        <w:tab/>
        <w:tab/>
        <w:tab/>
        <w:tab/>
        <w:tab/>
        <w:t>«____» ________ 202__ г.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Межсетевое взаимодействие устанавливается между ViPNet-сетями:</w:t>
      </w:r>
    </w:p>
    <w:tbl>
      <w:tblPr>
        <w:tblStyle w:val="af"/>
        <w:tblW w:w="96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5"/>
        <w:gridCol w:w="6803"/>
      </w:tblGrid>
      <w:tr>
        <w:trPr/>
        <w:tc>
          <w:tcPr>
            <w:tcW w:w="28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ourier New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Номер сети</w:t>
            </w:r>
          </w:p>
        </w:tc>
        <w:tc>
          <w:tcPr>
            <w:tcW w:w="68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ourier New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Наименование организации</w:t>
            </w:r>
          </w:p>
        </w:tc>
      </w:tr>
      <w:tr>
        <w:trPr>
          <w:trHeight w:val="264" w:hRule="atLeast"/>
        </w:trPr>
        <w:tc>
          <w:tcPr>
            <w:tcW w:w="28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ViPNet</w:t>
            </w: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№4623</w:t>
            </w:r>
          </w:p>
        </w:tc>
        <w:tc>
          <w:tcPr>
            <w:tcW w:w="68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Департамент экономического развития Брянской области</w:t>
            </w:r>
          </w:p>
        </w:tc>
      </w:tr>
      <w:tr>
        <w:trPr>
          <w:trHeight w:val="269" w:hRule="atLeast"/>
        </w:trPr>
        <w:tc>
          <w:tcPr>
            <w:tcW w:w="28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ViPNet</w:t>
            </w: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№______</w:t>
            </w:r>
          </w:p>
        </w:tc>
        <w:tc>
          <w:tcPr>
            <w:tcW w:w="68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pBdr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Процедуру установления межсетевого взаимодействия осуществляли:</w:t>
      </w:r>
    </w:p>
    <w:tbl>
      <w:tblPr>
        <w:tblStyle w:val="af"/>
        <w:tblW w:w="96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9"/>
        <w:gridCol w:w="3240"/>
        <w:gridCol w:w="3570"/>
      </w:tblGrid>
      <w:tr>
        <w:trPr/>
        <w:tc>
          <w:tcPr>
            <w:tcW w:w="282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ourier New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Номер сети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ourier New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Должность</w:t>
            </w:r>
          </w:p>
        </w:tc>
        <w:tc>
          <w:tcPr>
            <w:tcW w:w="35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ourier New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ФИО</w:t>
            </w:r>
          </w:p>
        </w:tc>
      </w:tr>
      <w:tr>
        <w:trPr>
          <w:trHeight w:val="264" w:hRule="atLeast"/>
        </w:trPr>
        <w:tc>
          <w:tcPr>
            <w:tcW w:w="282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 xml:space="preserve">ViPNet </w:t>
            </w: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№4623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5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269" w:hRule="atLeast"/>
        </w:trPr>
        <w:tc>
          <w:tcPr>
            <w:tcW w:w="282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 xml:space="preserve">ViPNet </w:t>
            </w: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№______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5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pBdr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Передача начального и ответного экспорта между ViPNet-сетями осуществлялась через администратора СЗИ/СКЗИ, ответственного за организацию и обеспечение безопасности информации (обработки персональных данных), уполномоченного Сторонами на данные действия.</w:t>
      </w:r>
    </w:p>
    <w:p>
      <w:pPr>
        <w:pStyle w:val="Normal"/>
        <w:pBdr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 Для установления межсетевого взаимодействия использовался индивидуальный симметричный межсетевой мастер-ключ, созданный в сети </w:t>
      </w:r>
      <w:r>
        <w:rPr>
          <w:rFonts w:cs="Times New Roman" w:ascii="Times New Roman" w:hAnsi="Times New Roman"/>
          <w:lang w:val="en-US"/>
        </w:rPr>
        <w:t>ViPNet</w:t>
      </w:r>
      <w:r>
        <w:rPr>
          <w:rFonts w:cs="Times New Roman" w:ascii="Times New Roman" w:hAnsi="Times New Roman"/>
        </w:rPr>
        <w:t xml:space="preserve"> №______.</w:t>
      </w:r>
    </w:p>
    <w:p>
      <w:pPr>
        <w:pStyle w:val="Normal"/>
        <w:pBdr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Для установления межсетевого взаимодействия были назначены серверы-маршрутизаторы для организации шлюза:</w:t>
      </w:r>
    </w:p>
    <w:tbl>
      <w:tblPr>
        <w:tblStyle w:val="af"/>
        <w:tblW w:w="96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68"/>
        <w:gridCol w:w="3237"/>
        <w:gridCol w:w="3234"/>
      </w:tblGrid>
      <w:tr>
        <w:trPr/>
        <w:tc>
          <w:tcPr>
            <w:tcW w:w="31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ourier New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Номер сети</w:t>
            </w:r>
          </w:p>
        </w:tc>
        <w:tc>
          <w:tcPr>
            <w:tcW w:w="323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ourier New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Наименование координатора в защищенной сети</w:t>
            </w:r>
          </w:p>
        </w:tc>
        <w:tc>
          <w:tcPr>
            <w:tcW w:w="32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ourier New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ViPNet ID сетевого узла (координатора)</w:t>
            </w:r>
          </w:p>
        </w:tc>
      </w:tr>
      <w:tr>
        <w:trPr>
          <w:trHeight w:val="264" w:hRule="atLeast"/>
        </w:trPr>
        <w:tc>
          <w:tcPr>
            <w:tcW w:w="31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 xml:space="preserve">ViPNet </w:t>
            </w: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№4623</w:t>
            </w:r>
          </w:p>
        </w:tc>
        <w:tc>
          <w:tcPr>
            <w:tcW w:w="323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2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269" w:hRule="atLeast"/>
        </w:trPr>
        <w:tc>
          <w:tcPr>
            <w:tcW w:w="31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 xml:space="preserve">ViPNet </w:t>
            </w: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№______</w:t>
            </w:r>
          </w:p>
        </w:tc>
        <w:tc>
          <w:tcPr>
            <w:tcW w:w="323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2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pBdr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Перечень сетевых узлов администраторов ViPNet-сетей:</w:t>
      </w:r>
    </w:p>
    <w:tbl>
      <w:tblPr>
        <w:tblStyle w:val="af"/>
        <w:tblW w:w="97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2268"/>
        <w:gridCol w:w="3402"/>
        <w:gridCol w:w="3401"/>
      </w:tblGrid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ourier New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ourier New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ourier New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Номер сети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ourier New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Наименование сетевого узла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ourier New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Ф.И.О. администратора, контактный телефон и эл. почта</w:t>
            </w:r>
          </w:p>
        </w:tc>
      </w:tr>
      <w:tr>
        <w:trPr>
          <w:trHeight w:val="264" w:hRule="atLeast"/>
        </w:trPr>
        <w:tc>
          <w:tcPr>
            <w:tcW w:w="70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 xml:space="preserve">ViPNet </w:t>
            </w: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№4623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ФИО, тел., эл. почта</w:t>
            </w:r>
          </w:p>
        </w:tc>
      </w:tr>
      <w:tr>
        <w:trPr>
          <w:trHeight w:val="269" w:hRule="atLeast"/>
        </w:trPr>
        <w:tc>
          <w:tcPr>
            <w:tcW w:w="70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ViPNet</w:t>
            </w: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№______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pBdr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 Перечень сетевых узлов пользователей ViPNet-сетей:</w:t>
      </w:r>
    </w:p>
    <w:tbl>
      <w:tblPr>
        <w:tblStyle w:val="af"/>
        <w:tblW w:w="97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2268"/>
        <w:gridCol w:w="3402"/>
        <w:gridCol w:w="3401"/>
      </w:tblGrid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ourier New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ourier New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ourier New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Номер сети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ourier New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Наименование 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ourier New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Версия</w:t>
            </w:r>
          </w:p>
        </w:tc>
      </w:tr>
      <w:tr>
        <w:trPr>
          <w:trHeight w:val="264" w:hRule="atLeast"/>
        </w:trPr>
        <w:tc>
          <w:tcPr>
            <w:tcW w:w="70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 xml:space="preserve">ViPNet </w:t>
            </w: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№4623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269" w:hRule="atLeast"/>
        </w:trPr>
        <w:tc>
          <w:tcPr>
            <w:tcW w:w="70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ViPNet</w:t>
            </w: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№______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0"/>
              <w:ind w:right="-6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ourier New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pBdr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8. Смена межсетевых ключей, изменение состава абонентских пунктов и туннелируемых ресурсов, участвующих в межсетевом взаимодействии, производится после предварительного согласования между администраторами защищенных сетей.</w:t>
      </w:r>
    </w:p>
    <w:p>
      <w:pPr>
        <w:pStyle w:val="Normal"/>
        <w:pBdr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9. Стороны обязуются без предварительного согласия не производить изменений в настройках и структуре защищенных сетей, могущих привести к нарушению межсетевого взаимодействия.</w:t>
      </w:r>
    </w:p>
    <w:p>
      <w:pPr>
        <w:pStyle w:val="Normal"/>
        <w:pBdr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7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1"/>
        <w:gridCol w:w="426"/>
        <w:gridCol w:w="4394"/>
      </w:tblGrid>
      <w:tr>
        <w:trPr>
          <w:trHeight w:val="1580" w:hRule="atLeast"/>
        </w:trPr>
        <w:tc>
          <w:tcPr>
            <w:tcW w:w="4961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Департамент экономического развития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Брянской области.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241002, г. Брянск, просп. Ленина, 33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тел. (4832) 74-20-25, </w:t>
            </w:r>
            <w:r>
              <w:rPr>
                <w:rFonts w:eastAsia="Times New Roman" w:cs="Times New Roman" w:ascii="Times New Roman" w:hAnsi="Times New Roman"/>
                <w:lang w:val="en-US"/>
              </w:rPr>
              <w:t>e</w:t>
            </w:r>
            <w:r>
              <w:rPr>
                <w:rFonts w:eastAsia="Times New Roman" w:cs="Times New Roman" w:ascii="Times New Roman" w:hAnsi="Times New Roman"/>
              </w:rPr>
              <w:t>-</w:t>
            </w:r>
            <w:r>
              <w:rPr>
                <w:rFonts w:eastAsia="Times New Roman" w:cs="Times New Roman" w:ascii="Times New Roman" w:hAnsi="Times New Roman"/>
                <w:lang w:val="en-US"/>
              </w:rPr>
              <w:t>mail</w:t>
            </w:r>
            <w:r>
              <w:rPr>
                <w:rFonts w:eastAsia="Times New Roman" w:cs="Times New Roman" w:ascii="Times New Roman" w:hAnsi="Times New Roman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lang w:val="en-US"/>
              </w:rPr>
              <w:t>info</w:t>
            </w:r>
            <w:r>
              <w:rPr>
                <w:rFonts w:eastAsia="Times New Roman" w:cs="Times New Roman" w:ascii="Times New Roman" w:hAnsi="Times New Roman"/>
              </w:rPr>
              <w:t>@</w:t>
            </w:r>
            <w:r>
              <w:rPr>
                <w:rFonts w:eastAsia="Times New Roman" w:cs="Times New Roman" w:ascii="Times New Roman" w:hAnsi="Times New Roman"/>
                <w:lang w:val="en-US"/>
              </w:rPr>
              <w:t>econom</w:t>
            </w:r>
            <w:r>
              <w:rPr>
                <w:rFonts w:eastAsia="Times New Roman" w:cs="Times New Roman" w:ascii="Times New Roman" w:hAnsi="Times New Roman"/>
              </w:rPr>
              <w:t>32.</w:t>
            </w:r>
            <w:r>
              <w:rPr>
                <w:rFonts w:eastAsia="Times New Roman" w:cs="Times New Roman"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</w:rPr>
              <w:t>ИНН</w:t>
            </w:r>
            <w:r>
              <w:rPr>
                <w:rFonts w:eastAsia="Times New Roman" w:cs="Times New Roman" w:ascii="Times New Roman" w:hAnsi="Times New Roman"/>
                <w:lang w:val="en-US"/>
              </w:rPr>
              <w:t>/</w:t>
            </w:r>
            <w:r>
              <w:rPr>
                <w:rFonts w:eastAsia="Times New Roman" w:cs="Times New Roman" w:ascii="Times New Roman" w:hAnsi="Times New Roman"/>
              </w:rPr>
              <w:t>КПП</w:t>
            </w:r>
            <w:r>
              <w:rPr>
                <w:rFonts w:eastAsia="Times New Roman" w:cs="Times New Roman" w:ascii="Times New Roman" w:hAnsi="Times New Roman"/>
                <w:lang w:val="en-US"/>
              </w:rPr>
              <w:t xml:space="preserve"> 3250511821/ 325701001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trHeight w:val="416" w:hRule="atLeast"/>
        </w:trPr>
        <w:tc>
          <w:tcPr>
            <w:tcW w:w="4961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Директор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департамента ______________/ М.А. Ерохин /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________  _________  / _____________/</w:t>
            </w:r>
          </w:p>
        </w:tc>
      </w:tr>
    </w:tbl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tabs>
          <w:tab w:val="clear" w:pos="708"/>
          <w:tab w:val="left" w:pos="851" w:leader="none"/>
        </w:tabs>
        <w:ind w:left="5103" w:right="-6" w:firstLine="70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Приложение № 2 </w:t>
      </w:r>
    </w:p>
    <w:p>
      <w:pPr>
        <w:pStyle w:val="Normal"/>
        <w:tabs>
          <w:tab w:val="clear" w:pos="708"/>
          <w:tab w:val="left" w:pos="851" w:leader="none"/>
        </w:tabs>
        <w:ind w:left="5103" w:right="-6" w:firstLine="70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 Соглашению о межсетевом взаимодействии ViPNet-сетей</w:t>
      </w:r>
    </w:p>
    <w:p>
      <w:pPr>
        <w:pStyle w:val="Normal"/>
        <w:tabs>
          <w:tab w:val="clear" w:pos="708"/>
          <w:tab w:val="left" w:pos="851" w:leader="none"/>
        </w:tabs>
        <w:ind w:left="5103" w:right="-6" w:firstLine="70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от «___»___________202____ г.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Список уполномоченных лиц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(от организаций участников информационного взаимодействия)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Департамент экономического развития Брянской области (Vi</w:t>
      </w:r>
      <w:r>
        <w:rPr>
          <w:rFonts w:cs="Times New Roman" w:ascii="Times New Roman" w:hAnsi="Times New Roman"/>
          <w:lang w:val="en-US"/>
        </w:rPr>
        <w:t>P</w:t>
      </w:r>
      <w:r>
        <w:rPr>
          <w:rFonts w:cs="Times New Roman" w:ascii="Times New Roman" w:hAnsi="Times New Roman"/>
        </w:rPr>
        <w:t>Net №4623)</w:t>
      </w:r>
    </w:p>
    <w:tbl>
      <w:tblPr>
        <w:tblW w:w="96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6"/>
        <w:gridCol w:w="3252"/>
        <w:gridCol w:w="3033"/>
        <w:gridCol w:w="2734"/>
      </w:tblGrid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Ф. И. О.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Должность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Роль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Администратор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сети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______________________________(VipNet №_______)</w:t>
      </w:r>
    </w:p>
    <w:tbl>
      <w:tblPr>
        <w:tblW w:w="96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6"/>
        <w:gridCol w:w="3252"/>
        <w:gridCol w:w="3033"/>
        <w:gridCol w:w="2734"/>
      </w:tblGrid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Ф. И. О.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Должность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Роль</w:t>
            </w:r>
          </w:p>
        </w:tc>
      </w:tr>
      <w:tr>
        <w:trPr>
          <w:trHeight w:val="514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2"/>
        <w:gridCol w:w="425"/>
        <w:gridCol w:w="4252"/>
      </w:tblGrid>
      <w:tr>
        <w:trPr>
          <w:trHeight w:val="1067" w:hRule="atLeast"/>
        </w:trPr>
        <w:tc>
          <w:tcPr>
            <w:tcW w:w="496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Директор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департамента ______________/ М.А. Ерохин /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________  __________  / __________/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tabs>
          <w:tab w:val="clear" w:pos="708"/>
          <w:tab w:val="left" w:pos="851" w:leader="none"/>
        </w:tabs>
        <w:ind w:left="5103" w:right="-6" w:firstLine="70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Приложение № 3 </w:t>
      </w:r>
    </w:p>
    <w:p>
      <w:pPr>
        <w:pStyle w:val="Normal"/>
        <w:tabs>
          <w:tab w:val="clear" w:pos="708"/>
          <w:tab w:val="left" w:pos="851" w:leader="none"/>
        </w:tabs>
        <w:ind w:left="5103" w:right="-6" w:firstLine="70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 Соглашению о межсетевом взаимодействии ViPNet-сетей </w:t>
      </w:r>
    </w:p>
    <w:p>
      <w:pPr>
        <w:pStyle w:val="Normal"/>
        <w:tabs>
          <w:tab w:val="clear" w:pos="708"/>
          <w:tab w:val="left" w:pos="851" w:leader="none"/>
        </w:tabs>
        <w:ind w:left="5103" w:right="-6" w:firstLine="70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 «___»___________202____ г.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Форма журнала изменений по организации 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межсетевого взаимодействия ViPNet-сетей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714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567"/>
        <w:gridCol w:w="4820"/>
        <w:gridCol w:w="1634"/>
        <w:gridCol w:w="2692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№ </w:t>
            </w:r>
            <w:r>
              <w:rPr>
                <w:rFonts w:ascii="Times New Roman" w:hAnsi="Times New Roman"/>
                <w:b/>
                <w:color w:val="000000" w:themeColor="text1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Наименование произведенного изменения в межсетевом взаимодействии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Дата изменения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Подпись специалиста, проводившего изменения</w:t>
            </w:r>
          </w:p>
        </w:tc>
      </w:tr>
      <w:tr>
        <w:trPr>
          <w:trHeight w:val="1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Пояснение по ведению Журнала изменений:</w:t>
      </w:r>
    </w:p>
    <w:p>
      <w:pPr>
        <w:pStyle w:val="Normal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В журнал заносятся все события, которые относятся к организации защищенного информационного взаимодействия:</w:t>
      </w:r>
    </w:p>
    <w:p>
      <w:pPr>
        <w:pStyle w:val="Normal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• </w:t>
      </w:r>
      <w:r>
        <w:rPr>
          <w:rFonts w:cs="Times New Roman" w:ascii="Times New Roman" w:hAnsi="Times New Roman"/>
        </w:rPr>
        <w:t>установление межсетевого взаимодействия;</w:t>
      </w:r>
    </w:p>
    <w:p>
      <w:pPr>
        <w:pStyle w:val="Normal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• </w:t>
      </w:r>
      <w:r>
        <w:rPr>
          <w:rFonts w:cs="Times New Roman" w:ascii="Times New Roman" w:hAnsi="Times New Roman"/>
        </w:rPr>
        <w:t>выбор Координатора, выполняющего функции сервера-шлюза;</w:t>
      </w:r>
    </w:p>
    <w:p>
      <w:pPr>
        <w:pStyle w:val="Normal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• </w:t>
      </w:r>
      <w:r>
        <w:rPr>
          <w:rFonts w:cs="Times New Roman" w:ascii="Times New Roman" w:hAnsi="Times New Roman"/>
        </w:rPr>
        <w:t>формирование межсетевого мастер-ключа;</w:t>
      </w:r>
    </w:p>
    <w:p>
      <w:pPr>
        <w:pStyle w:val="Normal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• </w:t>
      </w:r>
      <w:r>
        <w:rPr>
          <w:rFonts w:cs="Times New Roman" w:ascii="Times New Roman" w:hAnsi="Times New Roman"/>
        </w:rPr>
        <w:t>плановая смена межсетевого мастер-ключа;</w:t>
      </w:r>
    </w:p>
    <w:p>
      <w:pPr>
        <w:pStyle w:val="Normal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• </w:t>
      </w:r>
      <w:r>
        <w:rPr>
          <w:rFonts w:cs="Times New Roman" w:ascii="Times New Roman" w:hAnsi="Times New Roman"/>
        </w:rPr>
        <w:t>смена ключей при их компрометации;</w:t>
      </w:r>
    </w:p>
    <w:p>
      <w:pPr>
        <w:pStyle w:val="Normal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• </w:t>
      </w:r>
      <w:r>
        <w:rPr>
          <w:rFonts w:cs="Times New Roman" w:ascii="Times New Roman" w:hAnsi="Times New Roman"/>
        </w:rPr>
        <w:t>модификация межсетевого взаимодействия (добавление или удаление сетевого узла, изменение состава туннелируемых ресурсов).</w:t>
      </w:r>
    </w:p>
    <w:p>
      <w:pPr>
        <w:pStyle w:val="Normal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Каждая запись Журнала в обязательном порядке заверяется подписью специалиста (администратора СЗИ/СКЗИ), производившего изменения.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851" w:leader="none"/>
        </w:tabs>
        <w:ind w:right="-6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851" w:leader="none"/>
        </w:tabs>
        <w:ind w:right="-6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tabs>
          <w:tab w:val="clear" w:pos="708"/>
          <w:tab w:val="left" w:pos="851" w:leader="none"/>
        </w:tabs>
        <w:ind w:left="5103" w:right="-6" w:firstLine="70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Приложение № 4 </w:t>
      </w:r>
    </w:p>
    <w:p>
      <w:pPr>
        <w:pStyle w:val="Normal"/>
        <w:tabs>
          <w:tab w:val="clear" w:pos="708"/>
          <w:tab w:val="left" w:pos="851" w:leader="none"/>
        </w:tabs>
        <w:ind w:left="5103" w:right="-6" w:firstLine="70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 Соглашению о межсетевом взаимодействии ViPNet-сетей от «___»___________202____ г.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284" w:leader="none"/>
        </w:tabs>
        <w:ind w:right="-6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Состав защищенных сетей и</w:t>
      </w:r>
    </w:p>
    <w:p>
      <w:pPr>
        <w:pStyle w:val="Normal"/>
        <w:tabs>
          <w:tab w:val="clear" w:pos="708"/>
          <w:tab w:val="left" w:pos="284" w:leader="none"/>
        </w:tabs>
        <w:ind w:right="-6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границы зоны ответственности сторон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 Состав защищенной сети Департамента экономического развития Брянской области.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1.1. Состав защищенной сети Департамента экономического развития Брянской области включает в себя: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ViPNet-Администратор – программный комплекс для настройки и управления защищенной сетью Департамента семьи, социальной и демографической политики Брянской области (ViPNet №4623)</w:t>
      </w:r>
      <w:r>
        <w:rPr>
          <w:rFonts w:cs="Times New Roman" w:ascii="Times New Roman" w:hAnsi="Times New Roman"/>
          <w:i/>
        </w:rPr>
        <w:t>;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Шлюзовой ViPNet-Координатор – сетевой узел, через который проходит весь межсетевой обмен со стороны Департамента семьи, социальной и демографической политики Брянской области (ViPNet № 4623).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Сетевые узлы – абонентские пункты и координаторы ViPNet № 4623.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 Состав защищенной сети</w:t>
      </w: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</w:rPr>
        <w:t>____________________________________.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2.1. Состав защищенной сети ________________________ включает в себя: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ViPNet-Администратор – программный комплекс для настройки и управления защищенной сетью ________________________________ (ViPNet №___________);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Шлюзовой ViPNet-Координатор – сетевой узел, через который проходит весь межсетевой обмен со стороны _______________________________ (ViPNet № ________).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Сетевые узлы – абонентские пункты и координаторы ViPNet №_________. 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Схема межсетевого взаимодействия Сторон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Схема межсетевого взаимодействия представлена на рисунке 1.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28575" distL="0" distR="14605" simplePos="0" locked="0" layoutInCell="0" allowOverlap="1" relativeHeight="2" wp14:anchorId="1F116675">
                <wp:simplePos x="0" y="0"/>
                <wp:positionH relativeFrom="column">
                  <wp:posOffset>69850</wp:posOffset>
                </wp:positionH>
                <wp:positionV relativeFrom="paragraph">
                  <wp:posOffset>78105</wp:posOffset>
                </wp:positionV>
                <wp:extent cx="2252345" cy="390525"/>
                <wp:effectExtent l="3810" t="3810" r="2540" b="2540"/>
                <wp:wrapNone/>
                <wp:docPr id="1" name="Поле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520" cy="3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DefinitionTerm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№</w:t>
                            </w:r>
                            <w:r>
                              <w:rPr>
                                <w:sz w:val="20"/>
                              </w:rPr>
                              <w:t>4623</w:t>
                            </w:r>
                          </w:p>
                          <w:p>
                            <w:pPr>
                              <w:pStyle w:val="DefinitionTerm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шлюзовой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ViPNet</w:t>
                            </w:r>
                            <w:r>
                              <w:rPr>
                                <w:sz w:val="20"/>
                              </w:rPr>
                              <w:t xml:space="preserve"> -Координатор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1" path="m0,0l-2147483645,0l-2147483645,-2147483646l0,-2147483646xe" fillcolor="white" stroked="t" o:allowincell="f" style="position:absolute;margin-left:5.5pt;margin-top:6.15pt;width:177.3pt;height:30.7pt;mso-wrap-style:square;v-text-anchor:top" wp14:anchorId="1F116675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DefinitionTerm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№</w:t>
                      </w:r>
                      <w:r>
                        <w:rPr>
                          <w:sz w:val="20"/>
                        </w:rPr>
                        <w:t>4623</w:t>
                      </w:r>
                    </w:p>
                    <w:p>
                      <w:pPr>
                        <w:pStyle w:val="DefinitionTerm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шлюзовой </w:t>
                      </w:r>
                      <w:r>
                        <w:rPr>
                          <w:sz w:val="20"/>
                          <w:lang w:val="en-US"/>
                        </w:rPr>
                        <w:t>ViPNet</w:t>
                      </w:r>
                      <w:r>
                        <w:rPr>
                          <w:sz w:val="20"/>
                        </w:rPr>
                        <w:t xml:space="preserve"> -Координатор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76200" distB="95250" distL="0" distR="24765" simplePos="0" locked="0" layoutInCell="0" allowOverlap="1" relativeHeight="4" wp14:anchorId="69A59B6B">
                <wp:simplePos x="0" y="0"/>
                <wp:positionH relativeFrom="column">
                  <wp:posOffset>2324735</wp:posOffset>
                </wp:positionH>
                <wp:positionV relativeFrom="paragraph">
                  <wp:posOffset>275590</wp:posOffset>
                </wp:positionV>
                <wp:extent cx="241935" cy="635"/>
                <wp:effectExtent l="0" t="37465" r="635" b="38100"/>
                <wp:wrapNone/>
                <wp:docPr id="3" name="Прямая соединительная линия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2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3.05pt,21.7pt" to="202.05pt,21.7pt" ID="Прямая соединительная линия 37" stroked="t" o:allowincell="f" style="position:absolute" wp14:anchorId="69A59B6B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g">
            <w:drawing>
              <wp:anchor behindDoc="0" distT="0" distB="22860" distL="0" distR="27305" simplePos="0" locked="0" layoutInCell="0" allowOverlap="1" relativeHeight="5" wp14:anchorId="62089E90">
                <wp:simplePos x="0" y="0"/>
                <wp:positionH relativeFrom="column">
                  <wp:posOffset>2649220</wp:posOffset>
                </wp:positionH>
                <wp:positionV relativeFrom="paragraph">
                  <wp:posOffset>125095</wp:posOffset>
                </wp:positionV>
                <wp:extent cx="1001395" cy="815340"/>
                <wp:effectExtent l="5715" t="5715" r="5080" b="5080"/>
                <wp:wrapNone/>
                <wp:docPr id="4" name="Группа 4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1520" cy="815400"/>
                          <a:chOff x="0" y="0"/>
                          <a:chExt cx="1001520" cy="8154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001520" cy="815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6160" y="118800"/>
                            <a:ext cx="708840" cy="577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Times New Roman" w:hAnsi="Times New Roman" w:cs="Times New Roman"/>
                                  <w:color w:val="auto"/>
                                </w:rPr>
                                <w:t>Сеть передачи данных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42" style="position:absolute;margin-left:208.6pt;margin-top:9.85pt;width:78.85pt;height:64.2pt" coordorigin="4172,197" coordsize="1577,1284">
                <v:oval id="shape_0" ID="Овал 2" path="l-2147483648,-2147483643l-2147483628,-2147483627l-2147483648,-2147483643l-2147483626,-2147483625xe" fillcolor="white" stroked="t" o:allowincell="f" style="position:absolute;left:4172;top:197;width:1576;height:1283;mso-wrap-style:none;v-text-anchor:middle">
                  <v:fill o:detectmouseclick="t" type="solid" color2="black"/>
                  <v:stroke color="black" weight="9360" joinstyle="miter" endcap="flat"/>
                  <w10:wrap type="none"/>
                </v:oval>
                <v:rect id="shape_0" ID="Прямоугольник 3" path="m0,0l-2147483645,0l-2147483645,-2147483646l0,-2147483646xe" stroked="f" o:allowincell="f" style="position:absolute;left:4402;top:384;width:1115;height:908;mso-wrap-style:square;v-text-anchor:middl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Times New Roman" w:hAnsi="Times New Roman" w:cs="Times New Roman"/>
                            <w:color w:val="auto"/>
                          </w:rPr>
                          <w:t>Сеть передачи данных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</v:group>
            </w:pict>
          </mc:Fallback>
        </mc:AlternateContent>
        <mc:AlternateContent>
          <mc:Choice Requires="wps">
            <w:drawing>
              <wp:anchor behindDoc="0" distT="76200" distB="93980" distL="38100" distR="0" simplePos="0" locked="0" layoutInCell="0" allowOverlap="1" relativeHeight="12" wp14:anchorId="4E0D02E7">
                <wp:simplePos x="0" y="0"/>
                <wp:positionH relativeFrom="column">
                  <wp:posOffset>3711575</wp:posOffset>
                </wp:positionH>
                <wp:positionV relativeFrom="paragraph">
                  <wp:posOffset>280670</wp:posOffset>
                </wp:positionV>
                <wp:extent cx="254635" cy="1270"/>
                <wp:effectExtent l="0" t="37465" r="0" b="37465"/>
                <wp:wrapNone/>
                <wp:docPr id="5" name="Прямая соединительная линия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5452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2.25pt,22.1pt" to="312.25pt,22.15pt" ID="Прямая соединительная линия 38" stroked="t" o:allowincell="f" style="position:absolute;flip:xy" wp14:anchorId="4E0D02E7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28575" distL="0" distR="14605" simplePos="0" locked="0" layoutInCell="0" allowOverlap="1" relativeHeight="13" wp14:anchorId="4A1D65E3">
                <wp:simplePos x="0" y="0"/>
                <wp:positionH relativeFrom="column">
                  <wp:posOffset>3970020</wp:posOffset>
                </wp:positionH>
                <wp:positionV relativeFrom="paragraph">
                  <wp:posOffset>49530</wp:posOffset>
                </wp:positionV>
                <wp:extent cx="2252345" cy="390525"/>
                <wp:effectExtent l="3810" t="3810" r="2540" b="2540"/>
                <wp:wrapNone/>
                <wp:docPr id="6" name="Поле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520" cy="3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DefinitionTerm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№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_______</w:t>
                            </w:r>
                          </w:p>
                          <w:p>
                            <w:pPr>
                              <w:pStyle w:val="DefinitionTerm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шлюзовой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ViPNet</w:t>
                            </w:r>
                            <w:r>
                              <w:rPr>
                                <w:sz w:val="20"/>
                              </w:rPr>
                              <w:t xml:space="preserve"> -Координатор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5" path="m0,0l-2147483645,0l-2147483645,-2147483646l0,-2147483646xe" fillcolor="white" stroked="t" o:allowincell="f" style="position:absolute;margin-left:312.6pt;margin-top:3.9pt;width:177.3pt;height:30.7pt;mso-wrap-style:square;v-text-anchor:top" wp14:anchorId="4A1D65E3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DefinitionTerm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№</w:t>
                      </w:r>
                      <w:r>
                        <w:rPr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_______</w:t>
                      </w:r>
                    </w:p>
                    <w:p>
                      <w:pPr>
                        <w:pStyle w:val="DefinitionTerm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шлюзовой </w:t>
                      </w:r>
                      <w:r>
                        <w:rPr>
                          <w:sz w:val="20"/>
                          <w:lang w:val="en-US"/>
                        </w:rPr>
                        <w:t>ViPNet</w:t>
                      </w:r>
                      <w:r>
                        <w:rPr>
                          <w:sz w:val="20"/>
                        </w:rPr>
                        <w:t xml:space="preserve"> -Координатор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> </w:t>
      </w:r>
    </w:p>
    <w:p>
      <w:pPr>
        <w:pStyle w:val="Normal"/>
        <w:rPr/>
      </w:pPr>
      <w:r>
        <w:rPr/>
        <w:t> </w:t>
      </w:r>
    </w:p>
    <w:p>
      <w:pPr>
        <w:pStyle w:val="Normal"/>
        <w:rPr/>
      </w:pPr>
      <w:r>
        <mc:AlternateContent>
          <mc:Choice Requires="wps">
            <w:drawing>
              <wp:anchor behindDoc="0" distT="38100" distB="18415" distL="76200" distR="57150" simplePos="0" locked="0" layoutInCell="0" allowOverlap="1" relativeHeight="6" wp14:anchorId="31F75B25">
                <wp:simplePos x="0" y="0"/>
                <wp:positionH relativeFrom="column">
                  <wp:posOffset>617855</wp:posOffset>
                </wp:positionH>
                <wp:positionV relativeFrom="paragraph">
                  <wp:posOffset>128270</wp:posOffset>
                </wp:positionV>
                <wp:extent cx="635" cy="133985"/>
                <wp:effectExtent l="37465" t="0" r="38100" b="635"/>
                <wp:wrapNone/>
                <wp:docPr id="8" name="Прямая соединительная линия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1339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8.65pt,10.1pt" to="48.65pt,20.6pt" ID="Прямая соединительная линия 35" stroked="t" o:allowincell="f" style="position:absolute;flip:y" wp14:anchorId="31F75B25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8100" distB="13335" distL="76200" distR="57150" simplePos="0" locked="0" layoutInCell="0" allowOverlap="1" relativeHeight="11" wp14:anchorId="674FA0AD">
                <wp:simplePos x="0" y="0"/>
                <wp:positionH relativeFrom="column">
                  <wp:posOffset>1790700</wp:posOffset>
                </wp:positionH>
                <wp:positionV relativeFrom="paragraph">
                  <wp:posOffset>121285</wp:posOffset>
                </wp:positionV>
                <wp:extent cx="635" cy="139065"/>
                <wp:effectExtent l="37465" t="0" r="38100" b="0"/>
                <wp:wrapNone/>
                <wp:docPr id="9" name="Прямая соединительная линия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1389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1pt,9.55pt" to="141pt,20.45pt" ID="Прямая соединительная линия 36" stroked="t" o:allowincell="f" style="position:absolute;flip:y" wp14:anchorId="674FA0AD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8100" distB="20955" distL="76200" distR="57150" simplePos="0" locked="0" layoutInCell="0" allowOverlap="1" relativeHeight="19" wp14:anchorId="5B5BD92B">
                <wp:simplePos x="0" y="0"/>
                <wp:positionH relativeFrom="column">
                  <wp:posOffset>4531995</wp:posOffset>
                </wp:positionH>
                <wp:positionV relativeFrom="paragraph">
                  <wp:posOffset>96520</wp:posOffset>
                </wp:positionV>
                <wp:extent cx="635" cy="150495"/>
                <wp:effectExtent l="38100" t="635" r="37465" b="0"/>
                <wp:wrapNone/>
                <wp:docPr id="10" name="Прямая соединительная линия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1504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6.85pt,7.6pt" to="356.85pt,19.4pt" ID="Прямая соединительная линия 39" stroked="t" o:allowincell="f" style="position:absolute;flip:y" wp14:anchorId="5B5BD92B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8100" distB="18415" distL="76200" distR="57150" simplePos="0" locked="0" layoutInCell="0" allowOverlap="1" relativeHeight="20" wp14:anchorId="01D82D82">
                <wp:simplePos x="0" y="0"/>
                <wp:positionH relativeFrom="column">
                  <wp:posOffset>5637530</wp:posOffset>
                </wp:positionH>
                <wp:positionV relativeFrom="paragraph">
                  <wp:posOffset>95250</wp:posOffset>
                </wp:positionV>
                <wp:extent cx="0" cy="133985"/>
                <wp:effectExtent l="38100" t="635" r="38100" b="0"/>
                <wp:wrapNone/>
                <wp:docPr id="11" name="Прямая соединительная линия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339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43.9pt,7.5pt" to="443.9pt,18pt" ID="Прямая соединительная линия 40" stroked="t" o:allowincell="f" style="position:absolute;flip:y" wp14:anchorId="01D82D82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  <w:r>
        <w:rPr/>
        <w:t> 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15875" distL="0" distR="22860" simplePos="0" locked="0" layoutInCell="0" allowOverlap="1" relativeHeight="7" wp14:anchorId="3065F151">
                <wp:simplePos x="0" y="0"/>
                <wp:positionH relativeFrom="column">
                  <wp:posOffset>78740</wp:posOffset>
                </wp:positionH>
                <wp:positionV relativeFrom="paragraph">
                  <wp:posOffset>88265</wp:posOffset>
                </wp:positionV>
                <wp:extent cx="1082040" cy="555625"/>
                <wp:effectExtent l="3175" t="3810" r="3175" b="2540"/>
                <wp:wrapNone/>
                <wp:docPr id="12" name="Поле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160" cy="55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DefinitionTerm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№</w:t>
                            </w:r>
                            <w:r>
                              <w:rPr>
                                <w:sz w:val="20"/>
                              </w:rPr>
                              <w:t>4623</w:t>
                            </w:r>
                          </w:p>
                          <w:p>
                            <w:pPr>
                              <w:pStyle w:val="DefinitionTerm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ViPNet</w:t>
                            </w:r>
                            <w:r>
                              <w:rPr>
                                <w:sz w:val="20"/>
                              </w:rPr>
                              <w:t xml:space="preserve"> Администратор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1" path="m0,0l-2147483645,0l-2147483645,-2147483646l0,-2147483646xe" fillcolor="white" stroked="t" o:allowincell="f" style="position:absolute;margin-left:6.2pt;margin-top:6.95pt;width:85.15pt;height:43.7pt;mso-wrap-style:square;v-text-anchor:top" wp14:anchorId="3065F151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DefinitionTerm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№</w:t>
                      </w:r>
                      <w:r>
                        <w:rPr>
                          <w:sz w:val="20"/>
                        </w:rPr>
                        <w:t>4623</w:t>
                      </w:r>
                    </w:p>
                    <w:p>
                      <w:pPr>
                        <w:pStyle w:val="DefinitionTerm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ViPNet</w:t>
                      </w:r>
                      <w:r>
                        <w:rPr>
                          <w:sz w:val="20"/>
                        </w:rPr>
                        <w:t xml:space="preserve"> Администратор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5875" distL="0" distR="24130" simplePos="0" locked="0" layoutInCell="0" allowOverlap="1" relativeHeight="9" wp14:anchorId="3623F8C1">
                <wp:simplePos x="0" y="0"/>
                <wp:positionH relativeFrom="column">
                  <wp:posOffset>1230630</wp:posOffset>
                </wp:positionH>
                <wp:positionV relativeFrom="paragraph">
                  <wp:posOffset>87630</wp:posOffset>
                </wp:positionV>
                <wp:extent cx="1137920" cy="555625"/>
                <wp:effectExtent l="3175" t="3810" r="3175" b="2540"/>
                <wp:wrapNone/>
                <wp:docPr id="14" name="Поле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60" cy="55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DefinitionTerm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№</w:t>
                            </w:r>
                            <w:r>
                              <w:rPr>
                                <w:sz w:val="20"/>
                              </w:rPr>
                              <w:t>4623</w:t>
                            </w:r>
                          </w:p>
                          <w:p>
                            <w:pPr>
                              <w:pStyle w:val="DefinitionTerm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Сетевые узлы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ViPNet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2" path="m0,0l-2147483645,0l-2147483645,-2147483646l0,-2147483646xe" fillcolor="white" stroked="t" o:allowincell="f" style="position:absolute;margin-left:96.9pt;margin-top:6.9pt;width:89.55pt;height:43.7pt;mso-wrap-style:square;v-text-anchor:top" wp14:anchorId="3623F8C1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DefinitionTerm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№</w:t>
                      </w:r>
                      <w:r>
                        <w:rPr>
                          <w:sz w:val="20"/>
                        </w:rPr>
                        <w:t>4623</w:t>
                      </w:r>
                    </w:p>
                    <w:p>
                      <w:pPr>
                        <w:pStyle w:val="DefinitionTerm"/>
                        <w:jc w:val="center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</w:rPr>
                        <w:t xml:space="preserve">Сетевые узлы </w:t>
                      </w:r>
                      <w:r>
                        <w:rPr>
                          <w:sz w:val="20"/>
                          <w:lang w:val="en-US"/>
                        </w:rPr>
                        <w:t>ViPNet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5875" distL="0" distR="22860" simplePos="0" locked="0" layoutInCell="0" allowOverlap="1" relativeHeight="15" wp14:anchorId="4089758C">
                <wp:simplePos x="0" y="0"/>
                <wp:positionH relativeFrom="column">
                  <wp:posOffset>3977640</wp:posOffset>
                </wp:positionH>
                <wp:positionV relativeFrom="paragraph">
                  <wp:posOffset>71120</wp:posOffset>
                </wp:positionV>
                <wp:extent cx="1082040" cy="555625"/>
                <wp:effectExtent l="3175" t="3810" r="3175" b="2540"/>
                <wp:wrapNone/>
                <wp:docPr id="16" name="Поле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160" cy="55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DefinitionTerm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</w:rPr>
                              <w:t>№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______</w:t>
                            </w:r>
                          </w:p>
                          <w:p>
                            <w:pPr>
                              <w:pStyle w:val="DefinitionTerm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ViPNet</w:t>
                            </w:r>
                            <w:r>
                              <w:rPr>
                                <w:sz w:val="20"/>
                              </w:rPr>
                              <w:t xml:space="preserve"> Администратор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3" path="m0,0l-2147483645,0l-2147483645,-2147483646l0,-2147483646xe" fillcolor="white" stroked="t" o:allowincell="f" style="position:absolute;margin-left:313.2pt;margin-top:5.6pt;width:85.15pt;height:43.7pt;mso-wrap-style:square;v-text-anchor:top" wp14:anchorId="4089758C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DefinitionTerm"/>
                        <w:jc w:val="center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</w:rPr>
                        <w:t>№</w:t>
                      </w:r>
                      <w:r>
                        <w:rPr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______</w:t>
                      </w:r>
                    </w:p>
                    <w:p>
                      <w:pPr>
                        <w:pStyle w:val="DefinitionTerm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ViPNet</w:t>
                      </w:r>
                      <w:r>
                        <w:rPr>
                          <w:sz w:val="20"/>
                        </w:rPr>
                        <w:t xml:space="preserve"> Администратор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5875" distL="0" distR="24130" simplePos="0" locked="0" layoutInCell="0" allowOverlap="1" relativeHeight="17" wp14:anchorId="6D688F02">
                <wp:simplePos x="0" y="0"/>
                <wp:positionH relativeFrom="column">
                  <wp:posOffset>5095875</wp:posOffset>
                </wp:positionH>
                <wp:positionV relativeFrom="paragraph">
                  <wp:posOffset>60960</wp:posOffset>
                </wp:positionV>
                <wp:extent cx="1137920" cy="555625"/>
                <wp:effectExtent l="3175" t="3810" r="3175" b="2540"/>
                <wp:wrapNone/>
                <wp:docPr id="18" name="Поле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60" cy="55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DefinitionTerm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</w:rPr>
                              <w:t>№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________</w:t>
                            </w:r>
                          </w:p>
                          <w:p>
                            <w:pPr>
                              <w:pStyle w:val="DefinitionTerm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Сетевые узлы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ViPNet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4" path="m0,0l-2147483645,0l-2147483645,-2147483646l0,-2147483646xe" fillcolor="white" stroked="t" o:allowincell="f" style="position:absolute;margin-left:401.25pt;margin-top:4.8pt;width:89.55pt;height:43.7pt;mso-wrap-style:square;v-text-anchor:top" wp14:anchorId="6D688F02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DefinitionTerm"/>
                        <w:jc w:val="center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</w:rPr>
                        <w:t>№</w:t>
                      </w:r>
                      <w:r>
                        <w:rPr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________</w:t>
                      </w:r>
                    </w:p>
                    <w:p>
                      <w:pPr>
                        <w:pStyle w:val="DefinitionTerm"/>
                        <w:jc w:val="center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</w:rPr>
                        <w:t xml:space="preserve">Сетевые узлы </w:t>
                      </w:r>
                      <w:r>
                        <w:rPr>
                          <w:sz w:val="20"/>
                          <w:lang w:val="en-US"/>
                        </w:rPr>
                        <w:t>ViPNet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> 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Рисунок 1.  Схема межсетевого взаимодействия.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Границы зоны ответственности Сторон.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4.1. Стороны Соглашения несут ответственность в случае нарушения работоспособности программных и программно-аппаратных комплексов ViPNet в границах принадлежащих им зон ответственности.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4.2. Стороны несут ответственность за контроль передачи данных через своего провайдера.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4.3. Стороны не несут ответственность за прекращение передачи данных, вызванных по вине провайдера.</w:t>
      </w:r>
    </w:p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0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2"/>
        <w:gridCol w:w="424"/>
        <w:gridCol w:w="4679"/>
      </w:tblGrid>
      <w:tr>
        <w:trPr>
          <w:trHeight w:val="416" w:hRule="atLeast"/>
        </w:trPr>
        <w:tc>
          <w:tcPr>
            <w:tcW w:w="496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Директор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департамента ______________/ М.А. Ерохин /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67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___________  ________  / _____________/</w:t>
            </w:r>
          </w:p>
        </w:tc>
      </w:tr>
    </w:tbl>
    <w:p>
      <w:pPr>
        <w:pStyle w:val="Normal"/>
        <w:tabs>
          <w:tab w:val="clear" w:pos="708"/>
          <w:tab w:val="left" w:pos="851" w:leader="none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414" w:right="851" w:gutter="0" w:header="0" w:top="851" w:footer="0" w:bottom="1134"/>
      <w:pgNumType w:start="14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MS Gothic">
    <w:charset w:val="cc"/>
    <w:family w:val="roman"/>
    <w:pitch w:val="variable"/>
  </w:font>
  <w:font w:name="Lucida Sans Unicode">
    <w:charset w:val="cc"/>
    <w:family w:val="roman"/>
    <w:pitch w:val="variable"/>
  </w:font>
  <w:font w:name="Georgia">
    <w:charset w:val="cc"/>
    <w:family w:val="roman"/>
    <w:pitch w:val="variable"/>
  </w:font>
  <w:font w:name="Corbe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0"/>
    <w:uiPriority w:val="9"/>
    <w:qFormat/>
    <w:rsid w:val="0061493d"/>
    <w:pPr>
      <w:keepNext w:val="true"/>
      <w:keepLines/>
      <w:spacing w:before="240" w:after="0"/>
      <w:outlineLvl w:val="0"/>
    </w:pPr>
    <w:rPr>
      <w:rFonts w:ascii="Times New Roman" w:hAnsi="Times New Roman" w:eastAsia="" w:cs="" w:cstheme="majorBidi" w:eastAsiaTheme="majorEastAsia"/>
      <w:b/>
      <w:color w:val="auto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Pr>
      <w:color w:val="0066CC"/>
      <w:u w:val="single"/>
    </w:rPr>
  </w:style>
  <w:style w:type="character" w:styleId="2" w:customStyle="1">
    <w:name w:val="Сноска (2)_"/>
    <w:basedOn w:val="DefaultParagraphFont"/>
    <w:link w:val="27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6"/>
      <w:szCs w:val="16"/>
      <w:u w:val="none"/>
    </w:rPr>
  </w:style>
  <w:style w:type="character" w:styleId="21" w:customStyle="1">
    <w:name w:val="Сноска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6"/>
      <w:szCs w:val="16"/>
      <w:u w:val="single"/>
      <w:lang w:val="en-US"/>
    </w:rPr>
  </w:style>
  <w:style w:type="character" w:styleId="22" w:customStyle="1">
    <w:name w:val="Сноска (2) + Курсив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6"/>
      <w:szCs w:val="16"/>
      <w:u w:val="none"/>
      <w:lang w:val="ru-RU"/>
    </w:rPr>
  </w:style>
  <w:style w:type="character" w:styleId="Style14" w:customStyle="1">
    <w:name w:val="Сноска_"/>
    <w:basedOn w:val="DefaultParagraphFont"/>
    <w:link w:val="Style28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  <w:lang w:val="en-US"/>
    </w:rPr>
  </w:style>
  <w:style w:type="character" w:styleId="Style15" w:customStyle="1">
    <w:name w:val="Сноска"/>
    <w:basedOn w:val="Style14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single"/>
      <w:lang w:val="en-US"/>
    </w:rPr>
  </w:style>
  <w:style w:type="character" w:styleId="23" w:customStyle="1">
    <w:name w:val="Основной текст (2)_"/>
    <w:basedOn w:val="DefaultParagraphFont"/>
    <w:link w:val="28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6" w:customStyle="1">
    <w:name w:val="Колонтитул_"/>
    <w:basedOn w:val="DefaultParagraphFont"/>
    <w:link w:val="Style29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20"/>
      <w:sz w:val="18"/>
      <w:szCs w:val="18"/>
      <w:u w:val="none"/>
    </w:rPr>
  </w:style>
  <w:style w:type="character" w:styleId="MSGothic16pt1pt" w:customStyle="1">
    <w:name w:val="Колонтитул + MS Gothic;16 pt;Интервал 1 pt"/>
    <w:basedOn w:val="Style16"/>
    <w:qFormat/>
    <w:rPr>
      <w:rFonts w:ascii="MS Gothic" w:hAnsi="MS Gothic" w:eastAsia="MS Gothic" w:cs="MS Gothic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30"/>
      <w:w w:val="100"/>
      <w:sz w:val="32"/>
      <w:szCs w:val="32"/>
      <w:u w:val="none"/>
      <w:lang w:val="ru-RU"/>
    </w:rPr>
  </w:style>
  <w:style w:type="character" w:styleId="MSGothic85pt0pt" w:customStyle="1">
    <w:name w:val="Колонтитул + MS Gothic;8;5 pt;Интервал 0 pt"/>
    <w:basedOn w:val="Style16"/>
    <w:qFormat/>
    <w:rPr>
      <w:rFonts w:ascii="MS Gothic" w:hAnsi="MS Gothic" w:eastAsia="MS Gothic" w:cs="MS Gothic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lang w:val="ru-RU"/>
    </w:rPr>
  </w:style>
  <w:style w:type="character" w:styleId="11" w:customStyle="1">
    <w:name w:val="Заголовок №1_"/>
    <w:basedOn w:val="DefaultParagraphFont"/>
    <w:link w:val="113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32"/>
      <w:szCs w:val="32"/>
      <w:u w:val="none"/>
    </w:rPr>
  </w:style>
  <w:style w:type="character" w:styleId="3" w:customStyle="1">
    <w:name w:val="Заголовок №3_"/>
    <w:basedOn w:val="DefaultParagraphFont"/>
    <w:link w:val="3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7"/>
      <w:szCs w:val="27"/>
      <w:u w:val="none"/>
    </w:rPr>
  </w:style>
  <w:style w:type="character" w:styleId="31" w:customStyle="1">
    <w:name w:val="Основной текст (3)_"/>
    <w:basedOn w:val="DefaultParagraphFont"/>
    <w:link w:val="34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3135pt1pt" w:customStyle="1">
    <w:name w:val="Основной текст (3) + 13;5 pt;Не полужирный;Курсив;Интервал -1 pt"/>
    <w:basedOn w:val="31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-20"/>
      <w:w w:val="100"/>
      <w:sz w:val="27"/>
      <w:szCs w:val="27"/>
      <w:u w:val="none"/>
    </w:rPr>
  </w:style>
  <w:style w:type="character" w:styleId="Style17" w:customStyle="1">
    <w:name w:val="Основной текст_"/>
    <w:basedOn w:val="DefaultParagraphFont"/>
    <w:link w:val="3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24" w:customStyle="1">
    <w:name w:val="Подпись к картинке (2)_"/>
    <w:basedOn w:val="DefaultParagraphFont"/>
    <w:link w:val="29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12" w:customStyle="1">
    <w:name w:val="Основной текст1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7" w:customStyle="1">
    <w:name w:val="Основной текст (7)"/>
    <w:basedOn w:val="DefaultParagraphFont"/>
    <w:qFormat/>
    <w:rPr>
      <w:rFonts w:ascii="Lucida Sans Unicode" w:hAnsi="Lucida Sans Unicode" w:eastAsia="Lucida Sans Unicode" w:cs="Lucida Sans Unicode"/>
      <w:b w:val="false"/>
      <w:bCs w:val="false"/>
      <w:i w:val="false"/>
      <w:iCs w:val="false"/>
      <w:caps w:val="false"/>
      <w:smallCaps w:val="false"/>
      <w:strike w:val="false"/>
      <w:dstrike w:val="false"/>
      <w:sz w:val="11"/>
      <w:szCs w:val="11"/>
      <w:u w:val="none"/>
    </w:rPr>
  </w:style>
  <w:style w:type="character" w:styleId="Style18" w:customStyle="1">
    <w:name w:val="Основной текст + Курсив"/>
    <w:basedOn w:val="Style17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single"/>
      <w:lang w:val="ru-RU"/>
    </w:rPr>
  </w:style>
  <w:style w:type="character" w:styleId="25" w:customStyle="1">
    <w:name w:val="Основной текст2"/>
    <w:basedOn w:val="Style17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single"/>
      <w:lang w:val="ru-RU"/>
    </w:rPr>
  </w:style>
  <w:style w:type="character" w:styleId="4" w:customStyle="1">
    <w:name w:val="Основной текст (4)_"/>
    <w:basedOn w:val="DefaultParagraphFont"/>
    <w:link w:val="44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-20"/>
      <w:sz w:val="27"/>
      <w:szCs w:val="27"/>
      <w:u w:val="none"/>
      <w:lang w:val="en-US"/>
    </w:rPr>
  </w:style>
  <w:style w:type="character" w:styleId="5" w:customStyle="1">
    <w:name w:val="Основной текст (5)_"/>
    <w:basedOn w:val="DefaultParagraphFont"/>
    <w:link w:val="5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32"/>
      <w:szCs w:val="32"/>
      <w:u w:val="none"/>
    </w:rPr>
  </w:style>
  <w:style w:type="character" w:styleId="26" w:customStyle="1">
    <w:name w:val="Заголовок №2_"/>
    <w:basedOn w:val="DefaultParagraphFont"/>
    <w:link w:val="21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32"/>
      <w:szCs w:val="32"/>
      <w:u w:val="none"/>
    </w:rPr>
  </w:style>
  <w:style w:type="character" w:styleId="6" w:customStyle="1">
    <w:name w:val="Основной текст (6)_"/>
    <w:basedOn w:val="DefaultParagraphFont"/>
    <w:link w:val="64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41" w:customStyle="1">
    <w:name w:val="Оглавление 4 Знак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42" w:customStyle="1">
    <w:name w:val="Заголовок №4_"/>
    <w:basedOn w:val="DefaultParagraphFont"/>
    <w:link w:val="46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Style19" w:customStyle="1">
    <w:name w:val="Колонтитул"/>
    <w:basedOn w:val="Style16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0"/>
      <w:w w:val="100"/>
      <w:sz w:val="18"/>
      <w:szCs w:val="18"/>
      <w:u w:val="none"/>
    </w:rPr>
  </w:style>
  <w:style w:type="character" w:styleId="8" w:customStyle="1">
    <w:name w:val="Основной текст (8)_"/>
    <w:basedOn w:val="DefaultParagraphFont"/>
    <w:link w:val="83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u w:val="none"/>
    </w:rPr>
  </w:style>
  <w:style w:type="character" w:styleId="81" w:customStyle="1">
    <w:name w:val="Основной текст (8) + Не курсив"/>
    <w:basedOn w:val="8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/>
    </w:rPr>
  </w:style>
  <w:style w:type="character" w:styleId="9" w:customStyle="1">
    <w:name w:val="Основной текст (9)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9"/>
      <w:szCs w:val="9"/>
      <w:u w:val="none"/>
    </w:rPr>
  </w:style>
  <w:style w:type="character" w:styleId="9Georgia" w:customStyle="1">
    <w:name w:val="Основной текст (9) + Georgia;Не полужирный"/>
    <w:basedOn w:val="91"/>
    <w:qFormat/>
    <w:rPr>
      <w:rFonts w:ascii="Georgia" w:hAnsi="Georgia" w:eastAsia="Georgia" w:cs="Georgia"/>
      <w:b/>
      <w:bCs/>
      <w:i w:val="false"/>
      <w:iCs w:val="false"/>
      <w:caps w:val="false"/>
      <w:smallCaps w:val="false"/>
      <w:strike w:val="false"/>
      <w:dstrike w:val="false"/>
      <w:sz w:val="9"/>
      <w:szCs w:val="9"/>
      <w:u w:val="none"/>
      <w:lang w:val="en-US"/>
    </w:rPr>
  </w:style>
  <w:style w:type="character" w:styleId="121" w:customStyle="1">
    <w:name w:val="Основной текст (12)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1"/>
      <w:szCs w:val="11"/>
      <w:u w:val="none"/>
      <w:lang w:val="en-US"/>
    </w:rPr>
  </w:style>
  <w:style w:type="character" w:styleId="122" w:customStyle="1">
    <w:name w:val="Основной текст (12) + Курсив"/>
    <w:basedOn w:val="123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1"/>
      <w:szCs w:val="11"/>
      <w:u w:val="none"/>
      <w:lang w:val="en-US"/>
    </w:rPr>
  </w:style>
  <w:style w:type="character" w:styleId="32" w:customStyle="1">
    <w:name w:val="Подпись к картинке (3)_"/>
    <w:basedOn w:val="DefaultParagraphFont"/>
    <w:link w:val="36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6"/>
      <w:szCs w:val="16"/>
      <w:u w:val="none"/>
    </w:rPr>
  </w:style>
  <w:style w:type="character" w:styleId="43" w:customStyle="1">
    <w:name w:val="Подпись к картинке (4)_"/>
    <w:basedOn w:val="DefaultParagraphFont"/>
    <w:link w:val="47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9"/>
      <w:szCs w:val="9"/>
      <w:u w:val="none"/>
      <w:lang w:val="en-US"/>
    </w:rPr>
  </w:style>
  <w:style w:type="character" w:styleId="91" w:customStyle="1">
    <w:name w:val="Основной текст (9)_"/>
    <w:basedOn w:val="DefaultParagraphFont"/>
    <w:link w:val="93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9"/>
      <w:szCs w:val="9"/>
      <w:u w:val="none"/>
      <w:lang w:val="en-US"/>
    </w:rPr>
  </w:style>
  <w:style w:type="character" w:styleId="71" w:customStyle="1">
    <w:name w:val="Основной текст (7)_"/>
    <w:basedOn w:val="DefaultParagraphFont"/>
    <w:link w:val="74"/>
    <w:qFormat/>
    <w:rPr>
      <w:rFonts w:ascii="Lucida Sans Unicode" w:hAnsi="Lucida Sans Unicode" w:eastAsia="Lucida Sans Unicode" w:cs="Lucida Sans Unicode"/>
      <w:b w:val="false"/>
      <w:bCs w:val="false"/>
      <w:i w:val="false"/>
      <w:iCs w:val="false"/>
      <w:caps w:val="false"/>
      <w:smallCaps w:val="false"/>
      <w:strike w:val="false"/>
      <w:dstrike w:val="false"/>
      <w:sz w:val="11"/>
      <w:szCs w:val="11"/>
      <w:u w:val="none"/>
    </w:rPr>
  </w:style>
  <w:style w:type="character" w:styleId="72" w:customStyle="1">
    <w:name w:val="Основной текст (7) + Курсив"/>
    <w:basedOn w:val="71"/>
    <w:qFormat/>
    <w:rPr>
      <w:rFonts w:ascii="Lucida Sans Unicode" w:hAnsi="Lucida Sans Unicode" w:eastAsia="Lucida Sans Unicode" w:cs="Lucida Sans Unicode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1"/>
      <w:szCs w:val="11"/>
      <w:u w:val="none"/>
      <w:lang w:val="ru-RU"/>
    </w:rPr>
  </w:style>
  <w:style w:type="character" w:styleId="710pt" w:customStyle="1">
    <w:name w:val="Основной текст (7) + 10 pt;Курсив"/>
    <w:basedOn w:val="71"/>
    <w:qFormat/>
    <w:rPr>
      <w:rFonts w:ascii="Lucida Sans Unicode" w:hAnsi="Lucida Sans Unicode" w:eastAsia="Lucida Sans Unicode" w:cs="Lucida Sans Unicode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</w:rPr>
  </w:style>
  <w:style w:type="character" w:styleId="10" w:customStyle="1">
    <w:name w:val="Основной текст (10)_"/>
    <w:basedOn w:val="DefaultParagraphFont"/>
    <w:link w:val="10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32"/>
      <w:szCs w:val="32"/>
      <w:u w:val="none"/>
    </w:rPr>
  </w:style>
  <w:style w:type="character" w:styleId="111" w:customStyle="1">
    <w:name w:val="Основной текст (11)_"/>
    <w:basedOn w:val="DefaultParagraphFont"/>
    <w:link w:val="114"/>
    <w:qFormat/>
    <w:rPr>
      <w:rFonts w:ascii="Lucida Sans Unicode" w:hAnsi="Lucida Sans Unicode" w:eastAsia="Lucida Sans Unicode" w:cs="Lucida Sans Unicode"/>
      <w:b w:val="false"/>
      <w:bCs w:val="false"/>
      <w:i w:val="false"/>
      <w:iCs w:val="false"/>
      <w:caps w:val="false"/>
      <w:smallCaps w:val="false"/>
      <w:strike w:val="false"/>
      <w:dstrike w:val="false"/>
      <w:sz w:val="10"/>
      <w:szCs w:val="10"/>
      <w:u w:val="none"/>
    </w:rPr>
  </w:style>
  <w:style w:type="character" w:styleId="11Corbel6pt" w:customStyle="1">
    <w:name w:val="Основной текст (11) + Corbel;6 pt"/>
    <w:basedOn w:val="111"/>
    <w:qFormat/>
    <w:rPr>
      <w:rFonts w:ascii="Corbel" w:hAnsi="Corbel" w:eastAsia="Corbel" w:cs="Corbe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2"/>
      <w:szCs w:val="12"/>
      <w:u w:val="none"/>
    </w:rPr>
  </w:style>
  <w:style w:type="character" w:styleId="112" w:customStyle="1">
    <w:name w:val="Основной текст (11) + Курсив"/>
    <w:basedOn w:val="111"/>
    <w:qFormat/>
    <w:rPr>
      <w:rFonts w:ascii="Lucida Sans Unicode" w:hAnsi="Lucida Sans Unicode" w:eastAsia="Lucida Sans Unicode" w:cs="Lucida Sans Unicode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11TimesNewRoman12pt" w:customStyle="1">
    <w:name w:val="Основной текст (11) + Times New Roman;12 pt"/>
    <w:basedOn w:val="11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/>
    </w:rPr>
  </w:style>
  <w:style w:type="character" w:styleId="123" w:customStyle="1">
    <w:name w:val="Основной текст (12)_"/>
    <w:basedOn w:val="DefaultParagraphFont"/>
    <w:link w:val="12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1"/>
      <w:szCs w:val="11"/>
      <w:u w:val="none"/>
    </w:rPr>
  </w:style>
  <w:style w:type="character" w:styleId="122pt" w:customStyle="1">
    <w:name w:val="Основной текст (12) + Интервал 2 pt"/>
    <w:basedOn w:val="12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0"/>
      <w:w w:val="100"/>
      <w:sz w:val="11"/>
      <w:szCs w:val="11"/>
      <w:u w:val="none"/>
      <w:lang w:val="ru-RU"/>
    </w:rPr>
  </w:style>
  <w:style w:type="character" w:styleId="124" w:customStyle="1">
    <w:name w:val="Основной текст (12) + Курсив;Малые прописные"/>
    <w:basedOn w:val="123"/>
    <w:qFormat/>
    <w:rPr>
      <w:rFonts w:ascii="Times New Roman" w:hAnsi="Times New Roman" w:eastAsia="Times New Roman" w:cs="Times New Roman"/>
      <w:b w:val="false"/>
      <w:bCs w:val="false"/>
      <w:i/>
      <w:iCs/>
      <w:smallCaps/>
      <w:strike w:val="false"/>
      <w:dstrike w:val="false"/>
      <w:color w:val="000000"/>
      <w:spacing w:val="0"/>
      <w:w w:val="100"/>
      <w:sz w:val="11"/>
      <w:szCs w:val="11"/>
      <w:u w:val="none"/>
      <w:lang w:val="en-US"/>
    </w:rPr>
  </w:style>
  <w:style w:type="character" w:styleId="13" w:customStyle="1">
    <w:name w:val="Основной текст (13)_"/>
    <w:basedOn w:val="DefaultParagraphFont"/>
    <w:link w:val="132"/>
    <w:qFormat/>
    <w:rPr>
      <w:rFonts w:ascii="Lucida Sans Unicode" w:hAnsi="Lucida Sans Unicode" w:eastAsia="Lucida Sans Unicode" w:cs="Lucida Sans Unicode"/>
      <w:b w:val="false"/>
      <w:bCs w:val="false"/>
      <w:i w:val="false"/>
      <w:iCs w:val="false"/>
      <w:caps w:val="false"/>
      <w:smallCaps w:val="false"/>
      <w:strike w:val="false"/>
      <w:dstrike w:val="false"/>
      <w:sz w:val="9"/>
      <w:szCs w:val="9"/>
      <w:u w:val="none"/>
    </w:rPr>
  </w:style>
  <w:style w:type="character" w:styleId="51" w:customStyle="1">
    <w:name w:val="Подпись к картинке (5)_"/>
    <w:basedOn w:val="DefaultParagraphFont"/>
    <w:link w:val="53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20"/>
      <w:sz w:val="21"/>
      <w:szCs w:val="21"/>
      <w:u w:val="none"/>
    </w:rPr>
  </w:style>
  <w:style w:type="character" w:styleId="50pt" w:customStyle="1">
    <w:name w:val="Подпись к картинке (5) + Полужирный;Не курсив;Интервал 0 pt"/>
    <w:basedOn w:val="51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/>
    </w:rPr>
  </w:style>
  <w:style w:type="character" w:styleId="24pt" w:customStyle="1">
    <w:name w:val="Подпись к картинке (2) + 4 pt"/>
    <w:basedOn w:val="24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/>
    </w:rPr>
  </w:style>
  <w:style w:type="character" w:styleId="Style20" w:customStyle="1">
    <w:name w:val="Подпись к картинке_"/>
    <w:basedOn w:val="DefaultParagraphFont"/>
    <w:link w:val="Style30"/>
    <w:qFormat/>
    <w:rPr>
      <w:rFonts w:ascii="Lucida Sans Unicode" w:hAnsi="Lucida Sans Unicode" w:eastAsia="Lucida Sans Unicode" w:cs="Lucida Sans Unicode"/>
      <w:b w:val="false"/>
      <w:bCs w:val="false"/>
      <w:i w:val="false"/>
      <w:iCs w:val="false"/>
      <w:caps w:val="false"/>
      <w:smallCaps w:val="false"/>
      <w:strike w:val="false"/>
      <w:dstrike w:val="false"/>
      <w:sz w:val="9"/>
      <w:szCs w:val="9"/>
      <w:u w:val="none"/>
    </w:rPr>
  </w:style>
  <w:style w:type="character" w:styleId="TimesNewRoman4pt" w:customStyle="1">
    <w:name w:val="Подпись к картинке + Times New Roman;4 pt;Курсив"/>
    <w:basedOn w:val="Style20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/>
    </w:rPr>
  </w:style>
  <w:style w:type="character" w:styleId="61" w:customStyle="1">
    <w:name w:val="Подпись к картинке (6)_"/>
    <w:basedOn w:val="DefaultParagraphFont"/>
    <w:link w:val="6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1"/>
      <w:szCs w:val="11"/>
      <w:u w:val="none"/>
    </w:rPr>
  </w:style>
  <w:style w:type="character" w:styleId="62" w:customStyle="1">
    <w:name w:val="Подпись к картинке (6) + Курсив"/>
    <w:basedOn w:val="61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1"/>
      <w:szCs w:val="11"/>
      <w:u w:val="none"/>
    </w:rPr>
  </w:style>
  <w:style w:type="character" w:styleId="73" w:customStyle="1">
    <w:name w:val="Подпись к картинке (7)_"/>
    <w:basedOn w:val="DefaultParagraphFont"/>
    <w:link w:val="75"/>
    <w:qFormat/>
    <w:rPr>
      <w:rFonts w:ascii="Lucida Sans Unicode" w:hAnsi="Lucida Sans Unicode" w:eastAsia="Lucida Sans Unicode" w:cs="Lucida Sans Unicode"/>
      <w:b w:val="false"/>
      <w:bCs w:val="false"/>
      <w:i w:val="false"/>
      <w:iCs w:val="false"/>
      <w:caps w:val="false"/>
      <w:smallCaps w:val="false"/>
      <w:strike w:val="false"/>
      <w:dstrike w:val="false"/>
      <w:sz w:val="10"/>
      <w:szCs w:val="10"/>
      <w:u w:val="none"/>
    </w:rPr>
  </w:style>
  <w:style w:type="character" w:styleId="82" w:customStyle="1">
    <w:name w:val="Подпись к картинке (8)_"/>
    <w:basedOn w:val="DefaultParagraphFont"/>
    <w:link w:val="84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14" w:customStyle="1">
    <w:name w:val="Основной текст (14)_"/>
    <w:basedOn w:val="DefaultParagraphFont"/>
    <w:link w:val="141"/>
    <w:qFormat/>
    <w:rPr>
      <w:rFonts w:ascii="Lucida Sans Unicode" w:hAnsi="Lucida Sans Unicode" w:eastAsia="Lucida Sans Unicode" w:cs="Lucida Sans Unicode"/>
      <w:b w:val="false"/>
      <w:bCs w:val="false"/>
      <w:i w:val="false"/>
      <w:iCs w:val="false"/>
      <w:caps w:val="false"/>
      <w:smallCaps w:val="false"/>
      <w:strike w:val="false"/>
      <w:dstrike w:val="false"/>
      <w:sz w:val="10"/>
      <w:szCs w:val="10"/>
      <w:u w:val="none"/>
    </w:rPr>
  </w:style>
  <w:style w:type="character" w:styleId="131" w:customStyle="1">
    <w:name w:val="Основной текст (13)"/>
    <w:basedOn w:val="13"/>
    <w:qFormat/>
    <w:rPr>
      <w:rFonts w:ascii="Lucida Sans Unicode" w:hAnsi="Lucida Sans Unicode" w:eastAsia="Lucida Sans Unicode" w:cs="Lucida Sans Unicod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9"/>
      <w:szCs w:val="9"/>
      <w:u w:val="none"/>
    </w:rPr>
  </w:style>
  <w:style w:type="character" w:styleId="15" w:customStyle="1">
    <w:name w:val="Основной текст (15)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16" w:customStyle="1">
    <w:name w:val="Основной текст (16)_"/>
    <w:basedOn w:val="DefaultParagraphFont"/>
    <w:link w:val="16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  <w:lang w:val="en-US"/>
    </w:rPr>
  </w:style>
  <w:style w:type="character" w:styleId="17" w:customStyle="1">
    <w:name w:val="Основной текст (17)_"/>
    <w:basedOn w:val="DefaultParagraphFont"/>
    <w:link w:val="17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8"/>
      <w:szCs w:val="8"/>
      <w:u w:val="none"/>
      <w:lang w:val="en-US"/>
    </w:rPr>
  </w:style>
  <w:style w:type="character" w:styleId="13Corbel55pt" w:customStyle="1">
    <w:name w:val="Основной текст (13) + Corbel;5;5 pt"/>
    <w:basedOn w:val="13"/>
    <w:qFormat/>
    <w:rPr>
      <w:rFonts w:ascii="Corbel" w:hAnsi="Corbel" w:eastAsia="Corbel" w:cs="Corbe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1"/>
      <w:szCs w:val="11"/>
      <w:u w:val="none"/>
    </w:rPr>
  </w:style>
  <w:style w:type="character" w:styleId="1355pt" w:customStyle="1">
    <w:name w:val="Основной текст (13) + 5;5 pt"/>
    <w:basedOn w:val="13"/>
    <w:qFormat/>
    <w:rPr>
      <w:rFonts w:ascii="Lucida Sans Unicode" w:hAnsi="Lucida Sans Unicode" w:eastAsia="Lucida Sans Unicode" w:cs="Lucida Sans Unicod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1"/>
      <w:szCs w:val="11"/>
      <w:u w:val="none"/>
      <w:lang w:val="en-US"/>
    </w:rPr>
  </w:style>
  <w:style w:type="character" w:styleId="124pt" w:customStyle="1">
    <w:name w:val="Основной текст (12) + 4 pt"/>
    <w:basedOn w:val="12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en-US"/>
    </w:rPr>
  </w:style>
  <w:style w:type="character" w:styleId="124pt1" w:customStyle="1">
    <w:name w:val="Основной текст (12) + 4 pt;Малые прописные"/>
    <w:basedOn w:val="123"/>
    <w:qFormat/>
    <w:rPr>
      <w:rFonts w:ascii="Times New Roman" w:hAnsi="Times New Roman" w:eastAsia="Times New Roman" w:cs="Times New Roman"/>
      <w:b w:val="false"/>
      <w:bCs w:val="false"/>
      <w:i w:val="false"/>
      <w:iCs w:val="false"/>
      <w:smallCaps/>
      <w:strike w:val="false"/>
      <w:dstrike w:val="false"/>
      <w:color w:val="000000"/>
      <w:spacing w:val="0"/>
      <w:w w:val="100"/>
      <w:sz w:val="8"/>
      <w:szCs w:val="8"/>
      <w:u w:val="none"/>
      <w:lang w:val="en-US"/>
    </w:rPr>
  </w:style>
  <w:style w:type="character" w:styleId="92" w:customStyle="1">
    <w:name w:val="Подпись к картинке (9)_"/>
    <w:basedOn w:val="DefaultParagraphFont"/>
    <w:link w:val="94"/>
    <w:qFormat/>
    <w:rPr>
      <w:rFonts w:ascii="Lucida Sans Unicode" w:hAnsi="Lucida Sans Unicode" w:eastAsia="Lucida Sans Unicode" w:cs="Lucida Sans Unicode"/>
      <w:b w:val="false"/>
      <w:bCs w:val="false"/>
      <w:i w:val="false"/>
      <w:iCs w:val="false"/>
      <w:caps w:val="false"/>
      <w:smallCaps w:val="false"/>
      <w:strike w:val="false"/>
      <w:dstrike w:val="false"/>
      <w:sz w:val="11"/>
      <w:szCs w:val="11"/>
      <w:u w:val="none"/>
    </w:rPr>
  </w:style>
  <w:style w:type="character" w:styleId="13TimesNewRoman55pt" w:customStyle="1">
    <w:name w:val="Основной текст (13) + Times New Roman;5;5 pt"/>
    <w:basedOn w:val="1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1"/>
      <w:szCs w:val="11"/>
      <w:u w:val="none"/>
      <w:lang w:val="ru-RU"/>
    </w:rPr>
  </w:style>
  <w:style w:type="character" w:styleId="18" w:customStyle="1">
    <w:name w:val="Основной текст (18)_"/>
    <w:basedOn w:val="DefaultParagraphFont"/>
    <w:link w:val="181"/>
    <w:qFormat/>
    <w:rPr>
      <w:rFonts w:ascii="Lucida Sans Unicode" w:hAnsi="Lucida Sans Unicode" w:eastAsia="Lucida Sans Unicode" w:cs="Lucida Sans Unicode"/>
      <w:b w:val="false"/>
      <w:bCs w:val="false"/>
      <w:i w:val="false"/>
      <w:iCs w:val="false"/>
      <w:caps w:val="false"/>
      <w:smallCaps w:val="false"/>
      <w:strike w:val="false"/>
      <w:dstrike w:val="false"/>
      <w:sz w:val="11"/>
      <w:szCs w:val="11"/>
      <w:u w:val="none"/>
      <w:lang w:val="en-US"/>
    </w:rPr>
  </w:style>
  <w:style w:type="character" w:styleId="18TimesNewRoman12pt" w:customStyle="1">
    <w:name w:val="Основной текст (18) + Times New Roman;12 pt"/>
    <w:basedOn w:val="18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/>
    </w:rPr>
  </w:style>
  <w:style w:type="character" w:styleId="18TimesNewRoman12pt1" w:customStyle="1">
    <w:name w:val="Основной текст (18) + Times New Roman;12 pt;Курсив"/>
    <w:basedOn w:val="18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en-US"/>
    </w:rPr>
  </w:style>
  <w:style w:type="character" w:styleId="1645pt" w:customStyle="1">
    <w:name w:val="Основной текст (16) + 4;5 pt;Полужирный"/>
    <w:basedOn w:val="16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9"/>
      <w:szCs w:val="9"/>
      <w:u w:val="none"/>
      <w:lang w:val="en-US"/>
    </w:rPr>
  </w:style>
  <w:style w:type="character" w:styleId="61pt" w:customStyle="1">
    <w:name w:val="Основной текст (6) + Интервал 1 pt"/>
    <w:basedOn w:val="6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30"/>
      <w:w w:val="100"/>
      <w:sz w:val="21"/>
      <w:szCs w:val="21"/>
      <w:u w:val="none"/>
      <w:lang w:val="ru-RU"/>
    </w:rPr>
  </w:style>
  <w:style w:type="character" w:styleId="6pt0pt" w:customStyle="1">
    <w:name w:val="Колонтитул + 6 pt;Интервал 0 pt"/>
    <w:basedOn w:val="Style16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2"/>
      <w:szCs w:val="12"/>
      <w:u w:val="none"/>
    </w:rPr>
  </w:style>
  <w:style w:type="character" w:styleId="151" w:customStyle="1">
    <w:name w:val="Основной текст (15)_"/>
    <w:basedOn w:val="DefaultParagraphFont"/>
    <w:link w:val="15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63" w:customStyle="1">
    <w:name w:val="Основной текст (6)"/>
    <w:basedOn w:val="6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single"/>
      <w:lang w:val="en-US"/>
    </w:rPr>
  </w:style>
  <w:style w:type="character" w:styleId="19" w:customStyle="1">
    <w:name w:val="Основной текст (19)_"/>
    <w:basedOn w:val="DefaultParagraphFont"/>
    <w:link w:val="191"/>
    <w:qFormat/>
    <w:rPr>
      <w:rFonts w:ascii="Lucida Sans Unicode" w:hAnsi="Lucida Sans Unicode" w:eastAsia="Lucida Sans Unicode" w:cs="Lucida Sans Unicode"/>
      <w:b w:val="false"/>
      <w:bCs w:val="false"/>
      <w:i w:val="false"/>
      <w:iCs w:val="false"/>
      <w:caps w:val="false"/>
      <w:smallCaps w:val="false"/>
      <w:strike w:val="false"/>
      <w:dstrike w:val="false"/>
      <w:sz w:val="15"/>
      <w:szCs w:val="15"/>
      <w:u w:val="none"/>
    </w:rPr>
  </w:style>
  <w:style w:type="character" w:styleId="199pt" w:customStyle="1">
    <w:name w:val="Основной текст (19) + 9 pt"/>
    <w:basedOn w:val="19"/>
    <w:qFormat/>
    <w:rPr>
      <w:rFonts w:ascii="Lucida Sans Unicode" w:hAnsi="Lucida Sans Unicode" w:eastAsia="Lucida Sans Unicode" w:cs="Lucida Sans Unicod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</w:rPr>
  </w:style>
  <w:style w:type="character" w:styleId="101" w:customStyle="1">
    <w:name w:val="Подпись к картинке (10)_"/>
    <w:basedOn w:val="DefaultParagraphFont"/>
    <w:link w:val="10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character" w:styleId="110" w:customStyle="1">
    <w:name w:val="Заголовок 1 Знак"/>
    <w:basedOn w:val="DefaultParagraphFont"/>
    <w:uiPriority w:val="9"/>
    <w:qFormat/>
    <w:rsid w:val="0061493d"/>
    <w:rPr>
      <w:rFonts w:ascii="Times New Roman" w:hAnsi="Times New Roman" w:eastAsia="" w:cs="" w:cstheme="majorBidi" w:eastAsiaTheme="majorEastAsia"/>
      <w:b/>
      <w:szCs w:val="32"/>
    </w:rPr>
  </w:style>
  <w:style w:type="character" w:styleId="Style21" w:customStyle="1">
    <w:name w:val="Нижний колонтитул Знак"/>
    <w:basedOn w:val="DefaultParagraphFont"/>
    <w:uiPriority w:val="99"/>
    <w:qFormat/>
    <w:rsid w:val="004b232a"/>
    <w:rPr>
      <w:color w:val="000000"/>
    </w:rPr>
  </w:style>
  <w:style w:type="character" w:styleId="Style22" w:customStyle="1">
    <w:name w:val="Верхний колонтитул Знак"/>
    <w:basedOn w:val="DefaultParagraphFont"/>
    <w:uiPriority w:val="99"/>
    <w:qFormat/>
    <w:rsid w:val="004b232a"/>
    <w:rPr>
      <w:color w:val="000000"/>
    </w:rPr>
  </w:style>
  <w:style w:type="character" w:styleId="Strong">
    <w:name w:val="Strong"/>
    <w:basedOn w:val="DefaultParagraphFont"/>
    <w:uiPriority w:val="22"/>
    <w:qFormat/>
    <w:rsid w:val="007c57ca"/>
    <w:rPr>
      <w:b/>
      <w:bCs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27" w:customStyle="1">
    <w:name w:val="Сноска (2)"/>
    <w:basedOn w:val="Normal"/>
    <w:link w:val="2"/>
    <w:qFormat/>
    <w:pPr>
      <w:shd w:val="clear" w:color="auto" w:fill="FFFFFF"/>
      <w:spacing w:lineRule="exact" w:line="209"/>
    </w:pPr>
    <w:rPr>
      <w:rFonts w:ascii="Times New Roman" w:hAnsi="Times New Roman" w:eastAsia="Times New Roman" w:cs="Times New Roman"/>
      <w:sz w:val="16"/>
      <w:szCs w:val="16"/>
    </w:rPr>
  </w:style>
  <w:style w:type="paragraph" w:styleId="Style28" w:customStyle="1">
    <w:name w:val="Footnote Text"/>
    <w:basedOn w:val="Normal"/>
    <w:link w:val="Style14"/>
    <w:pPr>
      <w:shd w:val="clear" w:color="auto" w:fill="FFFFFF"/>
      <w:spacing w:lineRule="exact" w:line="209"/>
    </w:pPr>
    <w:rPr>
      <w:rFonts w:ascii="Times New Roman" w:hAnsi="Times New Roman" w:eastAsia="Times New Roman" w:cs="Times New Roman"/>
      <w:sz w:val="18"/>
      <w:szCs w:val="18"/>
      <w:lang w:val="en-US"/>
    </w:rPr>
  </w:style>
  <w:style w:type="paragraph" w:styleId="28" w:customStyle="1">
    <w:name w:val="Основной текст (2)"/>
    <w:basedOn w:val="Normal"/>
    <w:link w:val="23"/>
    <w:qFormat/>
    <w:pPr>
      <w:shd w:val="clear" w:color="auto" w:fill="FFFFFF"/>
      <w:spacing w:lineRule="exact" w:line="342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Style29" w:customStyle="1">
    <w:name w:val="Колонтитул"/>
    <w:basedOn w:val="Normal"/>
    <w:link w:val="Style16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spacing w:val="20"/>
      <w:sz w:val="18"/>
      <w:szCs w:val="18"/>
    </w:rPr>
  </w:style>
  <w:style w:type="paragraph" w:styleId="113" w:customStyle="1">
    <w:name w:val="Заголовок №1"/>
    <w:basedOn w:val="Normal"/>
    <w:link w:val="11"/>
    <w:qFormat/>
    <w:pPr>
      <w:shd w:val="clear" w:color="auto" w:fill="FFFFFF"/>
      <w:spacing w:lineRule="atLeast" w:line="0"/>
      <w:jc w:val="center"/>
      <w:outlineLvl w:val="0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33" w:customStyle="1">
    <w:name w:val="Заголовок №3"/>
    <w:basedOn w:val="Normal"/>
    <w:link w:val="3"/>
    <w:qFormat/>
    <w:pPr>
      <w:shd w:val="clear" w:color="auto" w:fill="FFFFFF"/>
      <w:spacing w:lineRule="atLeast" w:line="0"/>
      <w:jc w:val="center"/>
      <w:outlineLvl w:val="2"/>
    </w:pPr>
    <w:rPr>
      <w:rFonts w:ascii="Times New Roman" w:hAnsi="Times New Roman" w:eastAsia="Times New Roman" w:cs="Times New Roman"/>
      <w:sz w:val="27"/>
      <w:szCs w:val="27"/>
    </w:rPr>
  </w:style>
  <w:style w:type="paragraph" w:styleId="34" w:customStyle="1">
    <w:name w:val="Основной текст (3)"/>
    <w:basedOn w:val="Normal"/>
    <w:link w:val="31"/>
    <w:qFormat/>
    <w:pPr>
      <w:shd w:val="clear" w:color="auto" w:fill="FFFFFF"/>
      <w:spacing w:lineRule="exact" w:line="306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35" w:customStyle="1">
    <w:name w:val="Основной текст3"/>
    <w:basedOn w:val="Normal"/>
    <w:link w:val="Style17"/>
    <w:qFormat/>
    <w:pPr>
      <w:shd w:val="clear" w:color="auto" w:fill="FFFFFF"/>
      <w:spacing w:lineRule="exact" w:line="346"/>
      <w:ind w:hanging="940"/>
      <w:jc w:val="both"/>
    </w:pPr>
    <w:rPr>
      <w:rFonts w:ascii="Times New Roman" w:hAnsi="Times New Roman" w:eastAsia="Times New Roman" w:cs="Times New Roman"/>
    </w:rPr>
  </w:style>
  <w:style w:type="paragraph" w:styleId="29" w:customStyle="1">
    <w:name w:val="Подпись к картинке (2)"/>
    <w:basedOn w:val="Normal"/>
    <w:link w:val="24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</w:rPr>
  </w:style>
  <w:style w:type="paragraph" w:styleId="74" w:customStyle="1">
    <w:name w:val="Основной текст (7)"/>
    <w:basedOn w:val="Normal"/>
    <w:link w:val="71"/>
    <w:qFormat/>
    <w:pPr>
      <w:shd w:val="clear" w:color="auto" w:fill="FFFFFF"/>
      <w:spacing w:lineRule="atLeast" w:line="0"/>
    </w:pPr>
    <w:rPr>
      <w:rFonts w:ascii="Lucida Sans Unicode" w:hAnsi="Lucida Sans Unicode" w:eastAsia="Lucida Sans Unicode" w:cs="Lucida Sans Unicode"/>
      <w:sz w:val="11"/>
      <w:szCs w:val="11"/>
    </w:rPr>
  </w:style>
  <w:style w:type="paragraph" w:styleId="44" w:customStyle="1">
    <w:name w:val="Основной текст (4)"/>
    <w:basedOn w:val="Normal"/>
    <w:link w:val="4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i/>
      <w:iCs/>
      <w:spacing w:val="-20"/>
      <w:sz w:val="27"/>
      <w:szCs w:val="27"/>
      <w:lang w:val="en-US"/>
    </w:rPr>
  </w:style>
  <w:style w:type="paragraph" w:styleId="52" w:customStyle="1">
    <w:name w:val="Основной текст (5)"/>
    <w:basedOn w:val="Normal"/>
    <w:link w:val="5"/>
    <w:qFormat/>
    <w:pPr>
      <w:shd w:val="clear" w:color="auto" w:fill="FFFFFF"/>
      <w:spacing w:lineRule="exact" w:line="454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210" w:customStyle="1">
    <w:name w:val="Заголовок №2"/>
    <w:basedOn w:val="Normal"/>
    <w:link w:val="26"/>
    <w:qFormat/>
    <w:pPr>
      <w:shd w:val="clear" w:color="auto" w:fill="FFFFFF"/>
      <w:spacing w:lineRule="atLeast" w:line="0"/>
      <w:jc w:val="center"/>
      <w:outlineLvl w:val="1"/>
    </w:pPr>
    <w:rPr>
      <w:rFonts w:ascii="Times New Roman" w:hAnsi="Times New Roman" w:eastAsia="Times New Roman" w:cs="Times New Roman"/>
      <w:sz w:val="32"/>
      <w:szCs w:val="32"/>
    </w:rPr>
  </w:style>
  <w:style w:type="paragraph" w:styleId="64" w:customStyle="1">
    <w:name w:val="Основной текст (6)"/>
    <w:basedOn w:val="Normal"/>
    <w:link w:val="6"/>
    <w:qFormat/>
    <w:pPr>
      <w:shd w:val="clear" w:color="auto" w:fill="FFFFFF"/>
      <w:spacing w:lineRule="exact" w:line="500"/>
      <w:jc w:val="both"/>
    </w:pPr>
    <w:rPr>
      <w:rFonts w:ascii="Times New Roman" w:hAnsi="Times New Roman" w:eastAsia="Times New Roman" w:cs="Times New Roman"/>
      <w:sz w:val="21"/>
      <w:szCs w:val="21"/>
    </w:rPr>
  </w:style>
  <w:style w:type="paragraph" w:styleId="45">
    <w:name w:val="TOC 4"/>
    <w:basedOn w:val="Normal"/>
    <w:link w:val="41"/>
    <w:autoRedefine/>
    <w:pPr>
      <w:shd w:val="clear" w:color="auto" w:fill="FFFFFF"/>
      <w:spacing w:lineRule="exact" w:line="500"/>
      <w:jc w:val="both"/>
    </w:pPr>
    <w:rPr>
      <w:rFonts w:ascii="Times New Roman" w:hAnsi="Times New Roman" w:eastAsia="Times New Roman" w:cs="Times New Roman"/>
      <w:sz w:val="21"/>
      <w:szCs w:val="21"/>
    </w:rPr>
  </w:style>
  <w:style w:type="paragraph" w:styleId="46" w:customStyle="1">
    <w:name w:val="Заголовок №4"/>
    <w:basedOn w:val="Normal"/>
    <w:link w:val="42"/>
    <w:qFormat/>
    <w:pPr>
      <w:shd w:val="clear" w:color="auto" w:fill="FFFFFF"/>
      <w:spacing w:lineRule="atLeast" w:line="0"/>
      <w:outlineLvl w:val="3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83" w:customStyle="1">
    <w:name w:val="Основной текст (8)"/>
    <w:basedOn w:val="Normal"/>
    <w:link w:val="8"/>
    <w:qFormat/>
    <w:pPr>
      <w:shd w:val="clear" w:color="auto" w:fill="FFFFFF"/>
      <w:spacing w:lineRule="exact" w:line="302"/>
    </w:pPr>
    <w:rPr>
      <w:rFonts w:ascii="Times New Roman" w:hAnsi="Times New Roman" w:eastAsia="Times New Roman" w:cs="Times New Roman"/>
      <w:i/>
      <w:iCs/>
    </w:rPr>
  </w:style>
  <w:style w:type="paragraph" w:styleId="93" w:customStyle="1">
    <w:name w:val="Основной текст (9)"/>
    <w:basedOn w:val="Normal"/>
    <w:link w:val="91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b/>
      <w:bCs/>
      <w:sz w:val="9"/>
      <w:szCs w:val="9"/>
      <w:lang w:val="en-US"/>
    </w:rPr>
  </w:style>
  <w:style w:type="paragraph" w:styleId="125" w:customStyle="1">
    <w:name w:val="Основной текст (12)"/>
    <w:basedOn w:val="Normal"/>
    <w:link w:val="123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sz w:val="11"/>
      <w:szCs w:val="11"/>
    </w:rPr>
  </w:style>
  <w:style w:type="paragraph" w:styleId="36" w:customStyle="1">
    <w:name w:val="Подпись к картинке (3)"/>
    <w:basedOn w:val="Normal"/>
    <w:link w:val="32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sz w:val="16"/>
      <w:szCs w:val="16"/>
    </w:rPr>
  </w:style>
  <w:style w:type="paragraph" w:styleId="47" w:customStyle="1">
    <w:name w:val="Подпись к картинке (4)"/>
    <w:basedOn w:val="Normal"/>
    <w:link w:val="43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b/>
      <w:bCs/>
      <w:sz w:val="9"/>
      <w:szCs w:val="9"/>
      <w:lang w:val="en-US"/>
    </w:rPr>
  </w:style>
  <w:style w:type="paragraph" w:styleId="102" w:customStyle="1">
    <w:name w:val="Основной текст (10)"/>
    <w:basedOn w:val="Normal"/>
    <w:link w:val="10"/>
    <w:qFormat/>
    <w:pPr>
      <w:shd w:val="clear" w:color="auto" w:fill="FFFFFF"/>
      <w:spacing w:lineRule="atLeast" w:line="0"/>
      <w:jc w:val="center"/>
    </w:pPr>
    <w:rPr>
      <w:rFonts w:ascii="Times New Roman" w:hAnsi="Times New Roman" w:eastAsia="Times New Roman" w:cs="Times New Roman"/>
      <w:sz w:val="32"/>
      <w:szCs w:val="32"/>
    </w:rPr>
  </w:style>
  <w:style w:type="paragraph" w:styleId="114" w:customStyle="1">
    <w:name w:val="Основной текст (11)"/>
    <w:basedOn w:val="Normal"/>
    <w:link w:val="111"/>
    <w:qFormat/>
    <w:pPr>
      <w:shd w:val="clear" w:color="auto" w:fill="FFFFFF"/>
      <w:spacing w:lineRule="exact" w:line="137"/>
    </w:pPr>
    <w:rPr>
      <w:rFonts w:ascii="Lucida Sans Unicode" w:hAnsi="Lucida Sans Unicode" w:eastAsia="Lucida Sans Unicode" w:cs="Lucida Sans Unicode"/>
      <w:sz w:val="10"/>
      <w:szCs w:val="10"/>
    </w:rPr>
  </w:style>
  <w:style w:type="paragraph" w:styleId="132" w:customStyle="1">
    <w:name w:val="Основной текст (13)"/>
    <w:basedOn w:val="Normal"/>
    <w:link w:val="13"/>
    <w:qFormat/>
    <w:pPr>
      <w:shd w:val="clear" w:color="auto" w:fill="FFFFFF"/>
      <w:spacing w:lineRule="exact" w:line="220"/>
      <w:ind w:hanging="320"/>
      <w:jc w:val="right"/>
    </w:pPr>
    <w:rPr>
      <w:rFonts w:ascii="Lucida Sans Unicode" w:hAnsi="Lucida Sans Unicode" w:eastAsia="Lucida Sans Unicode" w:cs="Lucida Sans Unicode"/>
      <w:sz w:val="9"/>
      <w:szCs w:val="9"/>
    </w:rPr>
  </w:style>
  <w:style w:type="paragraph" w:styleId="53" w:customStyle="1">
    <w:name w:val="Подпись к картинке (5)"/>
    <w:basedOn w:val="Normal"/>
    <w:link w:val="51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i/>
      <w:iCs/>
      <w:spacing w:val="20"/>
      <w:sz w:val="21"/>
      <w:szCs w:val="21"/>
    </w:rPr>
  </w:style>
  <w:style w:type="paragraph" w:styleId="Style30" w:customStyle="1">
    <w:name w:val="Подпись к картинке"/>
    <w:basedOn w:val="Normal"/>
    <w:link w:val="Style20"/>
    <w:qFormat/>
    <w:pPr>
      <w:shd w:val="clear" w:color="auto" w:fill="FFFFFF"/>
      <w:spacing w:lineRule="atLeast" w:line="0"/>
    </w:pPr>
    <w:rPr>
      <w:rFonts w:ascii="Lucida Sans Unicode" w:hAnsi="Lucida Sans Unicode" w:eastAsia="Lucida Sans Unicode" w:cs="Lucida Sans Unicode"/>
      <w:sz w:val="9"/>
      <w:szCs w:val="9"/>
    </w:rPr>
  </w:style>
  <w:style w:type="paragraph" w:styleId="65" w:customStyle="1">
    <w:name w:val="Подпись к картинке (6)"/>
    <w:basedOn w:val="Normal"/>
    <w:link w:val="61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sz w:val="11"/>
      <w:szCs w:val="11"/>
    </w:rPr>
  </w:style>
  <w:style w:type="paragraph" w:styleId="75" w:customStyle="1">
    <w:name w:val="Подпись к картинке (7)"/>
    <w:basedOn w:val="Normal"/>
    <w:link w:val="73"/>
    <w:qFormat/>
    <w:pPr>
      <w:shd w:val="clear" w:color="auto" w:fill="FFFFFF"/>
      <w:spacing w:lineRule="atLeast" w:line="0"/>
    </w:pPr>
    <w:rPr>
      <w:rFonts w:ascii="Lucida Sans Unicode" w:hAnsi="Lucida Sans Unicode" w:eastAsia="Lucida Sans Unicode" w:cs="Lucida Sans Unicode"/>
      <w:sz w:val="10"/>
      <w:szCs w:val="10"/>
    </w:rPr>
  </w:style>
  <w:style w:type="paragraph" w:styleId="84" w:customStyle="1">
    <w:name w:val="Подпись к картинке (8)"/>
    <w:basedOn w:val="Normal"/>
    <w:link w:val="82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b/>
      <w:bCs/>
      <w:sz w:val="21"/>
      <w:szCs w:val="21"/>
    </w:rPr>
  </w:style>
  <w:style w:type="paragraph" w:styleId="141" w:customStyle="1">
    <w:name w:val="Основной текст (14)"/>
    <w:basedOn w:val="Normal"/>
    <w:link w:val="14"/>
    <w:qFormat/>
    <w:pPr>
      <w:shd w:val="clear" w:color="auto" w:fill="FFFFFF"/>
      <w:spacing w:lineRule="exact" w:line="115"/>
      <w:ind w:hanging="300"/>
      <w:jc w:val="both"/>
    </w:pPr>
    <w:rPr>
      <w:rFonts w:ascii="Lucida Sans Unicode" w:hAnsi="Lucida Sans Unicode" w:eastAsia="Lucida Sans Unicode" w:cs="Lucida Sans Unicode"/>
      <w:sz w:val="10"/>
      <w:szCs w:val="10"/>
    </w:rPr>
  </w:style>
  <w:style w:type="paragraph" w:styleId="152" w:customStyle="1">
    <w:name w:val="Основной текст (15)"/>
    <w:basedOn w:val="Normal"/>
    <w:link w:val="151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b/>
      <w:bCs/>
      <w:sz w:val="21"/>
      <w:szCs w:val="21"/>
    </w:rPr>
  </w:style>
  <w:style w:type="paragraph" w:styleId="161" w:customStyle="1">
    <w:name w:val="Основной текст (16)"/>
    <w:basedOn w:val="Normal"/>
    <w:link w:val="16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sz w:val="18"/>
      <w:szCs w:val="18"/>
      <w:lang w:val="en-US"/>
    </w:rPr>
  </w:style>
  <w:style w:type="paragraph" w:styleId="171" w:customStyle="1">
    <w:name w:val="Основной текст (17)"/>
    <w:basedOn w:val="Normal"/>
    <w:link w:val="17"/>
    <w:qFormat/>
    <w:pPr>
      <w:shd w:val="clear" w:color="auto" w:fill="FFFFFF"/>
      <w:spacing w:lineRule="atLeast" w:line="0"/>
      <w:jc w:val="right"/>
    </w:pPr>
    <w:rPr>
      <w:rFonts w:ascii="Times New Roman" w:hAnsi="Times New Roman" w:eastAsia="Times New Roman" w:cs="Times New Roman"/>
      <w:sz w:val="8"/>
      <w:szCs w:val="8"/>
      <w:lang w:val="en-US"/>
    </w:rPr>
  </w:style>
  <w:style w:type="paragraph" w:styleId="94" w:customStyle="1">
    <w:name w:val="Подпись к картинке (9)"/>
    <w:basedOn w:val="Normal"/>
    <w:link w:val="92"/>
    <w:qFormat/>
    <w:pPr>
      <w:shd w:val="clear" w:color="auto" w:fill="FFFFFF"/>
      <w:spacing w:lineRule="atLeast" w:line="0"/>
    </w:pPr>
    <w:rPr>
      <w:rFonts w:ascii="Lucida Sans Unicode" w:hAnsi="Lucida Sans Unicode" w:eastAsia="Lucida Sans Unicode" w:cs="Lucida Sans Unicode"/>
      <w:sz w:val="11"/>
      <w:szCs w:val="11"/>
    </w:rPr>
  </w:style>
  <w:style w:type="paragraph" w:styleId="181" w:customStyle="1">
    <w:name w:val="Основной текст (18)"/>
    <w:basedOn w:val="Normal"/>
    <w:link w:val="18"/>
    <w:qFormat/>
    <w:pPr>
      <w:shd w:val="clear" w:color="auto" w:fill="FFFFFF"/>
      <w:spacing w:lineRule="exact" w:line="108"/>
      <w:jc w:val="both"/>
    </w:pPr>
    <w:rPr>
      <w:rFonts w:ascii="Lucida Sans Unicode" w:hAnsi="Lucida Sans Unicode" w:eastAsia="Lucida Sans Unicode" w:cs="Lucida Sans Unicode"/>
      <w:sz w:val="11"/>
      <w:szCs w:val="11"/>
      <w:lang w:val="en-US"/>
    </w:rPr>
  </w:style>
  <w:style w:type="paragraph" w:styleId="191" w:customStyle="1">
    <w:name w:val="Основной текст (19)"/>
    <w:basedOn w:val="Normal"/>
    <w:link w:val="19"/>
    <w:qFormat/>
    <w:pPr>
      <w:shd w:val="clear" w:color="auto" w:fill="FFFFFF"/>
      <w:spacing w:lineRule="atLeast" w:line="0"/>
    </w:pPr>
    <w:rPr>
      <w:rFonts w:ascii="Lucida Sans Unicode" w:hAnsi="Lucida Sans Unicode" w:eastAsia="Lucida Sans Unicode" w:cs="Lucida Sans Unicode"/>
      <w:sz w:val="15"/>
      <w:szCs w:val="15"/>
    </w:rPr>
  </w:style>
  <w:style w:type="paragraph" w:styleId="103" w:customStyle="1">
    <w:name w:val="Подпись к картинке (10)"/>
    <w:basedOn w:val="Normal"/>
    <w:link w:val="101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sz w:val="18"/>
      <w:szCs w:val="18"/>
    </w:rPr>
  </w:style>
  <w:style w:type="paragraph" w:styleId="NoSpacing">
    <w:name w:val="No Spacing"/>
    <w:uiPriority w:val="1"/>
    <w:qFormat/>
    <w:rsid w:val="00ca4671"/>
    <w:pPr>
      <w:widowControl w:val="fals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ar-SA"/>
    </w:rPr>
  </w:style>
  <w:style w:type="paragraph" w:styleId="Style31">
    <w:name w:val="Footer"/>
    <w:basedOn w:val="Normal"/>
    <w:link w:val="Style21"/>
    <w:uiPriority w:val="99"/>
    <w:unhideWhenUsed/>
    <w:rsid w:val="004b232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2">
    <w:name w:val="Header"/>
    <w:basedOn w:val="Normal"/>
    <w:link w:val="Style22"/>
    <w:uiPriority w:val="99"/>
    <w:unhideWhenUsed/>
    <w:rsid w:val="004b232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7c57ca"/>
    <w:pPr>
      <w:widowControl/>
      <w:spacing w:beforeAutospacing="1" w:afterAutospacing="1"/>
    </w:pPr>
    <w:rPr>
      <w:rFonts w:ascii="Times New Roman" w:hAnsi="Times New Roman" w:eastAsia="Calibri" w:cs="Times New Roman" w:eastAsiaTheme="minorHAnsi"/>
      <w:color w:val="auto"/>
    </w:rPr>
  </w:style>
  <w:style w:type="paragraph" w:styleId="DefinitionTerm" w:customStyle="1">
    <w:name w:val="Definition Term"/>
    <w:basedOn w:val="Normal"/>
    <w:next w:val="Normal"/>
    <w:qFormat/>
    <w:rsid w:val="003b71df"/>
    <w:pPr>
      <w:widowControl/>
      <w:pBdr/>
    </w:pPr>
    <w:rPr>
      <w:rFonts w:ascii="Times New Roman" w:hAnsi="Times New Roman" w:eastAsia="Times New Roman" w:cs="Times New Roman"/>
      <w:color w:val="auto"/>
      <w:szCs w:val="20"/>
      <w:lang w:eastAsia="ar-SA"/>
    </w:rPr>
  </w:style>
  <w:style w:type="paragraph" w:styleId="Style3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af15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690FB-AE64-486D-A872-DA912ECD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LibreOffice/7.3.4.2$Windows_X86_64 LibreOffice_project/728fec16bd5f605073805c3c9e7c4212a0120dc5</Application>
  <AppVersion>15.0000</AppVersion>
  <Pages>9</Pages>
  <Words>1850</Words>
  <Characters>14070</Characters>
  <CharactersWithSpaces>15787</CharactersWithSpaces>
  <Paragraphs>202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2022-02-10T15:43:39Z</dcterms:created>
  <dc:creator/>
  <dc:description/>
  <dc:language>ru-RU</dc:language>
  <cp:lastModifiedBy/>
  <dcterms:modified xsi:type="dcterms:W3CDTF">2022-02-10T15:43:46Z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