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C220F1" w:rsidTr="006E581B">
        <w:tc>
          <w:tcPr>
            <w:tcW w:w="4110" w:type="dxa"/>
          </w:tcPr>
          <w:p w:rsidR="00C220F1" w:rsidRDefault="00D27887" w:rsidP="00D27887">
            <w:pPr>
              <w:jc w:val="center"/>
              <w:rPr>
                <w:sz w:val="28"/>
                <w:szCs w:val="40"/>
              </w:rPr>
            </w:pPr>
            <w:r w:rsidRPr="00D27887">
              <w:rPr>
                <w:sz w:val="28"/>
                <w:szCs w:val="40"/>
              </w:rPr>
              <w:t>Утверждена</w:t>
            </w:r>
          </w:p>
          <w:p w:rsidR="00D27887" w:rsidRDefault="00D27887" w:rsidP="00D278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распоряжением </w:t>
            </w:r>
            <w:r w:rsidR="006E581B">
              <w:rPr>
                <w:sz w:val="28"/>
                <w:szCs w:val="40"/>
              </w:rPr>
              <w:t>Правительства</w:t>
            </w:r>
          </w:p>
          <w:p w:rsidR="00D27887" w:rsidRDefault="00D27887" w:rsidP="00D2788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Брянской области</w:t>
            </w:r>
          </w:p>
          <w:p w:rsidR="00D27887" w:rsidRPr="00D27887" w:rsidRDefault="00D27887" w:rsidP="00995827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 w:rsidR="00995827">
              <w:rPr>
                <w:sz w:val="28"/>
                <w:szCs w:val="40"/>
              </w:rPr>
              <w:t xml:space="preserve">13 февраля 2015 г. </w:t>
            </w:r>
            <w:r>
              <w:rPr>
                <w:sz w:val="28"/>
                <w:szCs w:val="40"/>
              </w:rPr>
              <w:t xml:space="preserve"> №</w:t>
            </w:r>
            <w:r w:rsidR="00995827">
              <w:rPr>
                <w:sz w:val="28"/>
                <w:szCs w:val="40"/>
              </w:rPr>
              <w:t>50-рп</w:t>
            </w:r>
            <w:r>
              <w:rPr>
                <w:sz w:val="28"/>
                <w:szCs w:val="40"/>
              </w:rPr>
              <w:t xml:space="preserve">  </w:t>
            </w:r>
          </w:p>
        </w:tc>
      </w:tr>
    </w:tbl>
    <w:p w:rsidR="00375068" w:rsidRDefault="00375068" w:rsidP="00375068">
      <w:pPr>
        <w:jc w:val="right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                                           </w:t>
      </w:r>
    </w:p>
    <w:p w:rsidR="00375068" w:rsidRDefault="00375068" w:rsidP="0089789F">
      <w:pPr>
        <w:jc w:val="center"/>
        <w:rPr>
          <w:b/>
          <w:sz w:val="28"/>
          <w:szCs w:val="40"/>
        </w:rPr>
      </w:pPr>
    </w:p>
    <w:p w:rsidR="00D27887" w:rsidRPr="00D27887" w:rsidRDefault="00D27887" w:rsidP="0089789F">
      <w:pPr>
        <w:jc w:val="center"/>
        <w:rPr>
          <w:sz w:val="28"/>
          <w:szCs w:val="40"/>
        </w:rPr>
      </w:pPr>
      <w:r w:rsidRPr="00D27887">
        <w:rPr>
          <w:sz w:val="28"/>
          <w:szCs w:val="40"/>
        </w:rPr>
        <w:t>«ДОРОЖНАЯ КАРТА»</w:t>
      </w:r>
    </w:p>
    <w:p w:rsidR="00D27887" w:rsidRDefault="0089789F" w:rsidP="0089789F">
      <w:pPr>
        <w:jc w:val="center"/>
        <w:rPr>
          <w:sz w:val="28"/>
          <w:szCs w:val="40"/>
        </w:rPr>
      </w:pPr>
      <w:r w:rsidRPr="00D27887">
        <w:rPr>
          <w:sz w:val="28"/>
          <w:szCs w:val="40"/>
        </w:rPr>
        <w:t xml:space="preserve"> внедрения лучших практик</w:t>
      </w:r>
      <w:r w:rsidR="00D27887">
        <w:rPr>
          <w:sz w:val="28"/>
          <w:szCs w:val="40"/>
        </w:rPr>
        <w:t xml:space="preserve"> </w:t>
      </w:r>
      <w:r w:rsidRPr="00D27887">
        <w:rPr>
          <w:sz w:val="28"/>
          <w:szCs w:val="40"/>
        </w:rPr>
        <w:t>Национального рейтинга состояния инвестиционного климата</w:t>
      </w:r>
      <w:r w:rsidR="00D27887">
        <w:rPr>
          <w:sz w:val="28"/>
          <w:szCs w:val="40"/>
        </w:rPr>
        <w:t xml:space="preserve"> </w:t>
      </w:r>
    </w:p>
    <w:p w:rsidR="0089789F" w:rsidRPr="00D27887" w:rsidRDefault="00D27887" w:rsidP="0089789F">
      <w:pPr>
        <w:jc w:val="center"/>
        <w:rPr>
          <w:sz w:val="40"/>
          <w:szCs w:val="40"/>
        </w:rPr>
      </w:pPr>
      <w:r>
        <w:rPr>
          <w:sz w:val="28"/>
          <w:szCs w:val="40"/>
        </w:rPr>
        <w:t xml:space="preserve">субъектов Российской Федерации </w:t>
      </w:r>
      <w:r w:rsidR="0089789F" w:rsidRPr="00D27887">
        <w:rPr>
          <w:sz w:val="28"/>
          <w:szCs w:val="40"/>
        </w:rPr>
        <w:t xml:space="preserve">в </w:t>
      </w:r>
      <w:r w:rsidR="00B31727" w:rsidRPr="00D27887">
        <w:rPr>
          <w:sz w:val="28"/>
          <w:szCs w:val="40"/>
        </w:rPr>
        <w:t>Брянской области</w:t>
      </w:r>
    </w:p>
    <w:p w:rsidR="0089789F" w:rsidRDefault="0089789F"/>
    <w:tbl>
      <w:tblPr>
        <w:tblStyle w:val="a3"/>
        <w:tblW w:w="0" w:type="auto"/>
        <w:tblLayout w:type="fixed"/>
        <w:tblLook w:val="04A0"/>
      </w:tblPr>
      <w:tblGrid>
        <w:gridCol w:w="766"/>
        <w:gridCol w:w="2603"/>
        <w:gridCol w:w="14"/>
        <w:gridCol w:w="1955"/>
        <w:gridCol w:w="15"/>
        <w:gridCol w:w="1134"/>
        <w:gridCol w:w="1276"/>
        <w:gridCol w:w="2551"/>
        <w:gridCol w:w="1843"/>
        <w:gridCol w:w="1218"/>
        <w:gridCol w:w="1411"/>
      </w:tblGrid>
      <w:tr w:rsidR="00D27887" w:rsidRPr="00D27887" w:rsidTr="005746F9">
        <w:trPr>
          <w:cantSplit/>
          <w:tblHeader/>
        </w:trPr>
        <w:tc>
          <w:tcPr>
            <w:tcW w:w="76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№</w:t>
            </w:r>
          </w:p>
        </w:tc>
        <w:tc>
          <w:tcPr>
            <w:tcW w:w="6997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Наименование лучшей практики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proofErr w:type="gramStart"/>
            <w:r w:rsidRPr="00D27887">
              <w:rPr>
                <w:sz w:val="20"/>
                <w:szCs w:val="20"/>
              </w:rPr>
              <w:t>Ответственный</w:t>
            </w:r>
            <w:proofErr w:type="gramEnd"/>
            <w:r w:rsidRPr="00D27887">
              <w:rPr>
                <w:sz w:val="20"/>
                <w:szCs w:val="20"/>
              </w:rPr>
              <w:t xml:space="preserve"> за внедрение практики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553281" w:rsidP="0042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Ключевой показатель эффективности</w:t>
            </w:r>
          </w:p>
        </w:tc>
        <w:tc>
          <w:tcPr>
            <w:tcW w:w="12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553281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 xml:space="preserve">Значение </w:t>
            </w:r>
            <w:r w:rsidR="00553281">
              <w:rPr>
                <w:sz w:val="20"/>
                <w:szCs w:val="20"/>
              </w:rPr>
              <w:t xml:space="preserve">ключевого показателя </w:t>
            </w:r>
            <w:proofErr w:type="spellStart"/>
            <w:proofErr w:type="gramStart"/>
            <w:r w:rsidR="00553281">
              <w:rPr>
                <w:sz w:val="20"/>
                <w:szCs w:val="20"/>
              </w:rPr>
              <w:t>эффектив-ности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Требуемые ресурсы</w:t>
            </w:r>
          </w:p>
        </w:tc>
      </w:tr>
      <w:tr w:rsidR="00D27887" w:rsidRPr="00D27887" w:rsidTr="00D27887">
        <w:trPr>
          <w:cantSplit/>
          <w:tblHeader/>
        </w:trPr>
        <w:tc>
          <w:tcPr>
            <w:tcW w:w="76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Комментарии по текущему состоянию в области лучшей практики в регионе</w:t>
            </w:r>
          </w:p>
        </w:tc>
        <w:tc>
          <w:tcPr>
            <w:tcW w:w="25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</w:tr>
      <w:tr w:rsidR="00D27887" w:rsidRPr="00D27887" w:rsidTr="005746F9">
        <w:trPr>
          <w:cantSplit/>
          <w:tblHeader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№.№.</w:t>
            </w:r>
          </w:p>
        </w:tc>
        <w:tc>
          <w:tcPr>
            <w:tcW w:w="2617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Этап реализации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Результат этапа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  <w:proofErr w:type="gramStart"/>
            <w:r w:rsidRPr="00D27887">
              <w:rPr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7887" w:rsidRPr="00D27887" w:rsidRDefault="00D27887" w:rsidP="0042587B">
            <w:pPr>
              <w:rPr>
                <w:sz w:val="20"/>
                <w:szCs w:val="20"/>
              </w:rPr>
            </w:pPr>
          </w:p>
        </w:tc>
      </w:tr>
      <w:tr w:rsidR="0089789F" w:rsidRPr="00D27887" w:rsidTr="0042587B">
        <w:tc>
          <w:tcPr>
            <w:tcW w:w="14786" w:type="dxa"/>
            <w:gridSpan w:val="11"/>
          </w:tcPr>
          <w:p w:rsidR="0089789F" w:rsidRPr="00D27887" w:rsidRDefault="0089789F" w:rsidP="0089789F">
            <w:pPr>
              <w:rPr>
                <w:i/>
                <w:sz w:val="20"/>
                <w:szCs w:val="20"/>
              </w:rPr>
            </w:pPr>
            <w:r w:rsidRPr="00D27887">
              <w:rPr>
                <w:sz w:val="20"/>
                <w:szCs w:val="20"/>
              </w:rPr>
              <w:t xml:space="preserve">Группа А. Регуляторная среда </w:t>
            </w:r>
            <w:r w:rsidRPr="00D27887">
              <w:rPr>
                <w:color w:val="000000"/>
                <w:sz w:val="18"/>
                <w:szCs w:val="18"/>
                <w:shd w:val="clear" w:color="auto" w:fill="FFFFFF"/>
              </w:rPr>
              <w:t>(оценка качества предоставления государственных услуг для бизнеса: время, стоимость прохождения и удовлетворенность предпринимателей типовыми административными процедурами)</w:t>
            </w:r>
          </w:p>
        </w:tc>
      </w:tr>
      <w:tr w:rsidR="00F87F03" w:rsidRPr="0042545F" w:rsidTr="0042587B">
        <w:tc>
          <w:tcPr>
            <w:tcW w:w="766" w:type="dxa"/>
            <w:vMerge w:val="restart"/>
          </w:tcPr>
          <w:p w:rsidR="00F87F03" w:rsidRPr="0042545F" w:rsidRDefault="00F87F03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</w:t>
            </w:r>
          </w:p>
        </w:tc>
        <w:tc>
          <w:tcPr>
            <w:tcW w:w="6997" w:type="dxa"/>
            <w:gridSpan w:val="6"/>
          </w:tcPr>
          <w:p w:rsidR="00F87F03" w:rsidRPr="0042545F" w:rsidRDefault="00F87F03" w:rsidP="0042587B">
            <w:pPr>
              <w:jc w:val="both"/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Выдача разрешений на строительство</w:t>
            </w:r>
          </w:p>
        </w:tc>
        <w:tc>
          <w:tcPr>
            <w:tcW w:w="2551" w:type="dxa"/>
          </w:tcPr>
          <w:p w:rsidR="00F87F03" w:rsidRPr="0042545F" w:rsidRDefault="00F87F0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F87F03" w:rsidRPr="0042545F" w:rsidRDefault="00F87F03" w:rsidP="005746F9">
            <w:pPr>
              <w:rPr>
                <w:i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218" w:type="dxa"/>
          </w:tcPr>
          <w:p w:rsidR="00F87F03" w:rsidRPr="0042545F" w:rsidRDefault="00F87F0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F87F03" w:rsidRPr="0042545F" w:rsidRDefault="00F87F03" w:rsidP="0042587B">
            <w:pPr>
              <w:rPr>
                <w:i/>
                <w:sz w:val="18"/>
                <w:szCs w:val="18"/>
              </w:rPr>
            </w:pPr>
          </w:p>
        </w:tc>
      </w:tr>
      <w:tr w:rsidR="00F87F03" w:rsidRPr="0042545F" w:rsidTr="0042587B">
        <w:tc>
          <w:tcPr>
            <w:tcW w:w="766" w:type="dxa"/>
            <w:vMerge/>
          </w:tcPr>
          <w:p w:rsidR="00F87F03" w:rsidRPr="0042545F" w:rsidRDefault="00F87F03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5C690B" w:rsidRPr="0042545F" w:rsidRDefault="005C690B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 сегодняшний день срок прохождения процедур до получения разрешения на строительство  –  150 дней. Количество процедур до получения разрешения на строительство – 30шт.</w:t>
            </w:r>
          </w:p>
          <w:p w:rsidR="005C690B" w:rsidRPr="0042545F" w:rsidRDefault="00AD16C5" w:rsidP="00F40592">
            <w:pPr>
              <w:jc w:val="both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i/>
                <w:color w:val="000000"/>
                <w:sz w:val="18"/>
                <w:szCs w:val="18"/>
                <w:shd w:val="clear" w:color="auto" w:fill="FFFFFF"/>
              </w:rPr>
              <w:t>Проблемы.</w:t>
            </w:r>
          </w:p>
          <w:p w:rsidR="00F87F03" w:rsidRPr="0042545F" w:rsidRDefault="00C54424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5C690B" w:rsidRPr="0042545F">
              <w:rPr>
                <w:color w:val="000000"/>
                <w:sz w:val="18"/>
                <w:szCs w:val="18"/>
                <w:shd w:val="clear" w:color="auto" w:fill="FFFFFF"/>
              </w:rPr>
              <w:t>тсутствует региональная Информационная Система Градостроительной  Деятельности (ИСОГД)</w:t>
            </w:r>
            <w:r w:rsidR="00737E4E" w:rsidRPr="0042545F">
              <w:rPr>
                <w:color w:val="000000"/>
                <w:sz w:val="18"/>
                <w:szCs w:val="18"/>
                <w:shd w:val="clear" w:color="auto" w:fill="FFFFFF"/>
              </w:rPr>
              <w:t>. Нет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</w:t>
            </w:r>
            <w:r w:rsidR="00737E4E" w:rsidRPr="0042545F">
              <w:rPr>
                <w:color w:val="000000"/>
                <w:sz w:val="18"/>
                <w:szCs w:val="18"/>
                <w:shd w:val="clear" w:color="auto" w:fill="FFFFFF"/>
              </w:rPr>
              <w:t>розрачности</w:t>
            </w:r>
            <w:r w:rsidR="005C690B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принятия решений при пр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едоставлении земельных участков</w:t>
            </w:r>
            <w:r w:rsidR="005C690B"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40592" w:rsidRPr="0042545F" w:rsidRDefault="00F40592" w:rsidP="00F40592">
            <w:pPr>
              <w:jc w:val="both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i/>
                <w:color w:val="000000"/>
                <w:sz w:val="18"/>
                <w:szCs w:val="18"/>
                <w:shd w:val="clear" w:color="auto" w:fill="FFFFFF"/>
              </w:rPr>
              <w:t>Необходимо:</w:t>
            </w:r>
          </w:p>
          <w:p w:rsidR="00F40592" w:rsidRPr="0042545F" w:rsidRDefault="00F40592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создать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единую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региональную ИСОГД;</w:t>
            </w:r>
          </w:p>
          <w:p w:rsidR="00C320C5" w:rsidRPr="0042545F" w:rsidRDefault="00C320C5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обеспечить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прозрачность принимаемых решений при выделении земельных участков и выд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ачи разрешений на строительство;</w:t>
            </w:r>
          </w:p>
          <w:p w:rsidR="00F40592" w:rsidRPr="0042545F" w:rsidRDefault="00C320C5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автоматизировать</w:t>
            </w:r>
            <w:r w:rsidR="00737E4E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разработку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градостроительных планов земельных участков;</w:t>
            </w:r>
          </w:p>
          <w:p w:rsidR="00F40592" w:rsidRPr="0042545F" w:rsidRDefault="00F40592" w:rsidP="00F405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создать открытую базу данных для привлечения инвесторов и информирования населения в сфере градостроительного развития муниципальных образований региона</w:t>
            </w:r>
            <w:r w:rsidR="00C320C5" w:rsidRPr="0042545F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40592" w:rsidRPr="0042545F" w:rsidRDefault="00C320C5" w:rsidP="00F40592">
            <w:pPr>
              <w:jc w:val="both"/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ократить время прохождения и количество процедур  до получения разрешения на строительство</w:t>
            </w:r>
            <w:r w:rsidR="00F40592" w:rsidRPr="004254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F87F03" w:rsidRPr="0042545F" w:rsidRDefault="00F87F0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F87F03" w:rsidRPr="0042545F" w:rsidRDefault="00F87F03" w:rsidP="005746F9">
            <w:pPr>
              <w:rPr>
                <w:i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218" w:type="dxa"/>
          </w:tcPr>
          <w:p w:rsidR="00F87F03" w:rsidRPr="0042545F" w:rsidRDefault="00F87F03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F87F03" w:rsidRPr="0042545F" w:rsidRDefault="00F87F03" w:rsidP="0042587B">
            <w:pPr>
              <w:rPr>
                <w:i/>
                <w:sz w:val="18"/>
                <w:szCs w:val="18"/>
              </w:rPr>
            </w:pPr>
          </w:p>
        </w:tc>
      </w:tr>
      <w:tr w:rsidR="00F40592" w:rsidRPr="0042545F" w:rsidTr="00A474CF">
        <w:tc>
          <w:tcPr>
            <w:tcW w:w="766" w:type="dxa"/>
          </w:tcPr>
          <w:p w:rsidR="00F40592" w:rsidRPr="0042545F" w:rsidRDefault="00F40592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А.2.1.</w:t>
            </w:r>
          </w:p>
        </w:tc>
        <w:tc>
          <w:tcPr>
            <w:tcW w:w="2617" w:type="dxa"/>
            <w:gridSpan w:val="2"/>
          </w:tcPr>
          <w:p w:rsidR="00F40592" w:rsidRPr="0042545F" w:rsidRDefault="00C320C5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Разработка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положения и утверждение регламента по ведению </w:t>
            </w:r>
            <w:proofErr w:type="gramStart"/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</w:tc>
        <w:tc>
          <w:tcPr>
            <w:tcW w:w="1955" w:type="dxa"/>
          </w:tcPr>
          <w:p w:rsidR="00F40592" w:rsidRPr="0042545F" w:rsidRDefault="00F40592" w:rsidP="00DB309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DB3095" w:rsidRPr="0042545F">
              <w:rPr>
                <w:color w:val="000000"/>
                <w:sz w:val="18"/>
                <w:szCs w:val="18"/>
                <w:shd w:val="clear" w:color="auto" w:fill="FFFFFF"/>
              </w:rPr>
              <w:t>наличие нормативно-правовой базы</w:t>
            </w:r>
          </w:p>
        </w:tc>
        <w:tc>
          <w:tcPr>
            <w:tcW w:w="1149" w:type="dxa"/>
            <w:gridSpan w:val="2"/>
          </w:tcPr>
          <w:p w:rsidR="00F40592" w:rsidRPr="0042545F" w:rsidRDefault="00A965AA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F40592" w:rsidRPr="0042545F" w:rsidRDefault="00F40592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2551" w:type="dxa"/>
          </w:tcPr>
          <w:p w:rsidR="00F40592" w:rsidRPr="0042545F" w:rsidRDefault="005C009F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а внедрение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аместитель Губернатора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F40592" w:rsidRPr="0042545F" w:rsidRDefault="005C009F" w:rsidP="005C009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за реализацию: д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иректор  департамента строительства и архитектуры Брянской области </w:t>
            </w:r>
          </w:p>
        </w:tc>
        <w:tc>
          <w:tcPr>
            <w:tcW w:w="1843" w:type="dxa"/>
          </w:tcPr>
          <w:p w:rsidR="00F40592" w:rsidRPr="0042545F" w:rsidRDefault="00DB3095" w:rsidP="000F0D2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регламент</w:t>
            </w:r>
          </w:p>
        </w:tc>
        <w:tc>
          <w:tcPr>
            <w:tcW w:w="1218" w:type="dxa"/>
          </w:tcPr>
          <w:p w:rsidR="00F40592" w:rsidRPr="0042545F" w:rsidRDefault="00DB3095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F40592" w:rsidRPr="0042545F" w:rsidRDefault="00DB3095" w:rsidP="005C009F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19</w:t>
            </w:r>
            <w:r w:rsidR="00F40592" w:rsidRPr="0042545F">
              <w:rPr>
                <w:color w:val="000000"/>
                <w:sz w:val="18"/>
                <w:szCs w:val="18"/>
                <w:shd w:val="clear" w:color="auto" w:fill="FFFFFF"/>
              </w:rPr>
              <w:t>00 чел./час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А.2.1.1</w:t>
            </w:r>
            <w:r w:rsidR="00B52204">
              <w:rPr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0C5C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и утверждение  положения о структуре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ИСОГД </w:t>
            </w:r>
          </w:p>
        </w:tc>
        <w:tc>
          <w:tcPr>
            <w:tcW w:w="1955" w:type="dxa"/>
          </w:tcPr>
          <w:p w:rsidR="005C009F" w:rsidRPr="0042545F" w:rsidRDefault="00DB3095" w:rsidP="000C5C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структура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</w:tc>
        <w:tc>
          <w:tcPr>
            <w:tcW w:w="1149" w:type="dxa"/>
            <w:gridSpan w:val="2"/>
          </w:tcPr>
          <w:p w:rsidR="005C009F" w:rsidRPr="0042545F" w:rsidRDefault="00A965AA" w:rsidP="000C5C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5C009F" w:rsidRPr="0042545F" w:rsidRDefault="005C009F" w:rsidP="000C5C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30.01.2015</w:t>
            </w:r>
          </w:p>
        </w:tc>
        <w:tc>
          <w:tcPr>
            <w:tcW w:w="2551" w:type="dxa"/>
          </w:tcPr>
          <w:p w:rsidR="005C009F" w:rsidRPr="0042545F" w:rsidRDefault="005C009F" w:rsidP="000C5C7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за внедрение: заместитель Губернатора;  </w:t>
            </w:r>
          </w:p>
          <w:p w:rsidR="005C009F" w:rsidRPr="0042545F" w:rsidRDefault="005C009F" w:rsidP="000C5C7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за реализацию: директор  департамента строительства и архитектуры Брянской области </w:t>
            </w:r>
          </w:p>
        </w:tc>
        <w:tc>
          <w:tcPr>
            <w:tcW w:w="1843" w:type="dxa"/>
          </w:tcPr>
          <w:p w:rsidR="005C009F" w:rsidRPr="0042545F" w:rsidRDefault="00DB3095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положение о структуре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5C009F" w:rsidRPr="0042545F" w:rsidRDefault="005C009F" w:rsidP="000C5C7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100 чел./час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А.2.2.</w:t>
            </w:r>
          </w:p>
        </w:tc>
        <w:tc>
          <w:tcPr>
            <w:tcW w:w="2617" w:type="dxa"/>
            <w:gridSpan w:val="2"/>
          </w:tcPr>
          <w:p w:rsidR="005C009F" w:rsidRPr="0042545F" w:rsidRDefault="00DB3095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Внедрение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программного комплекса для </w:t>
            </w:r>
            <w:proofErr w:type="gramStart"/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 ИСОГД </w:t>
            </w:r>
          </w:p>
        </w:tc>
        <w:tc>
          <w:tcPr>
            <w:tcW w:w="1955" w:type="dxa"/>
          </w:tcPr>
          <w:p w:rsidR="00DB3095" w:rsidRPr="0042545F" w:rsidRDefault="005C009F" w:rsidP="00DB3095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E46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DB3095" w:rsidRPr="0042545F">
              <w:rPr>
                <w:color w:val="000000"/>
                <w:sz w:val="18"/>
                <w:szCs w:val="18"/>
                <w:shd w:val="clear" w:color="auto" w:fill="FFFFFF"/>
              </w:rPr>
              <w:t>овышение прозрачности принимаемых решений при выделении земельных участков и выдачи разрешений на строительство, автоматизирование разработки градостроительных планов земельных участков.</w:t>
            </w:r>
          </w:p>
          <w:p w:rsidR="005C009F" w:rsidRPr="0042545F" w:rsidRDefault="00DB3095" w:rsidP="00DB309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Создание открытой базы данных для привлечения инвесторов и информирования населения в сфере градостроительного развития муниципальных образований региона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1276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2551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за внедрение: заместитель Губернатора;  </w:t>
            </w:r>
          </w:p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за реализацию: директор  департамента строительства и архитектуры Брянской области </w:t>
            </w:r>
          </w:p>
        </w:tc>
        <w:tc>
          <w:tcPr>
            <w:tcW w:w="1843" w:type="dxa"/>
          </w:tcPr>
          <w:p w:rsidR="00DB3095" w:rsidRPr="0042545F" w:rsidRDefault="00DB3095" w:rsidP="00DB3095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система 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  <w:p w:rsidR="005C009F" w:rsidRPr="0042545F" w:rsidRDefault="005C009F" w:rsidP="005C009F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171,6 млн. 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B52204">
            <w:pPr>
              <w:ind w:right="-159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А.2.2.1</w:t>
            </w:r>
            <w:r w:rsidR="00B52204">
              <w:rPr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Приобретение</w:t>
            </w:r>
            <w:r w:rsidR="00AB66E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программного комплекса и оборуд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ования для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 </w:t>
            </w:r>
          </w:p>
        </w:tc>
        <w:tc>
          <w:tcPr>
            <w:tcW w:w="1955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инструмент внедрения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1276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01.07.2015</w:t>
            </w:r>
          </w:p>
        </w:tc>
        <w:tc>
          <w:tcPr>
            <w:tcW w:w="2551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</w:p>
        </w:tc>
        <w:tc>
          <w:tcPr>
            <w:tcW w:w="1843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комплекс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5C009F" w:rsidRPr="0042545F" w:rsidRDefault="005C009F" w:rsidP="005C00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89,8 млн. 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B52204">
            <w:pPr>
              <w:ind w:right="-35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А.2.2.2</w:t>
            </w:r>
            <w:r w:rsidR="00B52204">
              <w:rPr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</w:tcPr>
          <w:p w:rsidR="005C009F" w:rsidRPr="0042545F" w:rsidRDefault="00AB66E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Приобре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тение спутниковой съемки Брянской области и селитебных территорий поселений и городских округов </w:t>
            </w:r>
          </w:p>
        </w:tc>
        <w:tc>
          <w:tcPr>
            <w:tcW w:w="1955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основа для ведения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</w:p>
        </w:tc>
        <w:tc>
          <w:tcPr>
            <w:tcW w:w="1843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спутниковая съемка Брянской области и селитебных территорий поселений и городских округов площадью– 34 914 кв. км</w:t>
            </w:r>
          </w:p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34 914 кв. км</w:t>
            </w:r>
          </w:p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81,8 млн. 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B52204">
            <w:pPr>
              <w:ind w:right="-159" w:hanging="142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А.2.2.2.1</w:t>
            </w:r>
            <w:r w:rsidR="00B52204">
              <w:rPr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</w:tcPr>
          <w:p w:rsidR="005C009F" w:rsidRPr="0042545F" w:rsidRDefault="00AB66E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Приобре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тение спутниковой съемки Брянской области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путниковая съемка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01.10.2015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</w:p>
        </w:tc>
        <w:tc>
          <w:tcPr>
            <w:tcW w:w="1843" w:type="dxa"/>
          </w:tcPr>
          <w:p w:rsidR="005C009F" w:rsidRPr="0042545F" w:rsidRDefault="004B4C13" w:rsidP="00AB66E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путниковая съемка Брянской области 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34 914 кв. км</w:t>
            </w:r>
          </w:p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36,8 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B4C13">
            <w:pPr>
              <w:ind w:hanging="142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А.2.2.2.2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работ по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ортотрансформированию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спутниковой съемки Брянской области М 1: 10 0000</w:t>
            </w:r>
          </w:p>
        </w:tc>
        <w:tc>
          <w:tcPr>
            <w:tcW w:w="1955" w:type="dxa"/>
          </w:tcPr>
          <w:p w:rsidR="00AB66EF" w:rsidRPr="0042545F" w:rsidRDefault="0086788D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тотрансформирова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ние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спутниковой съемки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01.10.2015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01.02.2016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</w:p>
        </w:tc>
        <w:tc>
          <w:tcPr>
            <w:tcW w:w="1843" w:type="dxa"/>
          </w:tcPr>
          <w:p w:rsidR="005C009F" w:rsidRPr="0042545F" w:rsidRDefault="004B4C13" w:rsidP="00AB66E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ртотрансформирова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ние</w:t>
            </w:r>
            <w:proofErr w:type="spellEnd"/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спутниковой съемки Брянской области 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100%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4,7 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B4C13">
            <w:pPr>
              <w:ind w:hanging="142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А.2.2.2.3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Проведение работ по пр</w:t>
            </w:r>
            <w:r w:rsidR="00AB66EF" w:rsidRPr="0042545F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вязке спутниковой съемки на селитебную  территорию поселений  в  М 1: 2 0000  на местности.</w:t>
            </w:r>
          </w:p>
        </w:tc>
        <w:tc>
          <w:tcPr>
            <w:tcW w:w="1955" w:type="dxa"/>
          </w:tcPr>
          <w:p w:rsidR="005C009F" w:rsidRPr="0042545F" w:rsidRDefault="00AB66E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ривязка съемки на местности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01.11.2015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</w:p>
        </w:tc>
        <w:tc>
          <w:tcPr>
            <w:tcW w:w="1843" w:type="dxa"/>
          </w:tcPr>
          <w:p w:rsidR="005C009F" w:rsidRPr="0042545F" w:rsidRDefault="004B4C13" w:rsidP="00AB66E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вязка 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100%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40,3 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А.2.3.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персонала ОИВ, сотрудников муниципалитетов.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овышение квалификации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 департамента строительства и архитектуры Брянской области; </w:t>
            </w:r>
          </w:p>
          <w:p w:rsidR="005C009F" w:rsidRPr="0042545F" w:rsidRDefault="00D27887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лавы муниципальных образований</w:t>
            </w:r>
          </w:p>
        </w:tc>
        <w:tc>
          <w:tcPr>
            <w:tcW w:w="1843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оличество сотрудников 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108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2,6 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А.2.3.1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персонала ОИВ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овышение квалификации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01.10.2015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 департамента строительства и архитектуры Брянской области </w:t>
            </w:r>
          </w:p>
        </w:tc>
        <w:tc>
          <w:tcPr>
            <w:tcW w:w="1843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оличество сотрудников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0,1 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А.2.3.2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персонала городских округов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овышение квалификации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01.10.2015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30.12.2015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 департамента строительства и архитектуры Брянской области; </w:t>
            </w:r>
          </w:p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Главы муниципальных образований</w:t>
            </w:r>
          </w:p>
        </w:tc>
        <w:tc>
          <w:tcPr>
            <w:tcW w:w="1843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оличество сотрудников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0,5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А.2.3.3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сотрудников муниципальных районов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овышение квалификации</w:t>
            </w:r>
          </w:p>
        </w:tc>
        <w:tc>
          <w:tcPr>
            <w:tcW w:w="1149" w:type="dxa"/>
            <w:gridSpan w:val="2"/>
          </w:tcPr>
          <w:p w:rsidR="005C009F" w:rsidRPr="0042545F" w:rsidRDefault="00A965AA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.01.2016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255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  <w:r w:rsidR="00D2788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5C009F" w:rsidRPr="0042545F" w:rsidRDefault="00D27887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лавы муниципальных образований</w:t>
            </w:r>
          </w:p>
        </w:tc>
        <w:tc>
          <w:tcPr>
            <w:tcW w:w="1843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оличество сотрудников</w:t>
            </w:r>
          </w:p>
        </w:tc>
        <w:tc>
          <w:tcPr>
            <w:tcW w:w="1218" w:type="dxa"/>
          </w:tcPr>
          <w:p w:rsidR="005C009F" w:rsidRPr="0042545F" w:rsidRDefault="005C009F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2,0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млн.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руб.</w:t>
            </w:r>
          </w:p>
        </w:tc>
      </w:tr>
      <w:tr w:rsidR="005C009F" w:rsidRPr="0042545F" w:rsidTr="00A474CF">
        <w:tc>
          <w:tcPr>
            <w:tcW w:w="766" w:type="dxa"/>
          </w:tcPr>
          <w:p w:rsidR="005C009F" w:rsidRPr="0042545F" w:rsidRDefault="005C009F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А.2.4.</w:t>
            </w:r>
          </w:p>
        </w:tc>
        <w:tc>
          <w:tcPr>
            <w:tcW w:w="2617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Наполнение базы данных региональной ИСОГД</w:t>
            </w:r>
          </w:p>
        </w:tc>
        <w:tc>
          <w:tcPr>
            <w:tcW w:w="1955" w:type="dxa"/>
          </w:tcPr>
          <w:p w:rsidR="005C009F" w:rsidRPr="0042545F" w:rsidRDefault="004B4C13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едение </w:t>
            </w:r>
            <w:proofErr w:type="gramStart"/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региональной</w:t>
            </w:r>
            <w:proofErr w:type="gramEnd"/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ИСОГД</w:t>
            </w:r>
          </w:p>
        </w:tc>
        <w:tc>
          <w:tcPr>
            <w:tcW w:w="1149" w:type="dxa"/>
            <w:gridSpan w:val="2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01.10.2015</w:t>
            </w:r>
          </w:p>
        </w:tc>
        <w:tc>
          <w:tcPr>
            <w:tcW w:w="1276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10.01.2020</w:t>
            </w:r>
          </w:p>
        </w:tc>
        <w:tc>
          <w:tcPr>
            <w:tcW w:w="2551" w:type="dxa"/>
          </w:tcPr>
          <w:p w:rsidR="00D27887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</w:t>
            </w:r>
            <w:r w:rsidR="00D2788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Главы муниципальных образований</w:t>
            </w:r>
          </w:p>
        </w:tc>
        <w:tc>
          <w:tcPr>
            <w:tcW w:w="1843" w:type="dxa"/>
          </w:tcPr>
          <w:p w:rsidR="005C009F" w:rsidRPr="0042545F" w:rsidRDefault="00941973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врем</w:t>
            </w:r>
            <w:r w:rsidR="00D97B41" w:rsidRPr="0042545F"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прохождения процедур до получения разрешения на строительство </w:t>
            </w:r>
          </w:p>
          <w:p w:rsidR="005C009F" w:rsidRPr="0042545F" w:rsidRDefault="005C009F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Сокращение количества процедур до получения разрешения на строительство </w:t>
            </w:r>
          </w:p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5C009F" w:rsidRPr="0042545F" w:rsidRDefault="00D97B41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не более </w:t>
            </w:r>
            <w:r w:rsidR="005C009F" w:rsidRPr="0042545F">
              <w:rPr>
                <w:color w:val="000000"/>
                <w:sz w:val="18"/>
                <w:szCs w:val="18"/>
                <w:shd w:val="clear" w:color="auto" w:fill="FFFFFF"/>
              </w:rPr>
              <w:t>130 дней</w:t>
            </w:r>
          </w:p>
          <w:p w:rsidR="005C009F" w:rsidRPr="0042545F" w:rsidRDefault="005C009F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C009F" w:rsidRPr="0042545F" w:rsidRDefault="005C009F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97B41" w:rsidRPr="0042545F" w:rsidRDefault="00D97B41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97B41" w:rsidRPr="0042545F" w:rsidRDefault="00D97B41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D97B41" w:rsidRPr="0042545F" w:rsidRDefault="00D97B41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5C009F" w:rsidRPr="0042545F" w:rsidRDefault="005C009F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до 25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шт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1" w:type="dxa"/>
          </w:tcPr>
          <w:p w:rsidR="005C009F" w:rsidRPr="0042545F" w:rsidRDefault="005C009F" w:rsidP="004B4C13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900</w:t>
            </w:r>
            <w:r w:rsidR="004B4C1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чел./час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А.2.4.1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Наполнение базы данных ИСОГД  городских округов</w:t>
            </w:r>
          </w:p>
        </w:tc>
        <w:tc>
          <w:tcPr>
            <w:tcW w:w="1955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ведение работ по наполнению базы данных ИСОГД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10.01.2016</w:t>
            </w:r>
          </w:p>
        </w:tc>
        <w:tc>
          <w:tcPr>
            <w:tcW w:w="1276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10.01.2020</w:t>
            </w:r>
          </w:p>
        </w:tc>
        <w:tc>
          <w:tcPr>
            <w:tcW w:w="2551" w:type="dxa"/>
          </w:tcPr>
          <w:p w:rsidR="00941973" w:rsidRPr="0042545F" w:rsidRDefault="00941973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области;</w:t>
            </w:r>
          </w:p>
          <w:p w:rsidR="00941973" w:rsidRPr="0042545F" w:rsidRDefault="00D27887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лавы муниципальных 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образований</w:t>
            </w:r>
          </w:p>
        </w:tc>
        <w:tc>
          <w:tcPr>
            <w:tcW w:w="1843" w:type="dxa"/>
          </w:tcPr>
          <w:p w:rsidR="00941973" w:rsidRPr="0042545F" w:rsidRDefault="00941973" w:rsidP="0086788D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 время прохождения процедур до получения разрешения на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строительство </w:t>
            </w:r>
          </w:p>
          <w:p w:rsidR="00941973" w:rsidRPr="0042545F" w:rsidRDefault="00941973" w:rsidP="0086788D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Сокращение количества процедур до получения разрешения на строительство </w:t>
            </w:r>
          </w:p>
          <w:p w:rsidR="00941973" w:rsidRPr="0042545F" w:rsidRDefault="00941973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не более 130 дней</w:t>
            </w: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до 25 шт.</w:t>
            </w:r>
          </w:p>
        </w:tc>
        <w:tc>
          <w:tcPr>
            <w:tcW w:w="1411" w:type="dxa"/>
          </w:tcPr>
          <w:p w:rsidR="00941973" w:rsidRPr="0042545F" w:rsidRDefault="00941973" w:rsidP="004B4C13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900 чел./час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А.2.4.2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Наполнение базы данных ИСОГД  муниципальных районов</w:t>
            </w:r>
          </w:p>
        </w:tc>
        <w:tc>
          <w:tcPr>
            <w:tcW w:w="1955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ведение работ по наполнению базы данных ИСОГД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01.07.2016</w:t>
            </w:r>
          </w:p>
        </w:tc>
        <w:tc>
          <w:tcPr>
            <w:tcW w:w="1276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10.01.2019</w:t>
            </w:r>
          </w:p>
        </w:tc>
        <w:tc>
          <w:tcPr>
            <w:tcW w:w="2551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 департамента строительства и архитектуры Брянской области;</w:t>
            </w:r>
          </w:p>
          <w:p w:rsidR="00941973" w:rsidRPr="0042545F" w:rsidRDefault="00D27887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лавы муниципальных образований</w:t>
            </w:r>
          </w:p>
        </w:tc>
        <w:tc>
          <w:tcPr>
            <w:tcW w:w="1843" w:type="dxa"/>
          </w:tcPr>
          <w:p w:rsidR="00941973" w:rsidRPr="0042545F" w:rsidRDefault="00941973" w:rsidP="0086788D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время прохождения процедур до получения разрешения на строительство </w:t>
            </w:r>
          </w:p>
          <w:p w:rsidR="00941973" w:rsidRPr="0042545F" w:rsidRDefault="00941973" w:rsidP="0086788D">
            <w:pPr>
              <w:tabs>
                <w:tab w:val="left" w:pos="198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Сокращение количества процедур до получения разрешения на строительство </w:t>
            </w:r>
          </w:p>
          <w:p w:rsidR="00941973" w:rsidRPr="0042545F" w:rsidRDefault="00941973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более 130 дней</w:t>
            </w: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41973" w:rsidRPr="0042545F" w:rsidRDefault="00941973" w:rsidP="00110D83">
            <w:pPr>
              <w:tabs>
                <w:tab w:val="left" w:pos="1985"/>
              </w:tabs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до 25 шт.</w:t>
            </w:r>
          </w:p>
        </w:tc>
        <w:tc>
          <w:tcPr>
            <w:tcW w:w="1411" w:type="dxa"/>
          </w:tcPr>
          <w:p w:rsidR="00941973" w:rsidRPr="0042545F" w:rsidRDefault="00941973" w:rsidP="004B4C13">
            <w:pPr>
              <w:tabs>
                <w:tab w:val="left" w:pos="1985"/>
              </w:tabs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900 чел./час</w:t>
            </w:r>
          </w:p>
        </w:tc>
      </w:tr>
      <w:tr w:rsidR="00941973" w:rsidRPr="0042545F" w:rsidTr="0042587B">
        <w:tc>
          <w:tcPr>
            <w:tcW w:w="766" w:type="dxa"/>
            <w:vMerge w:val="restart"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А.4.</w:t>
            </w:r>
          </w:p>
        </w:tc>
        <w:tc>
          <w:tcPr>
            <w:tcW w:w="6997" w:type="dxa"/>
            <w:gridSpan w:val="6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Подключение к электросетям </w:t>
            </w:r>
          </w:p>
        </w:tc>
        <w:tc>
          <w:tcPr>
            <w:tcW w:w="255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941973" w:rsidRPr="0042545F" w:rsidRDefault="00941973" w:rsidP="00DB43FB">
            <w:pPr>
              <w:rPr>
                <w:i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</w:tr>
      <w:tr w:rsidR="00941973" w:rsidRPr="0042545F" w:rsidTr="0042587B">
        <w:trPr>
          <w:trHeight w:val="60"/>
        </w:trPr>
        <w:tc>
          <w:tcPr>
            <w:tcW w:w="766" w:type="dxa"/>
            <w:vMerge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941973" w:rsidRPr="0042545F" w:rsidRDefault="00941973" w:rsidP="004B4C13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На сегодняшний день в Брянской области количество этапов, необходимых для технологического присоединения к электросетям, составляет 7 единиц, максимальный срок подключения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энергопринимающих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устройств потребителей (до 150 кВт) со дня поступления заявки на технологическое присоединение потребителя электроэнергии к электрическим сетям до дня подписания акта о технологическом присоединении – 138 дней.</w:t>
            </w:r>
          </w:p>
          <w:p w:rsidR="00941973" w:rsidRPr="0042545F" w:rsidRDefault="00941973" w:rsidP="005B202F">
            <w:pPr>
              <w:ind w:firstLine="51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sz w:val="18"/>
                <w:szCs w:val="18"/>
              </w:rPr>
              <w:t>Проблемы: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необходимо исключить излишние процедуры и сократить сроки подключения к электросетям.</w:t>
            </w:r>
          </w:p>
          <w:p w:rsidR="00941973" w:rsidRPr="0042545F" w:rsidRDefault="00941973" w:rsidP="005B202F">
            <w:pPr>
              <w:ind w:firstLine="510"/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Необходимо: разработать и внедрить типовой регламент по предоставлению услуг по подключению к электросетям. К 2018 году количество этапов, необходимых для получения доступа к энергосети, должно сократиться до 5, срок подключения к энергосети - 40 дней.</w:t>
            </w:r>
          </w:p>
        </w:tc>
        <w:tc>
          <w:tcPr>
            <w:tcW w:w="255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941973" w:rsidRPr="0042545F" w:rsidRDefault="00941973" w:rsidP="00DB43FB">
            <w:pPr>
              <w:rPr>
                <w:i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5B202F">
            <w:pPr>
              <w:tabs>
                <w:tab w:val="left" w:pos="1985"/>
              </w:tabs>
              <w:jc w:val="both"/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А.4.1.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Формирование рабочей группы из представителей органов исполнительной власти Брянской области, территориальных органов федеральных органов исполнительной власти, органов местного самоуправления, сетевых организаций</w:t>
            </w:r>
          </w:p>
        </w:tc>
        <w:tc>
          <w:tcPr>
            <w:tcW w:w="1955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распоряжение Правительства Брянской области</w:t>
            </w:r>
          </w:p>
        </w:tc>
        <w:tc>
          <w:tcPr>
            <w:tcW w:w="1149" w:type="dxa"/>
            <w:gridSpan w:val="2"/>
          </w:tcPr>
          <w:p w:rsidR="00941973" w:rsidRPr="0042545F" w:rsidRDefault="00A965AA" w:rsidP="00A132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1973" w:rsidRPr="004254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941973" w:rsidRPr="0042545F">
              <w:rPr>
                <w:sz w:val="18"/>
                <w:szCs w:val="18"/>
              </w:rPr>
              <w:t>.2015</w:t>
            </w:r>
          </w:p>
        </w:tc>
        <w:tc>
          <w:tcPr>
            <w:tcW w:w="1276" w:type="dxa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02.03.2015</w:t>
            </w:r>
          </w:p>
        </w:tc>
        <w:tc>
          <w:tcPr>
            <w:tcW w:w="255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заместитель Губернатора Брянской области;</w:t>
            </w:r>
          </w:p>
          <w:p w:rsidR="00941973" w:rsidRPr="0042545F" w:rsidRDefault="00941973" w:rsidP="00D27887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</w:t>
            </w:r>
            <w:r w:rsidR="00D27887">
              <w:rPr>
                <w:sz w:val="18"/>
                <w:szCs w:val="18"/>
              </w:rPr>
              <w:t>топливно-энергетического комплекса</w:t>
            </w:r>
            <w:r w:rsidRPr="0042545F">
              <w:rPr>
                <w:sz w:val="18"/>
                <w:szCs w:val="18"/>
              </w:rPr>
              <w:t xml:space="preserve"> и </w:t>
            </w:r>
            <w:r w:rsidR="00D27887">
              <w:rPr>
                <w:sz w:val="18"/>
                <w:szCs w:val="18"/>
              </w:rPr>
              <w:t>жилищно-коммунального хозяйства</w:t>
            </w:r>
            <w:r w:rsidRPr="0042545F">
              <w:rPr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нормативно-правовой акт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941973" w:rsidRPr="0042545F" w:rsidRDefault="00A132E4" w:rsidP="0049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1973" w:rsidRPr="0042545F">
              <w:rPr>
                <w:sz w:val="18"/>
                <w:szCs w:val="18"/>
              </w:rPr>
              <w:t>6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А.4.2.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Формирование полного </w:t>
            </w:r>
            <w:r w:rsidRPr="0042545F">
              <w:rPr>
                <w:sz w:val="18"/>
                <w:szCs w:val="18"/>
              </w:rPr>
              <w:lastRenderedPageBreak/>
              <w:t>фактического перечня административных процедур и процессов по технологическому присоединению к электросетям</w:t>
            </w:r>
          </w:p>
        </w:tc>
        <w:tc>
          <w:tcPr>
            <w:tcW w:w="1955" w:type="dxa"/>
          </w:tcPr>
          <w:p w:rsidR="00941973" w:rsidRPr="0042545F" w:rsidRDefault="00941973" w:rsidP="00941973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 xml:space="preserve">перечень 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02.03.2015</w:t>
            </w:r>
          </w:p>
        </w:tc>
        <w:tc>
          <w:tcPr>
            <w:tcW w:w="1276" w:type="dxa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10.04.2015</w:t>
            </w:r>
          </w:p>
        </w:tc>
        <w:tc>
          <w:tcPr>
            <w:tcW w:w="2551" w:type="dxa"/>
          </w:tcPr>
          <w:p w:rsidR="00D27887" w:rsidRDefault="00D27887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</w:t>
            </w:r>
            <w:r>
              <w:rPr>
                <w:sz w:val="18"/>
                <w:szCs w:val="18"/>
              </w:rPr>
              <w:lastRenderedPageBreak/>
              <w:t>топливно-энергетического комплекса</w:t>
            </w:r>
            <w:r w:rsidRPr="0042545F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жилищно-коммунального хозяйства</w:t>
            </w:r>
            <w:r w:rsidRPr="0042545F">
              <w:rPr>
                <w:sz w:val="18"/>
                <w:szCs w:val="18"/>
              </w:rPr>
              <w:t xml:space="preserve"> Брянской области</w:t>
            </w:r>
            <w:r>
              <w:rPr>
                <w:sz w:val="18"/>
                <w:szCs w:val="18"/>
              </w:rPr>
              <w:t>;</w:t>
            </w:r>
          </w:p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члены рабочей группы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протокол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1</w:t>
            </w:r>
          </w:p>
        </w:tc>
        <w:tc>
          <w:tcPr>
            <w:tcW w:w="141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100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5B202F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А.4.3.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Подготовка и согласование рабочей группой предложений по оптимизации процедур и процессов по технологическому присоединению к электросетям</w:t>
            </w:r>
          </w:p>
        </w:tc>
        <w:tc>
          <w:tcPr>
            <w:tcW w:w="1955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предложения сформированы и согласованы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10.04.2015</w:t>
            </w:r>
          </w:p>
        </w:tc>
        <w:tc>
          <w:tcPr>
            <w:tcW w:w="1276" w:type="dxa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15.05.2015</w:t>
            </w:r>
          </w:p>
        </w:tc>
        <w:tc>
          <w:tcPr>
            <w:tcW w:w="2551" w:type="dxa"/>
          </w:tcPr>
          <w:p w:rsidR="00D27887" w:rsidRDefault="00D27887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</w:t>
            </w:r>
            <w:r>
              <w:rPr>
                <w:sz w:val="18"/>
                <w:szCs w:val="18"/>
              </w:rPr>
              <w:t>топливно-энергетического комплекса</w:t>
            </w:r>
            <w:r w:rsidRPr="0042545F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жилищно-коммунального хозяйства</w:t>
            </w:r>
            <w:r w:rsidRPr="0042545F">
              <w:rPr>
                <w:sz w:val="18"/>
                <w:szCs w:val="18"/>
              </w:rPr>
              <w:t xml:space="preserve"> Брянской области</w:t>
            </w:r>
            <w:r>
              <w:rPr>
                <w:sz w:val="18"/>
                <w:szCs w:val="18"/>
              </w:rPr>
              <w:t>;</w:t>
            </w:r>
          </w:p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члены рабочей группы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протокол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2</w:t>
            </w:r>
          </w:p>
        </w:tc>
        <w:tc>
          <w:tcPr>
            <w:tcW w:w="141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160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5B202F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А.4.4.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Подготовка регионального нормативного акта, устанавливающего случаи, когда не требуется получать разрешения на строительство (в том числе на строительство линейных объектов инфраструктуры)</w:t>
            </w:r>
          </w:p>
        </w:tc>
        <w:tc>
          <w:tcPr>
            <w:tcW w:w="1955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Проект закона Брянской области</w:t>
            </w:r>
          </w:p>
        </w:tc>
        <w:tc>
          <w:tcPr>
            <w:tcW w:w="1149" w:type="dxa"/>
            <w:gridSpan w:val="2"/>
          </w:tcPr>
          <w:p w:rsidR="00941973" w:rsidRPr="0042545F" w:rsidRDefault="00A965AA" w:rsidP="00495B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41973" w:rsidRPr="0042545F">
              <w:rPr>
                <w:sz w:val="18"/>
                <w:szCs w:val="18"/>
              </w:rPr>
              <w:t>.01.2015</w:t>
            </w:r>
          </w:p>
        </w:tc>
        <w:tc>
          <w:tcPr>
            <w:tcW w:w="1276" w:type="dxa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01.06.2015</w:t>
            </w:r>
          </w:p>
        </w:tc>
        <w:tc>
          <w:tcPr>
            <w:tcW w:w="255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департамента строительства и архитектуры Брянской области;</w:t>
            </w:r>
          </w:p>
          <w:p w:rsidR="00941973" w:rsidRPr="0042545F" w:rsidRDefault="00D27887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</w:t>
            </w:r>
            <w:r>
              <w:rPr>
                <w:sz w:val="18"/>
                <w:szCs w:val="18"/>
              </w:rPr>
              <w:t>топливно-энергетического комплекса</w:t>
            </w:r>
            <w:r w:rsidRPr="0042545F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жилищно-коммунального хозяйства</w:t>
            </w:r>
            <w:r w:rsidRPr="0042545F">
              <w:rPr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нормативный акт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2000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5B202F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А.4.5.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Утверждение типового регламента по предоставлению услуг по подключению к электросетям</w:t>
            </w:r>
          </w:p>
        </w:tc>
        <w:tc>
          <w:tcPr>
            <w:tcW w:w="1955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типовой регламент утвержден</w:t>
            </w:r>
          </w:p>
        </w:tc>
        <w:tc>
          <w:tcPr>
            <w:tcW w:w="1149" w:type="dxa"/>
            <w:gridSpan w:val="2"/>
          </w:tcPr>
          <w:p w:rsidR="00941973" w:rsidRPr="0042545F" w:rsidRDefault="00A132E4" w:rsidP="00A132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941973" w:rsidRPr="004254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41973" w:rsidRPr="0042545F">
              <w:rPr>
                <w:sz w:val="18"/>
                <w:szCs w:val="18"/>
              </w:rPr>
              <w:t>.2015</w:t>
            </w:r>
          </w:p>
        </w:tc>
        <w:tc>
          <w:tcPr>
            <w:tcW w:w="1276" w:type="dxa"/>
          </w:tcPr>
          <w:p w:rsidR="00941973" w:rsidRPr="0042545F" w:rsidRDefault="00A132E4" w:rsidP="00495B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</w:t>
            </w:r>
            <w:r w:rsidR="00941973" w:rsidRPr="0042545F">
              <w:rPr>
                <w:sz w:val="18"/>
                <w:szCs w:val="18"/>
              </w:rPr>
              <w:t>.2015</w:t>
            </w:r>
          </w:p>
        </w:tc>
        <w:tc>
          <w:tcPr>
            <w:tcW w:w="2551" w:type="dxa"/>
          </w:tcPr>
          <w:p w:rsidR="00D27887" w:rsidRDefault="00D27887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</w:t>
            </w:r>
            <w:r>
              <w:rPr>
                <w:sz w:val="18"/>
                <w:szCs w:val="18"/>
              </w:rPr>
              <w:t>топливно-энергетического комплекса</w:t>
            </w:r>
            <w:r w:rsidRPr="0042545F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жилищно-коммунального хозяйства</w:t>
            </w:r>
            <w:r w:rsidRPr="0042545F">
              <w:rPr>
                <w:sz w:val="18"/>
                <w:szCs w:val="18"/>
              </w:rPr>
              <w:t xml:space="preserve"> Брянской области</w:t>
            </w:r>
            <w:r>
              <w:rPr>
                <w:sz w:val="18"/>
                <w:szCs w:val="18"/>
              </w:rPr>
              <w:t>;</w:t>
            </w:r>
          </w:p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члены рабочей группы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tabs>
                <w:tab w:val="left" w:pos="1985"/>
              </w:tabs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протокол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1</w:t>
            </w:r>
          </w:p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</w:p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</w:p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41973" w:rsidRPr="0042545F" w:rsidRDefault="00A132E4" w:rsidP="00495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1973" w:rsidRPr="0042545F">
              <w:rPr>
                <w:sz w:val="18"/>
                <w:szCs w:val="18"/>
              </w:rPr>
              <w:t>0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А.4.6.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Регламентация внутренних процедур в сетевых компаниях по предоставлению услуг по подключению к электросетям</w:t>
            </w:r>
          </w:p>
        </w:tc>
        <w:tc>
          <w:tcPr>
            <w:tcW w:w="1955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внедрение в сетевых организациях единого регламента предоставления услуг по подключению к электросетям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в течение месяца с даты </w:t>
            </w:r>
            <w:proofErr w:type="spellStart"/>
            <w:proofErr w:type="gramStart"/>
            <w:r w:rsidRPr="0042545F">
              <w:rPr>
                <w:sz w:val="18"/>
                <w:szCs w:val="18"/>
              </w:rPr>
              <w:t>утвержде-ния</w:t>
            </w:r>
            <w:proofErr w:type="spellEnd"/>
            <w:proofErr w:type="gramEnd"/>
            <w:r w:rsidRPr="0042545F">
              <w:rPr>
                <w:sz w:val="18"/>
                <w:szCs w:val="18"/>
              </w:rPr>
              <w:t xml:space="preserve"> регламента</w:t>
            </w:r>
          </w:p>
        </w:tc>
        <w:tc>
          <w:tcPr>
            <w:tcW w:w="1276" w:type="dxa"/>
          </w:tcPr>
          <w:p w:rsidR="00941973" w:rsidRPr="0042545F" w:rsidRDefault="00941973" w:rsidP="00495B2C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в соответствии с внутренними процедурами в сетевых организациях </w:t>
            </w:r>
          </w:p>
        </w:tc>
        <w:tc>
          <w:tcPr>
            <w:tcW w:w="255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руководители сетевых организаций</w:t>
            </w:r>
          </w:p>
        </w:tc>
        <w:tc>
          <w:tcPr>
            <w:tcW w:w="1843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внедрение единого регламента предоставления услуг по подключению к электросетям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да</w:t>
            </w:r>
          </w:p>
        </w:tc>
        <w:tc>
          <w:tcPr>
            <w:tcW w:w="1411" w:type="dxa"/>
          </w:tcPr>
          <w:p w:rsidR="00941973" w:rsidRPr="0042545F" w:rsidRDefault="00941973" w:rsidP="00495B2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2400 чел./час.</w:t>
            </w:r>
          </w:p>
        </w:tc>
      </w:tr>
      <w:tr w:rsidR="00941973" w:rsidRPr="0042545F" w:rsidTr="0042587B">
        <w:tc>
          <w:tcPr>
            <w:tcW w:w="14786" w:type="dxa"/>
            <w:gridSpan w:val="11"/>
          </w:tcPr>
          <w:p w:rsidR="00941973" w:rsidRPr="0042545F" w:rsidRDefault="00941973" w:rsidP="005E465F">
            <w:pPr>
              <w:rPr>
                <w:i/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Группа Б. </w:t>
            </w:r>
            <w:r w:rsidRPr="0042545F">
              <w:rPr>
                <w:b/>
                <w:sz w:val="18"/>
                <w:szCs w:val="18"/>
              </w:rPr>
              <w:t>Институты для бизнеса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(оценка наличия и качества институтов защиты бизнеса и улучшения инвестиционной среды)</w:t>
            </w:r>
          </w:p>
        </w:tc>
      </w:tr>
      <w:tr w:rsidR="00941973" w:rsidRPr="0042545F" w:rsidTr="0042587B">
        <w:tc>
          <w:tcPr>
            <w:tcW w:w="14786" w:type="dxa"/>
            <w:gridSpan w:val="11"/>
          </w:tcPr>
          <w:p w:rsidR="00941973" w:rsidRPr="0042545F" w:rsidRDefault="00941973" w:rsidP="005E465F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Подгруппа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Эффективность институтов, обеспечивающих защищенность бизнеса</w:t>
            </w:r>
            <w:r w:rsidRPr="0042545F">
              <w:rPr>
                <w:sz w:val="18"/>
                <w:szCs w:val="18"/>
              </w:rPr>
              <w:t>»</w:t>
            </w:r>
          </w:p>
        </w:tc>
      </w:tr>
      <w:tr w:rsidR="00941973" w:rsidRPr="0042545F" w:rsidTr="0042587B">
        <w:tc>
          <w:tcPr>
            <w:tcW w:w="766" w:type="dxa"/>
            <w:vMerge w:val="restart"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</w:t>
            </w:r>
          </w:p>
        </w:tc>
        <w:tc>
          <w:tcPr>
            <w:tcW w:w="6997" w:type="dxa"/>
            <w:gridSpan w:val="6"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Региональное законодательство по поддержке инвесторов</w:t>
            </w:r>
          </w:p>
        </w:tc>
        <w:tc>
          <w:tcPr>
            <w:tcW w:w="255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941973" w:rsidRPr="0042545F" w:rsidRDefault="00941973" w:rsidP="001212D1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</w:tr>
      <w:tr w:rsidR="00941973" w:rsidRPr="0042545F" w:rsidTr="0042587B">
        <w:tc>
          <w:tcPr>
            <w:tcW w:w="766" w:type="dxa"/>
            <w:vMerge/>
          </w:tcPr>
          <w:p w:rsidR="00941973" w:rsidRPr="0042545F" w:rsidRDefault="00941973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941973" w:rsidRPr="0042545F" w:rsidRDefault="00941973" w:rsidP="00F72EB8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 Брянской области принят нормативный правовой акт (закон), устанавливающий основные способы защиты прав инвесторов; гарантии не ухудшения положения инвесторов в пределах компетенции региона на период реализации инвестиционного проекта порядок обращения инвесто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ров за получением господдержки (З</w:t>
            </w:r>
            <w:r w:rsidR="0086788D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акон Брянской области от 19 августа 1996 года № 29-З «Об инвестиционной </w:t>
            </w:r>
            <w:r w:rsidR="0086788D"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деятельности, налоговых льготах и гарантиях инвесторам на территории Брянской области»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gramEnd"/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 регионе приняты НПА  по предоставлению налоговой и финансовой поддержки инвестиций. Принят закон об уполномоченном по защите прав предпринимателей в Брянской области.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41973" w:rsidRPr="0042545F" w:rsidRDefault="00941973" w:rsidP="00F72EB8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Недостатки:</w:t>
            </w:r>
          </w:p>
          <w:p w:rsidR="0086788D" w:rsidRDefault="00941973" w:rsidP="0086788D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При этом отсутствует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клиентоориентированный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подход к инвесторам. Необходимо построение системы регулирования инвестиционной деятельности по принципу «от общего к частному», установление порогового значения объемов инвестиций для предоставления господдержки, установление критериев отбора предприятия для получения господдержки в соот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ветствии с приоритетами региона,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том числе: определение необходимых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условий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для получения господдержки исходя из приоритетов региона, классификация инвесторов (по видам экономической деятельности, объему инвестиций, инвестиций на модернизацию или на создание нового производства). Отражение приоритетов в законодательстве: определение приоритетных районов (в т.ч. моногородов, муниципалитетов с низким экономическим развитием), определение приоритетных отраслей (в соответствии с инвестиционной стратегией)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6788D" w:rsidRPr="0086788D" w:rsidRDefault="0086788D" w:rsidP="00EA1024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 xml:space="preserve">Необходимо разработать нормативно-правовую базу по созданию и управлению </w:t>
            </w:r>
            <w:r w:rsidR="00EA1024" w:rsidRPr="0023445A">
              <w:rPr>
                <w:color w:val="000000"/>
                <w:sz w:val="18"/>
                <w:szCs w:val="18"/>
                <w:shd w:val="clear" w:color="auto" w:fill="FFFFFF"/>
              </w:rPr>
              <w:t>особыми экономическими зонами регионального уровня на юго-западе региона, определить формы и размер возможной государственной поддержки инвесторов реализующих и/или планирующих к реализации инвестиционные проекты на данной территории.</w:t>
            </w:r>
          </w:p>
        </w:tc>
        <w:tc>
          <w:tcPr>
            <w:tcW w:w="255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941973" w:rsidRPr="0042545F" w:rsidRDefault="00941973" w:rsidP="0042587B">
            <w:pPr>
              <w:rPr>
                <w:i/>
                <w:sz w:val="18"/>
                <w:szCs w:val="18"/>
              </w:rPr>
            </w:pP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Б.1.1.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Создание проектного офиса для разработки закона</w:t>
            </w:r>
            <w:r w:rsidR="0023445A">
              <w:rPr>
                <w:color w:val="000000"/>
                <w:sz w:val="18"/>
                <w:szCs w:val="18"/>
                <w:shd w:val="clear" w:color="auto" w:fill="FFFFFF"/>
              </w:rPr>
              <w:t xml:space="preserve"> «Об инвестиционной деятельности на территории области»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, отвечающего требованиям социально-экономической ситуации региона в настоящее время 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распоряжение</w:t>
            </w:r>
          </w:p>
        </w:tc>
        <w:tc>
          <w:tcPr>
            <w:tcW w:w="1149" w:type="dxa"/>
            <w:gridSpan w:val="2"/>
          </w:tcPr>
          <w:p w:rsidR="00941973" w:rsidRPr="0042545F" w:rsidRDefault="0052546F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25.02.2015</w:t>
            </w:r>
          </w:p>
        </w:tc>
        <w:tc>
          <w:tcPr>
            <w:tcW w:w="2551" w:type="dxa"/>
          </w:tcPr>
          <w:p w:rsidR="00553281" w:rsidRDefault="00995827" w:rsidP="005532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заместитель Г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убернатор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r w:rsidR="00553281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41973" w:rsidRPr="0042545F" w:rsidRDefault="00941973" w:rsidP="005532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наличие представителей власти, бизнеса, общественных организаций</w:t>
            </w:r>
            <w:r w:rsidR="0086788D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86788D" w:rsidRPr="0042545F">
              <w:rPr>
                <w:color w:val="000000"/>
                <w:sz w:val="18"/>
                <w:szCs w:val="18"/>
                <w:shd w:val="clear" w:color="auto" w:fill="FFFFFF"/>
              </w:rPr>
              <w:t>в равных пропорциях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18" w:type="dxa"/>
          </w:tcPr>
          <w:p w:rsidR="00941973" w:rsidRPr="0042545F" w:rsidRDefault="0086788D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 чел./дня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Б.1.2.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Проведение анализа социально-экономической ситуации с целью выявления перспективных направлений (отраслей)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отчет о приоритетных направлениях утвержденный проектным офисом.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25.02. 2015</w:t>
            </w:r>
          </w:p>
        </w:tc>
        <w:tc>
          <w:tcPr>
            <w:tcW w:w="1276" w:type="dxa"/>
          </w:tcPr>
          <w:p w:rsidR="00941973" w:rsidRPr="0042545F" w:rsidRDefault="0017111E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10.03.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255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приоритетных отраслей 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5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 чел./дня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Б.1.3.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анализа существующего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инвестзаконодательства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субъектов РФ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аналитическая записка 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25.02. 2015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10.03. 2015</w:t>
            </w:r>
          </w:p>
        </w:tc>
        <w:tc>
          <w:tcPr>
            <w:tcW w:w="255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репрезентативность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  <w:r w:rsidR="0086788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 регионов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 чел./дня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Б.1.4.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Размещение информации в сети Интернет 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публикация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11.03.2015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12.03.2015</w:t>
            </w:r>
          </w:p>
        </w:tc>
        <w:tc>
          <w:tcPr>
            <w:tcW w:w="2551" w:type="dxa"/>
          </w:tcPr>
          <w:p w:rsidR="00941973" w:rsidRPr="0042545F" w:rsidRDefault="008430EA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Губернатора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количество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интернет-ресурсов</w:t>
            </w:r>
            <w:proofErr w:type="spellEnd"/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3-х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 чел./дня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Б.1.5.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Заседание проектного офиса для представления результатов анализа и подготовки проекта закона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проект закона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14.03.2014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15.03.2015</w:t>
            </w:r>
          </w:p>
        </w:tc>
        <w:tc>
          <w:tcPr>
            <w:tcW w:w="255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руководитель проектного офиса 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протокол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1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 чел./час.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Б.1.6.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Общественное обсуждение проекта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замечания и предложения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16.03.2015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16.04.2015.</w:t>
            </w:r>
          </w:p>
        </w:tc>
        <w:tc>
          <w:tcPr>
            <w:tcW w:w="2551" w:type="dxa"/>
          </w:tcPr>
          <w:p w:rsidR="00D27887" w:rsidRDefault="00941973" w:rsidP="00D2788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  <w:r w:rsidR="00D2788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41973" w:rsidRPr="0042545F" w:rsidRDefault="00941973" w:rsidP="008430E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="008430EA"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="008430EA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430EA" w:rsidRPr="00C45B40">
              <w:rPr>
                <w:color w:val="000000"/>
                <w:sz w:val="18"/>
                <w:szCs w:val="18"/>
                <w:shd w:val="clear" w:color="auto" w:fill="FFFFFF"/>
              </w:rPr>
              <w:t>Губернатора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="008430EA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участников обсуждения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100 человек, 5 общественных и научных организаций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200 чел./дней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Б.1.7.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Доработка проекта закона с учетом замечаний,  предложений и согласование проекта в установленном порядке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проект закона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16.04.2015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30.04.2015</w:t>
            </w:r>
          </w:p>
        </w:tc>
        <w:tc>
          <w:tcPr>
            <w:tcW w:w="255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согласование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100%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 чел. час</w:t>
            </w:r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Б.1.8.</w:t>
            </w:r>
          </w:p>
        </w:tc>
        <w:tc>
          <w:tcPr>
            <w:tcW w:w="2617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Прохождение законопроекта в комитетах Брянской областной  Думы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принятие законопроекта</w:t>
            </w:r>
          </w:p>
        </w:tc>
        <w:tc>
          <w:tcPr>
            <w:tcW w:w="1149" w:type="dxa"/>
            <w:gridSpan w:val="2"/>
          </w:tcPr>
          <w:p w:rsidR="00941973" w:rsidRPr="0042545F" w:rsidRDefault="0052546F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.05.2015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30.05.2015</w:t>
            </w:r>
          </w:p>
        </w:tc>
        <w:tc>
          <w:tcPr>
            <w:tcW w:w="2551" w:type="dxa"/>
          </w:tcPr>
          <w:p w:rsidR="00D27887" w:rsidRDefault="00D27887" w:rsidP="00D2788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области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41973" w:rsidRPr="0042545F" w:rsidRDefault="00D27887" w:rsidP="00D2788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руководитель </w:t>
            </w:r>
            <w:proofErr w:type="gramStart"/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проектного</w:t>
            </w:r>
            <w:proofErr w:type="gramEnd"/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офис, 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постановление Брянской областной  Думе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20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</w:p>
        </w:tc>
      </w:tr>
      <w:tr w:rsidR="00941973" w:rsidRPr="0042545F" w:rsidTr="00A474CF">
        <w:tc>
          <w:tcPr>
            <w:tcW w:w="766" w:type="dxa"/>
          </w:tcPr>
          <w:p w:rsidR="00941973" w:rsidRPr="0042545F" w:rsidRDefault="00941973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Б.1.9.</w:t>
            </w:r>
          </w:p>
        </w:tc>
        <w:tc>
          <w:tcPr>
            <w:tcW w:w="2617" w:type="dxa"/>
            <w:gridSpan w:val="2"/>
          </w:tcPr>
          <w:p w:rsidR="00941973" w:rsidRPr="0042545F" w:rsidRDefault="0086788D" w:rsidP="0086788D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Подписание и опубликова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ние закона в СМИ</w:t>
            </w:r>
          </w:p>
        </w:tc>
        <w:tc>
          <w:tcPr>
            <w:tcW w:w="1955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закон</w:t>
            </w:r>
          </w:p>
        </w:tc>
        <w:tc>
          <w:tcPr>
            <w:tcW w:w="1149" w:type="dxa"/>
            <w:gridSpan w:val="2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30.05.2015</w:t>
            </w:r>
          </w:p>
        </w:tc>
        <w:tc>
          <w:tcPr>
            <w:tcW w:w="1276" w:type="dxa"/>
          </w:tcPr>
          <w:p w:rsidR="00941973" w:rsidRPr="0042545F" w:rsidRDefault="00941973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01.06.2015</w:t>
            </w:r>
          </w:p>
        </w:tc>
        <w:tc>
          <w:tcPr>
            <w:tcW w:w="2551" w:type="dxa"/>
          </w:tcPr>
          <w:p w:rsidR="00941973" w:rsidRPr="0042545F" w:rsidRDefault="00D27887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>департамент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941973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внутренней политики Брянской области</w:t>
            </w:r>
          </w:p>
        </w:tc>
        <w:tc>
          <w:tcPr>
            <w:tcW w:w="1843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публикация</w:t>
            </w:r>
          </w:p>
        </w:tc>
        <w:tc>
          <w:tcPr>
            <w:tcW w:w="1218" w:type="dxa"/>
          </w:tcPr>
          <w:p w:rsidR="00941973" w:rsidRPr="0042545F" w:rsidRDefault="00941973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1</w:t>
            </w:r>
          </w:p>
        </w:tc>
        <w:tc>
          <w:tcPr>
            <w:tcW w:w="1411" w:type="dxa"/>
          </w:tcPr>
          <w:p w:rsidR="00941973" w:rsidRPr="0042545F" w:rsidRDefault="00941973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 чел. дня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Б.1.10.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Внесение изменений в постановление администрации Брянской области от 26 марта 2009 года № 278 «О залоговом фонде Брянской области» </w:t>
            </w:r>
          </w:p>
        </w:tc>
        <w:tc>
          <w:tcPr>
            <w:tcW w:w="1955" w:type="dxa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совершенствование нормативной правовой базы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30.05.2015</w:t>
            </w:r>
          </w:p>
        </w:tc>
        <w:tc>
          <w:tcPr>
            <w:tcW w:w="1276" w:type="dxa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30.06.2015</w:t>
            </w:r>
          </w:p>
        </w:tc>
        <w:tc>
          <w:tcPr>
            <w:tcW w:w="2551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начальник управления</w:t>
            </w:r>
            <w:r w:rsidRPr="0042545F">
              <w:rPr>
                <w:sz w:val="18"/>
                <w:szCs w:val="18"/>
              </w:rPr>
              <w:t xml:space="preserve"> имущественных отношений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постановление Правительства Брянской области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2E417B" w:rsidRPr="0042545F" w:rsidRDefault="002E417B" w:rsidP="002E4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2545F">
              <w:rPr>
                <w:sz w:val="18"/>
                <w:szCs w:val="18"/>
              </w:rPr>
              <w:t xml:space="preserve">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292D8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Б.1.11.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2E41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Внесение изменений в постановление администрации Брянской области от  25 февраля 2010 года № 167 «О проведении конкурсного отбора инвестиционных (инновационных) проектов на предоставление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права использования объектов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залогового фонда Брянской области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955" w:type="dxa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совершенствование нормативной правовой базы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30.05.2015</w:t>
            </w:r>
          </w:p>
        </w:tc>
        <w:tc>
          <w:tcPr>
            <w:tcW w:w="1276" w:type="dxa"/>
          </w:tcPr>
          <w:p w:rsidR="002E417B" w:rsidRPr="0042545F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30.06.2015</w:t>
            </w:r>
          </w:p>
        </w:tc>
        <w:tc>
          <w:tcPr>
            <w:tcW w:w="2551" w:type="dxa"/>
          </w:tcPr>
          <w:p w:rsidR="002E417B" w:rsidRPr="0042545F" w:rsidRDefault="002E417B" w:rsidP="001A46E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начальник управления</w:t>
            </w:r>
            <w:r w:rsidRPr="0042545F">
              <w:rPr>
                <w:sz w:val="18"/>
                <w:szCs w:val="18"/>
              </w:rPr>
              <w:t xml:space="preserve"> имущественных отношений Брянской области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E417B" w:rsidRPr="0042545F" w:rsidRDefault="002E417B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постановление Правительства Брянской области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2E417B" w:rsidRPr="0042545F" w:rsidRDefault="002E417B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25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23445A" w:rsidRDefault="002E417B" w:rsidP="00292D81">
            <w:pPr>
              <w:rPr>
                <w:sz w:val="18"/>
                <w:szCs w:val="18"/>
              </w:rPr>
            </w:pPr>
            <w:r w:rsidRPr="0023445A">
              <w:rPr>
                <w:sz w:val="18"/>
                <w:szCs w:val="18"/>
              </w:rPr>
              <w:lastRenderedPageBreak/>
              <w:t>Б.1.12.</w:t>
            </w:r>
          </w:p>
        </w:tc>
        <w:tc>
          <w:tcPr>
            <w:tcW w:w="2617" w:type="dxa"/>
            <w:gridSpan w:val="2"/>
          </w:tcPr>
          <w:p w:rsidR="002E417B" w:rsidRPr="0023445A" w:rsidRDefault="002E417B" w:rsidP="002E417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>Разработка и принятие проекта закона и подзаконных актов, устанавливающих процедуру создания, управления особыми экономическими зонами регионального уровня и преференции для инвесторов, реализующих проектах в ОЭЗ</w:t>
            </w:r>
          </w:p>
        </w:tc>
        <w:tc>
          <w:tcPr>
            <w:tcW w:w="1955" w:type="dxa"/>
          </w:tcPr>
          <w:p w:rsidR="002E417B" w:rsidRPr="0023445A" w:rsidRDefault="002E417B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 xml:space="preserve">нормативно-правовая база </w:t>
            </w:r>
          </w:p>
        </w:tc>
        <w:tc>
          <w:tcPr>
            <w:tcW w:w="1149" w:type="dxa"/>
            <w:gridSpan w:val="2"/>
          </w:tcPr>
          <w:p w:rsidR="002E417B" w:rsidRPr="0023445A" w:rsidRDefault="0023445A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>14.03.2015</w:t>
            </w:r>
          </w:p>
        </w:tc>
        <w:tc>
          <w:tcPr>
            <w:tcW w:w="1276" w:type="dxa"/>
          </w:tcPr>
          <w:p w:rsidR="002E417B" w:rsidRPr="0023445A" w:rsidRDefault="0023445A" w:rsidP="00292D81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>15.06.2015</w:t>
            </w:r>
          </w:p>
        </w:tc>
        <w:tc>
          <w:tcPr>
            <w:tcW w:w="2551" w:type="dxa"/>
          </w:tcPr>
          <w:p w:rsidR="002E417B" w:rsidRPr="0023445A" w:rsidRDefault="00D27887" w:rsidP="002E417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</w:t>
            </w:r>
            <w:r w:rsidR="002E417B" w:rsidRPr="0023445A">
              <w:rPr>
                <w:color w:val="000000"/>
                <w:sz w:val="18"/>
                <w:szCs w:val="18"/>
                <w:shd w:val="clear" w:color="auto" w:fill="FFFFFF"/>
              </w:rPr>
              <w:t>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23445A" w:rsidRDefault="002E417B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>нормативно-правовые акты</w:t>
            </w:r>
          </w:p>
        </w:tc>
        <w:tc>
          <w:tcPr>
            <w:tcW w:w="1218" w:type="dxa"/>
          </w:tcPr>
          <w:p w:rsidR="002E417B" w:rsidRPr="0023445A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 xml:space="preserve">не менее </w:t>
            </w:r>
            <w:r w:rsidR="0023445A" w:rsidRPr="0023445A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1" w:type="dxa"/>
          </w:tcPr>
          <w:p w:rsidR="002E417B" w:rsidRPr="0023445A" w:rsidRDefault="0023445A" w:rsidP="00F9079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3445A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E417B" w:rsidRPr="0023445A">
              <w:rPr>
                <w:color w:val="000000"/>
                <w:sz w:val="18"/>
                <w:szCs w:val="18"/>
                <w:shd w:val="clear" w:color="auto" w:fill="FFFFFF"/>
              </w:rPr>
              <w:t>50 чел. час.</w:t>
            </w:r>
          </w:p>
        </w:tc>
      </w:tr>
      <w:tr w:rsidR="002E417B" w:rsidRPr="0042545F" w:rsidTr="005502E3">
        <w:tc>
          <w:tcPr>
            <w:tcW w:w="766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Б.2.</w:t>
            </w:r>
          </w:p>
        </w:tc>
        <w:tc>
          <w:tcPr>
            <w:tcW w:w="6997" w:type="dxa"/>
            <w:gridSpan w:val="6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Институт оценки регулирующего воздействия</w:t>
            </w:r>
          </w:p>
        </w:tc>
        <w:tc>
          <w:tcPr>
            <w:tcW w:w="2551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5502E3">
        <w:tc>
          <w:tcPr>
            <w:tcW w:w="766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776A9C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 настоящее время процедура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в Брянской области </w:t>
            </w:r>
            <w:r w:rsidRPr="0042545F">
              <w:rPr>
                <w:b/>
                <w:color w:val="000000"/>
                <w:sz w:val="18"/>
                <w:szCs w:val="18"/>
                <w:shd w:val="clear" w:color="auto" w:fill="FFFFFF"/>
              </w:rPr>
              <w:t>внедрена (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постановление Правительства Брянской области от 24 декабря 2013 года № 757-п "О порядке проведения исполнительными органами государственной власти Брянской области оценки регулирующего воздействия проектов нормативных правовых актов Брянской области и экспертизы нормативных правовых актов Брянской области, затрагивающих вопросы осуществления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предпринимательской и инвестиционной деятельности").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Однако для улучшения условий ведения бизнеса необходимо предпринять ряд дополнительных мер, а именно: 1) поэтапно внедрить оценку регулирующего воздействия на муниципальном уровне; 2) качественно улучшить процесс оказания методологической и консультационной поддержки органам местного самоуправления при внедрении процедуры ОРВ; 3) рассмотреть вопрос о необходимости создания отдельного портала по ОРВ с функцией обратной связи;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4) активизировать работу по заключению соглашений с представителями бизнес-сообщества и экспертных организаций о взаимодействии при проведении ОРВ.</w:t>
            </w:r>
          </w:p>
        </w:tc>
        <w:tc>
          <w:tcPr>
            <w:tcW w:w="2551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Б.2.1.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Внедрение института оценки регулирующего воздействия на уровне городских округов, являющихся административными центрами субъектов Российской Федерации (город Брянск)</w:t>
            </w:r>
          </w:p>
        </w:tc>
        <w:tc>
          <w:tcPr>
            <w:tcW w:w="1955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разработка нормативных правовых актов муниципальных образований Брянской области, определяющих порядок проведения процедуры ОРВ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01.01.2014</w:t>
            </w:r>
          </w:p>
        </w:tc>
        <w:tc>
          <w:tcPr>
            <w:tcW w:w="1276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01.01.2015</w:t>
            </w:r>
          </w:p>
        </w:tc>
        <w:tc>
          <w:tcPr>
            <w:tcW w:w="2551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Глава Брянской городской администрации</w:t>
            </w:r>
            <w:r w:rsidR="00D2788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области,</w:t>
            </w:r>
          </w:p>
        </w:tc>
        <w:tc>
          <w:tcPr>
            <w:tcW w:w="1843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внедрение института оценки регулирующего воздействия на уровне городских округов, являющихся административными центрами субъектов Российской Федерации (да/нет)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да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300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Б.2.2.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Внедрение института оценки регулирующего воздействия на уровне муниципальных районов, городских округов и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внутригородских территорий городов федерального значения</w:t>
            </w:r>
          </w:p>
        </w:tc>
        <w:tc>
          <w:tcPr>
            <w:tcW w:w="1955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Разработка нормативных правовых актов муниципальных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образований Брянской области, определяющих порядок проведения процедуры ОРВ</w:t>
            </w:r>
          </w:p>
        </w:tc>
        <w:tc>
          <w:tcPr>
            <w:tcW w:w="1149" w:type="dxa"/>
            <w:gridSpan w:val="2"/>
          </w:tcPr>
          <w:p w:rsidR="002E417B" w:rsidRPr="0042545F" w:rsidRDefault="0052546F" w:rsidP="00776A9C">
            <w:pPr>
              <w:ind w:hanging="93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776A9C">
            <w:pPr>
              <w:ind w:hanging="93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01.01.2016</w:t>
            </w:r>
          </w:p>
        </w:tc>
        <w:tc>
          <w:tcPr>
            <w:tcW w:w="2551" w:type="dxa"/>
          </w:tcPr>
          <w:p w:rsidR="002E417B" w:rsidRPr="0042545F" w:rsidRDefault="008430EA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лавы администраций муниципальных районов, городских округов Брянской области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директор департамента экономического развития Брянской области</w:t>
            </w:r>
          </w:p>
          <w:p w:rsidR="002E417B" w:rsidRPr="0042545F" w:rsidRDefault="002E417B" w:rsidP="00776A9C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доля муниципальных районов и городских округов Брянской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области, утвердивших до 1 января 2016 года порядки проведения оценки регулирующего воздействия проектов муниципальных правовых актов, в общем количестве муниципальных районов и городских округов Брянской области (процентов)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500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Б.2.3.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Внедрение института оценки регулирующего воздействия на уровне иных муниципальных образований</w:t>
            </w:r>
          </w:p>
        </w:tc>
        <w:tc>
          <w:tcPr>
            <w:tcW w:w="1955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разработка нормативных правовых актов муниципальных образований Брянской области, определяющих порядок проведения процедуры ОРВ</w:t>
            </w:r>
          </w:p>
        </w:tc>
        <w:tc>
          <w:tcPr>
            <w:tcW w:w="1149" w:type="dxa"/>
            <w:gridSpan w:val="2"/>
          </w:tcPr>
          <w:p w:rsidR="002E417B" w:rsidRPr="0042545F" w:rsidRDefault="0052546F" w:rsidP="00776A9C">
            <w:pPr>
              <w:ind w:hanging="93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.01.2016</w:t>
            </w:r>
          </w:p>
        </w:tc>
        <w:tc>
          <w:tcPr>
            <w:tcW w:w="1276" w:type="dxa"/>
          </w:tcPr>
          <w:p w:rsidR="002E417B" w:rsidRPr="0042545F" w:rsidRDefault="002E417B" w:rsidP="00776A9C">
            <w:pPr>
              <w:ind w:hanging="93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01.01.2017</w:t>
            </w:r>
          </w:p>
        </w:tc>
        <w:tc>
          <w:tcPr>
            <w:tcW w:w="2551" w:type="dxa"/>
          </w:tcPr>
          <w:p w:rsidR="002E417B" w:rsidRPr="0042545F" w:rsidRDefault="008430EA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лавы администраций муниципальных образований Брянской области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доля муниципальных образований Брянской области, в которых проводится оценка регулирующего воздействия проектов муниципальных правовых актов, в общем количестве муниципальных образований Брянской области (процентов)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80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700 чел. час.</w:t>
            </w:r>
          </w:p>
        </w:tc>
      </w:tr>
      <w:tr w:rsidR="002E417B" w:rsidRPr="0042545F" w:rsidTr="00A474CF">
        <w:tc>
          <w:tcPr>
            <w:tcW w:w="766" w:type="dxa"/>
            <w:vMerge w:val="restart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Б.2.4.</w:t>
            </w:r>
          </w:p>
        </w:tc>
        <w:tc>
          <w:tcPr>
            <w:tcW w:w="2617" w:type="dxa"/>
            <w:gridSpan w:val="2"/>
            <w:vMerge w:val="restart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Совершенствование процедуры оценки регулирующего воздействия</w:t>
            </w:r>
          </w:p>
        </w:tc>
        <w:tc>
          <w:tcPr>
            <w:tcW w:w="1955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для улучшения условий ведения бизнеса необходимо:  рассмотреть вопрос о необходимости создания отдельного портала по ОРВ с функцией обратной связи;  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776A9C">
            <w:pPr>
              <w:ind w:hanging="9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01.01.2015</w:t>
            </w:r>
          </w:p>
        </w:tc>
        <w:tc>
          <w:tcPr>
            <w:tcW w:w="1276" w:type="dxa"/>
          </w:tcPr>
          <w:p w:rsidR="002E417B" w:rsidRPr="0042545F" w:rsidRDefault="002E417B" w:rsidP="00776A9C">
            <w:pPr>
              <w:ind w:hanging="9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01.01.2017</w:t>
            </w:r>
          </w:p>
        </w:tc>
        <w:tc>
          <w:tcPr>
            <w:tcW w:w="2551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увеличение среднего количества представителей бизнес-сообщества и экспертных организаций, принявших участие в публичных консультациях при проведении оценки регулирующего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воздействия проекта нормативного правового акта, затрагивающего вопросы осуществления предпринимательской и инвестиционной деятельности, в текущем году по сравнению с предыдущим годом (процентов)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не менее 10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500 чел. час.</w:t>
            </w:r>
          </w:p>
        </w:tc>
      </w:tr>
      <w:tr w:rsidR="002E417B" w:rsidRPr="0042545F" w:rsidTr="00A474CF">
        <w:tc>
          <w:tcPr>
            <w:tcW w:w="766" w:type="dxa"/>
            <w:vMerge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2"/>
            <w:vMerge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5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активизировать работу по заключению соглашений с представителями бизнес-сообщества и экспертных организаций о взаимодействии при проведении ОРВ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776A9C">
            <w:pPr>
              <w:ind w:hanging="9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01.01.2015</w:t>
            </w:r>
          </w:p>
        </w:tc>
        <w:tc>
          <w:tcPr>
            <w:tcW w:w="1276" w:type="dxa"/>
          </w:tcPr>
          <w:p w:rsidR="002E417B" w:rsidRPr="0042545F" w:rsidRDefault="002E417B" w:rsidP="00776A9C">
            <w:pPr>
              <w:ind w:hanging="9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01.01.2017</w:t>
            </w:r>
          </w:p>
        </w:tc>
        <w:tc>
          <w:tcPr>
            <w:tcW w:w="2551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776A9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заключенных соглашений с представителями бизнес-сообщества и экспертных организаций о взаимодействии при проведении ОРВ (единиц)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3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500 чел. час.</w:t>
            </w:r>
          </w:p>
        </w:tc>
      </w:tr>
      <w:tr w:rsidR="002E417B" w:rsidRPr="0042545F" w:rsidTr="00F90791">
        <w:tc>
          <w:tcPr>
            <w:tcW w:w="766" w:type="dxa"/>
            <w:vMerge w:val="restart"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Б.3.</w:t>
            </w:r>
          </w:p>
        </w:tc>
        <w:tc>
          <w:tcPr>
            <w:tcW w:w="6997" w:type="dxa"/>
            <w:gridSpan w:val="6"/>
          </w:tcPr>
          <w:p w:rsidR="002E417B" w:rsidRPr="00C45B40" w:rsidRDefault="002E417B" w:rsidP="00721165">
            <w:pPr>
              <w:jc w:val="both"/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Наличие и качество инвестиционной стратегии</w:t>
            </w:r>
          </w:p>
        </w:tc>
        <w:tc>
          <w:tcPr>
            <w:tcW w:w="2551" w:type="dxa"/>
          </w:tcPr>
          <w:p w:rsidR="002E417B" w:rsidRPr="00C45B40" w:rsidRDefault="002E417B" w:rsidP="007211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72116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721165">
            <w:pPr>
              <w:rPr>
                <w:sz w:val="18"/>
                <w:szCs w:val="18"/>
              </w:rPr>
            </w:pPr>
          </w:p>
        </w:tc>
      </w:tr>
      <w:tr w:rsidR="002E417B" w:rsidRPr="0042545F" w:rsidTr="00F90791">
        <w:tc>
          <w:tcPr>
            <w:tcW w:w="766" w:type="dxa"/>
            <w:vMerge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C45B40" w:rsidRDefault="002E417B" w:rsidP="00F72EB8">
            <w:pPr>
              <w:jc w:val="both"/>
              <w:rPr>
                <w:sz w:val="18"/>
                <w:szCs w:val="18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Распоряжением Правительства Брянской области от 9 июня 2014 года № 154-рп утверждена инвестиционная стратегия Брянской области на период до 2020 года</w:t>
            </w:r>
            <w:r w:rsidRPr="00C45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2E417B" w:rsidRPr="00C45B40" w:rsidRDefault="002E417B" w:rsidP="007211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721165">
            <w:pPr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721165">
            <w:pPr>
              <w:rPr>
                <w:sz w:val="18"/>
                <w:szCs w:val="18"/>
              </w:rPr>
            </w:pPr>
          </w:p>
        </w:tc>
      </w:tr>
      <w:tr w:rsidR="002E417B" w:rsidRPr="0042545F" w:rsidTr="00A474CF">
        <w:tc>
          <w:tcPr>
            <w:tcW w:w="766" w:type="dxa"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Б.3.1.</w:t>
            </w:r>
          </w:p>
        </w:tc>
        <w:tc>
          <w:tcPr>
            <w:tcW w:w="2617" w:type="dxa"/>
            <w:gridSpan w:val="2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Создание проектного офиса для актуализации инвестиционной стратегии</w:t>
            </w:r>
          </w:p>
        </w:tc>
        <w:tc>
          <w:tcPr>
            <w:tcW w:w="1955" w:type="dxa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распоряжение</w:t>
            </w:r>
          </w:p>
        </w:tc>
        <w:tc>
          <w:tcPr>
            <w:tcW w:w="1149" w:type="dxa"/>
            <w:gridSpan w:val="2"/>
          </w:tcPr>
          <w:p w:rsidR="002E417B" w:rsidRPr="00C45B40" w:rsidRDefault="00987A85" w:rsidP="00987A8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15.02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.2014</w:t>
            </w:r>
          </w:p>
        </w:tc>
        <w:tc>
          <w:tcPr>
            <w:tcW w:w="1276" w:type="dxa"/>
          </w:tcPr>
          <w:p w:rsidR="002E417B" w:rsidRPr="00C45B40" w:rsidRDefault="00987A85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20.02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.2014</w:t>
            </w:r>
          </w:p>
        </w:tc>
        <w:tc>
          <w:tcPr>
            <w:tcW w:w="2551" w:type="dxa"/>
          </w:tcPr>
          <w:p w:rsidR="008430EA" w:rsidRDefault="00995827" w:rsidP="008430E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заместитель Г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убернатор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2E417B" w:rsidRPr="00C45B40" w:rsidRDefault="002E417B" w:rsidP="008430E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наличие представителей власти, бизнеса, общественных организаций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в равных пропорциях</w:t>
            </w:r>
          </w:p>
        </w:tc>
        <w:tc>
          <w:tcPr>
            <w:tcW w:w="141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5 чел./дня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Б.3.2.</w:t>
            </w:r>
          </w:p>
        </w:tc>
        <w:tc>
          <w:tcPr>
            <w:tcW w:w="2617" w:type="dxa"/>
            <w:gridSpan w:val="2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Корректировка плана мероприятий инвестиционной стратегии (изменение приоритетных направлений и объемов финансирования мероприятий)</w:t>
            </w:r>
          </w:p>
        </w:tc>
        <w:tc>
          <w:tcPr>
            <w:tcW w:w="1955" w:type="dxa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проект постановления Правительства Брянской области</w:t>
            </w:r>
          </w:p>
        </w:tc>
        <w:tc>
          <w:tcPr>
            <w:tcW w:w="1149" w:type="dxa"/>
            <w:gridSpan w:val="2"/>
          </w:tcPr>
          <w:p w:rsidR="002E417B" w:rsidRPr="00C45B40" w:rsidRDefault="00987A85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10.03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255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</w:p>
        </w:tc>
        <w:tc>
          <w:tcPr>
            <w:tcW w:w="1843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достижимый показатель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pStyle w:val="a5"/>
              <w:ind w:left="-6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отношение объема инвестиций к ВРП региона составит 32%</w:t>
            </w:r>
          </w:p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</w:tcPr>
          <w:p w:rsidR="002E417B" w:rsidRPr="00C45B40" w:rsidRDefault="002E417B" w:rsidP="00C1223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1200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Б.3.3.</w:t>
            </w:r>
          </w:p>
        </w:tc>
        <w:tc>
          <w:tcPr>
            <w:tcW w:w="2617" w:type="dxa"/>
            <w:gridSpan w:val="2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Общественное обсуждение вносимых изменений в </w:t>
            </w:r>
            <w:proofErr w:type="spell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инвестстратегию</w:t>
            </w:r>
            <w:proofErr w:type="spellEnd"/>
          </w:p>
        </w:tc>
        <w:tc>
          <w:tcPr>
            <w:tcW w:w="1955" w:type="dxa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Замечания и предложения </w:t>
            </w:r>
          </w:p>
        </w:tc>
        <w:tc>
          <w:tcPr>
            <w:tcW w:w="1149" w:type="dxa"/>
            <w:gridSpan w:val="2"/>
          </w:tcPr>
          <w:p w:rsidR="002E417B" w:rsidRPr="00C45B40" w:rsidRDefault="00987A85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03.04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2E417B" w:rsidRPr="00C45B40" w:rsidRDefault="00987A85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14.04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.2015 </w:t>
            </w:r>
          </w:p>
        </w:tc>
        <w:tc>
          <w:tcPr>
            <w:tcW w:w="255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руководитель проектного офиса</w:t>
            </w:r>
          </w:p>
        </w:tc>
        <w:tc>
          <w:tcPr>
            <w:tcW w:w="1843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количество участников обсуждения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не менее 100 человек, 5 общественных и научных 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141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300 чел. час.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lastRenderedPageBreak/>
              <w:t>Б.3.4.</w:t>
            </w:r>
          </w:p>
        </w:tc>
        <w:tc>
          <w:tcPr>
            <w:tcW w:w="2617" w:type="dxa"/>
            <w:gridSpan w:val="2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Доработка проекта </w:t>
            </w:r>
            <w:proofErr w:type="spell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инвестстратегии</w:t>
            </w:r>
            <w:proofErr w:type="spell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с учетом замечаний,  предложений и согласование, утверждение проекта в установленном порядке</w:t>
            </w:r>
          </w:p>
        </w:tc>
        <w:tc>
          <w:tcPr>
            <w:tcW w:w="1955" w:type="dxa"/>
          </w:tcPr>
          <w:p w:rsidR="002E417B" w:rsidRPr="00C45B40" w:rsidRDefault="002E417B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Постановление Правительства Брянской области</w:t>
            </w:r>
          </w:p>
        </w:tc>
        <w:tc>
          <w:tcPr>
            <w:tcW w:w="1149" w:type="dxa"/>
            <w:gridSpan w:val="2"/>
          </w:tcPr>
          <w:p w:rsidR="002E417B" w:rsidRPr="00C45B40" w:rsidRDefault="00987A85" w:rsidP="00987A8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.0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2E417B" w:rsidRPr="00C45B40" w:rsidRDefault="00987A85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25.05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255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430EA" w:rsidRPr="00C45B40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согласование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100%</w:t>
            </w:r>
          </w:p>
        </w:tc>
        <w:tc>
          <w:tcPr>
            <w:tcW w:w="1411" w:type="dxa"/>
          </w:tcPr>
          <w:p w:rsidR="002E417B" w:rsidRPr="00C45B40" w:rsidRDefault="002E417B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30 чел./час</w:t>
            </w:r>
          </w:p>
        </w:tc>
      </w:tr>
      <w:tr w:rsidR="008430EA" w:rsidRPr="0042545F" w:rsidTr="00A474CF">
        <w:tc>
          <w:tcPr>
            <w:tcW w:w="766" w:type="dxa"/>
          </w:tcPr>
          <w:p w:rsidR="008430EA" w:rsidRPr="00C45B40" w:rsidRDefault="008430EA" w:rsidP="0042587B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Б.3.5.</w:t>
            </w:r>
          </w:p>
        </w:tc>
        <w:tc>
          <w:tcPr>
            <w:tcW w:w="2617" w:type="dxa"/>
            <w:gridSpan w:val="2"/>
          </w:tcPr>
          <w:p w:rsidR="008430EA" w:rsidRPr="00C45B40" w:rsidRDefault="008430EA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Опубликование </w:t>
            </w:r>
            <w:proofErr w:type="spell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инвестстратегии</w:t>
            </w:r>
            <w:proofErr w:type="spell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в сети интернет</w:t>
            </w:r>
          </w:p>
        </w:tc>
        <w:tc>
          <w:tcPr>
            <w:tcW w:w="1955" w:type="dxa"/>
          </w:tcPr>
          <w:p w:rsidR="008430EA" w:rsidRPr="00C45B40" w:rsidRDefault="008430EA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Инвестиционная стратегия</w:t>
            </w:r>
          </w:p>
        </w:tc>
        <w:tc>
          <w:tcPr>
            <w:tcW w:w="1149" w:type="dxa"/>
            <w:gridSpan w:val="2"/>
          </w:tcPr>
          <w:p w:rsidR="008430EA" w:rsidRPr="00C45B40" w:rsidRDefault="008430EA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26.05.2015</w:t>
            </w:r>
          </w:p>
        </w:tc>
        <w:tc>
          <w:tcPr>
            <w:tcW w:w="1276" w:type="dxa"/>
          </w:tcPr>
          <w:p w:rsidR="008430EA" w:rsidRPr="00C45B40" w:rsidRDefault="008430EA" w:rsidP="00C1223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27.05.2015</w:t>
            </w:r>
          </w:p>
        </w:tc>
        <w:tc>
          <w:tcPr>
            <w:tcW w:w="2551" w:type="dxa"/>
          </w:tcPr>
          <w:p w:rsidR="008430EA" w:rsidRPr="00C45B40" w:rsidRDefault="008430EA" w:rsidP="00D6395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Губернатора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8430EA" w:rsidRPr="00C45B40" w:rsidRDefault="008430EA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proofErr w:type="spell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интернет-ресурсов</w:t>
            </w:r>
            <w:proofErr w:type="spellEnd"/>
          </w:p>
        </w:tc>
        <w:tc>
          <w:tcPr>
            <w:tcW w:w="1218" w:type="dxa"/>
          </w:tcPr>
          <w:p w:rsidR="008430EA" w:rsidRPr="00C45B40" w:rsidRDefault="008430EA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не менее 3-х</w:t>
            </w:r>
          </w:p>
        </w:tc>
        <w:tc>
          <w:tcPr>
            <w:tcW w:w="1411" w:type="dxa"/>
          </w:tcPr>
          <w:p w:rsidR="008430EA" w:rsidRPr="00C45B40" w:rsidRDefault="008430EA" w:rsidP="00C1223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 чел./дня</w:t>
            </w:r>
          </w:p>
        </w:tc>
      </w:tr>
      <w:tr w:rsidR="002E417B" w:rsidRPr="0042545F" w:rsidTr="005502E3">
        <w:tc>
          <w:tcPr>
            <w:tcW w:w="14786" w:type="dxa"/>
            <w:gridSpan w:val="11"/>
          </w:tcPr>
          <w:p w:rsidR="002E417B" w:rsidRPr="00C45B40" w:rsidRDefault="002E417B" w:rsidP="005E465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Подгруппа «Эффективность работы организационных механизмов поддержки бизнеса»</w:t>
            </w:r>
          </w:p>
        </w:tc>
      </w:tr>
      <w:tr w:rsidR="002E417B" w:rsidRPr="0042545F" w:rsidTr="00A325CB">
        <w:tc>
          <w:tcPr>
            <w:tcW w:w="766" w:type="dxa"/>
            <w:vMerge w:val="restart"/>
          </w:tcPr>
          <w:p w:rsidR="002E417B" w:rsidRPr="00C45B40" w:rsidRDefault="002E417B" w:rsidP="00292D81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Б.5.</w:t>
            </w:r>
          </w:p>
        </w:tc>
        <w:tc>
          <w:tcPr>
            <w:tcW w:w="6997" w:type="dxa"/>
            <w:gridSpan w:val="6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Региональный Совет по улучшению инвестиционного климата</w:t>
            </w:r>
          </w:p>
        </w:tc>
        <w:tc>
          <w:tcPr>
            <w:tcW w:w="2551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  <w:vMerge/>
          </w:tcPr>
          <w:p w:rsidR="002E417B" w:rsidRPr="00C45B40" w:rsidRDefault="002E417B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C45B40" w:rsidRDefault="002E417B" w:rsidP="00F72EB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Распоряжением Губернатора Брянской области от 13 декабря 2013 года №1297-рг «Об инвестиционном совете при Губернаторе Брянской области» утверждены Положение о совете, состав совета, состав президиума совета</w:t>
            </w:r>
          </w:p>
        </w:tc>
        <w:tc>
          <w:tcPr>
            <w:tcW w:w="2551" w:type="dxa"/>
          </w:tcPr>
          <w:p w:rsidR="002E417B" w:rsidRPr="00C45B40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1212D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</w:tcPr>
          <w:p w:rsidR="002E417B" w:rsidRPr="00C45B40" w:rsidRDefault="002E417B" w:rsidP="00292D81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Б.5.1.</w:t>
            </w:r>
          </w:p>
        </w:tc>
        <w:tc>
          <w:tcPr>
            <w:tcW w:w="2603" w:type="dxa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Внесение изменений в распоряжение Губернатора Брянской области «Об инвестиционном совете при Губернаторе Брянской области» </w:t>
            </w:r>
          </w:p>
        </w:tc>
        <w:tc>
          <w:tcPr>
            <w:tcW w:w="1984" w:type="dxa"/>
            <w:gridSpan w:val="3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наличие обновленного состава совета</w:t>
            </w:r>
          </w:p>
        </w:tc>
        <w:tc>
          <w:tcPr>
            <w:tcW w:w="1134" w:type="dxa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06.11.2014</w:t>
            </w:r>
          </w:p>
        </w:tc>
        <w:tc>
          <w:tcPr>
            <w:tcW w:w="1276" w:type="dxa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15.12.2014</w:t>
            </w:r>
          </w:p>
        </w:tc>
        <w:tc>
          <w:tcPr>
            <w:tcW w:w="2551" w:type="dxa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C45B40" w:rsidRDefault="002E417B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распоряжение Губернатора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2E417B" w:rsidRPr="00C45B40" w:rsidRDefault="002E417B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25 чел. час</w:t>
            </w:r>
          </w:p>
        </w:tc>
      </w:tr>
      <w:tr w:rsidR="008430EA" w:rsidRPr="0042545F" w:rsidTr="00A325CB">
        <w:tc>
          <w:tcPr>
            <w:tcW w:w="766" w:type="dxa"/>
          </w:tcPr>
          <w:p w:rsidR="008430EA" w:rsidRPr="00C45B40" w:rsidRDefault="008430EA" w:rsidP="00292D81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Б.5.2</w:t>
            </w:r>
          </w:p>
        </w:tc>
        <w:tc>
          <w:tcPr>
            <w:tcW w:w="2603" w:type="dxa"/>
          </w:tcPr>
          <w:p w:rsidR="008430EA" w:rsidRPr="00C45B40" w:rsidRDefault="008430EA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Размещение информации в сети Интернет </w:t>
            </w:r>
          </w:p>
        </w:tc>
        <w:tc>
          <w:tcPr>
            <w:tcW w:w="1984" w:type="dxa"/>
            <w:gridSpan w:val="3"/>
          </w:tcPr>
          <w:p w:rsidR="008430EA" w:rsidRPr="00C45B40" w:rsidRDefault="008430EA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публикация</w:t>
            </w:r>
          </w:p>
        </w:tc>
        <w:tc>
          <w:tcPr>
            <w:tcW w:w="1134" w:type="dxa"/>
          </w:tcPr>
          <w:p w:rsidR="008430EA" w:rsidRPr="00C45B40" w:rsidRDefault="008430EA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.12.2014</w:t>
            </w:r>
          </w:p>
        </w:tc>
        <w:tc>
          <w:tcPr>
            <w:tcW w:w="1276" w:type="dxa"/>
          </w:tcPr>
          <w:p w:rsidR="008430EA" w:rsidRPr="00C45B40" w:rsidRDefault="008430EA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.12.2014</w:t>
            </w:r>
          </w:p>
        </w:tc>
        <w:tc>
          <w:tcPr>
            <w:tcW w:w="2551" w:type="dxa"/>
          </w:tcPr>
          <w:p w:rsidR="008430EA" w:rsidRPr="00C45B40" w:rsidRDefault="008430EA" w:rsidP="00D6395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 Губернатора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8430EA" w:rsidRPr="00C45B40" w:rsidRDefault="008430EA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  <w:proofErr w:type="spell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интернет-ресурсов</w:t>
            </w:r>
            <w:proofErr w:type="spellEnd"/>
          </w:p>
        </w:tc>
        <w:tc>
          <w:tcPr>
            <w:tcW w:w="1218" w:type="dxa"/>
          </w:tcPr>
          <w:p w:rsidR="008430EA" w:rsidRPr="00C45B40" w:rsidRDefault="008430EA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не менее 3-х</w:t>
            </w:r>
          </w:p>
        </w:tc>
        <w:tc>
          <w:tcPr>
            <w:tcW w:w="1411" w:type="dxa"/>
          </w:tcPr>
          <w:p w:rsidR="008430EA" w:rsidRPr="00C45B40" w:rsidRDefault="008430EA" w:rsidP="0086788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 чел./дня</w:t>
            </w:r>
          </w:p>
        </w:tc>
      </w:tr>
      <w:tr w:rsidR="002E417B" w:rsidRPr="0042545F" w:rsidTr="00A325CB">
        <w:tc>
          <w:tcPr>
            <w:tcW w:w="766" w:type="dxa"/>
          </w:tcPr>
          <w:p w:rsidR="002E417B" w:rsidRPr="00C45B40" w:rsidRDefault="002E417B" w:rsidP="00292D81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Б.6.</w:t>
            </w:r>
          </w:p>
        </w:tc>
        <w:tc>
          <w:tcPr>
            <w:tcW w:w="6997" w:type="dxa"/>
            <w:gridSpan w:val="6"/>
          </w:tcPr>
          <w:p w:rsidR="002E417B" w:rsidRPr="00C45B40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Каналы прямой связи инвестора с руководством субъекта</w:t>
            </w:r>
          </w:p>
        </w:tc>
        <w:tc>
          <w:tcPr>
            <w:tcW w:w="2551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292D81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</w:tcPr>
          <w:p w:rsidR="002E417B" w:rsidRPr="00C45B40" w:rsidRDefault="002E417B" w:rsidP="00292D81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C45B40" w:rsidRDefault="002E417B" w:rsidP="00F72EB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Канал прямой связи с инвесторами размещен на официальном сайте Правительства Брянской области в сети Интернет  http://www.bryanskobl.ru</w:t>
            </w:r>
          </w:p>
        </w:tc>
        <w:tc>
          <w:tcPr>
            <w:tcW w:w="2551" w:type="dxa"/>
          </w:tcPr>
          <w:p w:rsidR="002E417B" w:rsidRPr="00C45B40" w:rsidRDefault="008430EA" w:rsidP="008430E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 Губернатора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="002E417B"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2E417B" w:rsidRPr="00C45B40" w:rsidRDefault="002E417B" w:rsidP="00F72EB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кол-во обращений</w:t>
            </w: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не менее 2</w:t>
            </w:r>
          </w:p>
        </w:tc>
        <w:tc>
          <w:tcPr>
            <w:tcW w:w="1411" w:type="dxa"/>
          </w:tcPr>
          <w:p w:rsidR="002E417B" w:rsidRPr="00C45B40" w:rsidRDefault="002E417B" w:rsidP="00F72EB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1 чел./день</w:t>
            </w:r>
          </w:p>
        </w:tc>
      </w:tr>
      <w:tr w:rsidR="002E417B" w:rsidRPr="0042545F" w:rsidTr="00A325CB">
        <w:tc>
          <w:tcPr>
            <w:tcW w:w="766" w:type="dxa"/>
          </w:tcPr>
          <w:p w:rsidR="002E417B" w:rsidRPr="00C45B40" w:rsidRDefault="002E417B" w:rsidP="005502E3">
            <w:pPr>
              <w:rPr>
                <w:sz w:val="18"/>
                <w:szCs w:val="18"/>
              </w:rPr>
            </w:pPr>
            <w:r w:rsidRPr="00C45B40">
              <w:rPr>
                <w:sz w:val="18"/>
                <w:szCs w:val="18"/>
              </w:rPr>
              <w:t>Б.7.</w:t>
            </w:r>
          </w:p>
        </w:tc>
        <w:tc>
          <w:tcPr>
            <w:tcW w:w="6997" w:type="dxa"/>
            <w:gridSpan w:val="6"/>
          </w:tcPr>
          <w:p w:rsidR="002E417B" w:rsidRPr="00C45B40" w:rsidRDefault="002E417B" w:rsidP="004910D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Региональная организация по привлечению инвестиций и работе с инвесторами</w:t>
            </w:r>
          </w:p>
        </w:tc>
        <w:tc>
          <w:tcPr>
            <w:tcW w:w="2551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</w:tcPr>
          <w:p w:rsidR="002E417B" w:rsidRPr="00C45B40" w:rsidRDefault="002E417B" w:rsidP="005502E3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C45B40" w:rsidRDefault="002E417B" w:rsidP="004910D5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В регионе созданы два основных института развития: ГБУ «Агентство по сопровождению инвестиционных проектов» и ОАО «Корпорация развития Брянской области», функции которых четко разграничены.</w:t>
            </w:r>
          </w:p>
          <w:p w:rsidR="002E417B" w:rsidRPr="00C45B40" w:rsidRDefault="002E417B" w:rsidP="004910D5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К задачам Агентства относится: сопровождение инвестиционных проектов на 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всех этапах реализации; информационно-консультационная поддержка инвесторов и инициаторов инвестиционных проектов; создание, поддержание и обновление справочно-информационных баз данных об инвестиционных возможностях региона, организация и проведение выставок, семинаров, форумов, круглых столов, брифингов, иных публичных мероприятий. </w:t>
            </w:r>
          </w:p>
          <w:p w:rsidR="002E417B" w:rsidRPr="00C45B40" w:rsidRDefault="002E417B" w:rsidP="005C690B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К задачам Корпорации относится: создание и управление индустриальными парками и туристско-рекреационными зонами, организация финансирования инфраструктурных проектов, развитие инфраструктуры региона.   </w:t>
            </w:r>
          </w:p>
          <w:p w:rsidR="002E417B" w:rsidRPr="00C45B40" w:rsidRDefault="002E417B" w:rsidP="005C690B">
            <w:pPr>
              <w:ind w:firstLine="510"/>
              <w:jc w:val="both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Проблемы: </w:t>
            </w:r>
          </w:p>
          <w:p w:rsidR="002E417B" w:rsidRPr="00C45B40" w:rsidRDefault="002E417B" w:rsidP="005C690B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Есть необходимость в развитии следующих направлений деятельности Агентства: поиск и привлечение инвесторов в регион, реализация принципа «одного окна» для инвестора, развитие муниципальных образований, развитие государственно-частного партнерства, продвижение региона (маркетинг региона), повышение квалификации сотрудников. </w:t>
            </w:r>
          </w:p>
          <w:p w:rsidR="002E417B" w:rsidRPr="00C45B40" w:rsidRDefault="002E417B" w:rsidP="005C690B">
            <w:pPr>
              <w:ind w:firstLine="51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Потенциал Корпорации развития не используется в полной мере, так как Корпорации не переданы земельные участки для создания и развития инвестиционных площадок.</w:t>
            </w:r>
          </w:p>
        </w:tc>
        <w:tc>
          <w:tcPr>
            <w:tcW w:w="2551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C45B40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C45B40" w:rsidRDefault="002E417B" w:rsidP="005502E3">
            <w:pPr>
              <w:rPr>
                <w:i/>
                <w:sz w:val="18"/>
                <w:szCs w:val="18"/>
              </w:rPr>
            </w:pPr>
          </w:p>
        </w:tc>
      </w:tr>
      <w:tr w:rsidR="001A69A2" w:rsidRPr="0042545F" w:rsidTr="00A325CB">
        <w:trPr>
          <w:trHeight w:val="1494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Б.7.1.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Реструктуризация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«Агентство по сопровождению инвестиционных проектов»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связи с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передачей ему дополнительных функций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(изменение структуры, увеличение штатной численности, увеличение финансирования</w:t>
            </w:r>
            <w:r w:rsidRPr="0042545F">
              <w:rPr>
                <w:i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привлечение инвестиций в регион,</w:t>
            </w: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реализация принципа "одного окна" для инвесторов</w:t>
            </w:r>
          </w:p>
        </w:tc>
        <w:tc>
          <w:tcPr>
            <w:tcW w:w="1134" w:type="dxa"/>
          </w:tcPr>
          <w:p w:rsidR="001A69A2" w:rsidRPr="0042545F" w:rsidRDefault="001A69A2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1A69A2" w:rsidRPr="0042545F" w:rsidRDefault="0002287C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1.0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2551" w:type="dxa"/>
          </w:tcPr>
          <w:p w:rsidR="001A69A2" w:rsidRPr="0042545F" w:rsidRDefault="001A69A2" w:rsidP="003D47F8">
            <w:pPr>
              <w:ind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области;</w:t>
            </w:r>
          </w:p>
          <w:p w:rsidR="001A69A2" w:rsidRPr="0042545F" w:rsidRDefault="001A69A2" w:rsidP="008430E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430EA">
              <w:rPr>
                <w:color w:val="000000"/>
                <w:sz w:val="18"/>
                <w:szCs w:val="18"/>
                <w:shd w:val="clear" w:color="auto" w:fill="FFFFFF"/>
              </w:rPr>
              <w:t>государственного бюджетного учреждения «Агентство по сопровождению инвестиционных проектов» (далее - ГБУ «АСИП»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соответствие функционала 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 xml:space="preserve">ГБУ «АСИП»)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требованиям к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специализированнойорганизации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по привлечению инвестиций и работе с инвесторами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411" w:type="dxa"/>
          </w:tcPr>
          <w:p w:rsidR="001A69A2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увеличение шт. числ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>енности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A69A2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ГБУ «АСИП» </w:t>
            </w: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на 11 шт.ед. (</w:t>
            </w:r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>до 18</w:t>
            </w:r>
            <w:r w:rsidRPr="00165A48">
              <w:rPr>
                <w:color w:val="000000"/>
                <w:sz w:val="18"/>
                <w:szCs w:val="18"/>
                <w:shd w:val="clear" w:color="auto" w:fill="FFFFFF"/>
              </w:rPr>
              <w:t xml:space="preserve"> ед.) увеличение финансир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>ования</w:t>
            </w:r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 xml:space="preserve"> деятельности ГБУ «АСИП» на 5</w:t>
            </w:r>
            <w:r w:rsidRPr="00165A48">
              <w:rPr>
                <w:color w:val="000000"/>
                <w:sz w:val="18"/>
                <w:szCs w:val="18"/>
                <w:shd w:val="clear" w:color="auto" w:fill="FFFFFF"/>
              </w:rPr>
              <w:t xml:space="preserve"> млн. руб. в год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65A48">
              <w:rPr>
                <w:color w:val="000000"/>
                <w:sz w:val="18"/>
                <w:szCs w:val="18"/>
                <w:shd w:val="clear" w:color="auto" w:fill="FFFFFF"/>
              </w:rPr>
              <w:t>(до 15 млн. руб.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в год</w:t>
            </w:r>
            <w:r w:rsidRPr="00165A48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A69A2" w:rsidRPr="0042545F" w:rsidTr="0068541F">
        <w:trPr>
          <w:trHeight w:val="2191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Б.7.1.1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Развитие муниципальных образований (идентификация инвестиционных возможностей муниципальных образований, аналитика, разработка и внедрение дорожных карт по развитию муниципальных образований)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повышение инвестиционной привлекательности муниципальных образований</w:t>
            </w: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1A69A2" w:rsidRPr="0042545F" w:rsidRDefault="001A69A2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ind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42179D">
            <w:pPr>
              <w:ind w:firstLine="3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разработанных дорожных карт развития муниципальн</w:t>
            </w:r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>ых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образовани</w:t>
            </w:r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>й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4-х в год</w:t>
            </w:r>
          </w:p>
        </w:tc>
        <w:tc>
          <w:tcPr>
            <w:tcW w:w="1411" w:type="dxa"/>
          </w:tcPr>
          <w:p w:rsidR="001A69A2" w:rsidRDefault="0073470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 w:rsidR="003D47F8"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rPr>
          <w:trHeight w:val="1494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Б.7.1.2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Формирование и ведение баз данных инвестиционных площадок, инвестиционных объектов и объектов инфраструктуры (сбор информации о существующих площадках, аналитика, подбор площадок инвесторам)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наличие актуальной информации об инвестиционных площадках и инфраструктуре региона в разрезе муниципальных образований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1A69A2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ind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база данных инвестиционных площадок;</w:t>
            </w: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база данных инвестиционных объектов и объектов инфраструктуры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rPr>
          <w:trHeight w:val="965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Б.7.1.3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муниципальных служащих (проведение семинаров, консультирование</w:t>
            </w:r>
            <w:r w:rsidRPr="0042545F">
              <w:rPr>
                <w:i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повышение квалификации муниципальных служащих</w:t>
            </w:r>
          </w:p>
        </w:tc>
        <w:tc>
          <w:tcPr>
            <w:tcW w:w="1134" w:type="dxa"/>
          </w:tcPr>
          <w:p w:rsidR="001A69A2" w:rsidRPr="0042545F" w:rsidRDefault="0002287C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1A69A2" w:rsidP="0002287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 w:rsidR="0002287C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семинаров для муниципальных служащих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2-х в год</w:t>
            </w:r>
          </w:p>
        </w:tc>
        <w:tc>
          <w:tcPr>
            <w:tcW w:w="1411" w:type="dxa"/>
          </w:tcPr>
          <w:p w:rsidR="001A69A2" w:rsidRPr="0042545F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/день</w:t>
            </w:r>
          </w:p>
        </w:tc>
      </w:tr>
      <w:tr w:rsidR="001A69A2" w:rsidRPr="0042545F" w:rsidTr="00A325CB">
        <w:trPr>
          <w:trHeight w:val="965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Б.7.1.4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Работа с российскими и иностранными инвесторами, организация деловых мероприятий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привлечение инвестиций в регион</w:t>
            </w: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реализация принципа "одного окна" для инвесторов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заключенных соглашений о сопровождении проектов 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оказанных услуг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20-ти в год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D47F8" w:rsidRDefault="003D47F8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A90F63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0F63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3D47F8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100 </w:t>
            </w:r>
            <w:r w:rsidR="001A69A2" w:rsidRPr="00A90F63">
              <w:rPr>
                <w:color w:val="000000"/>
                <w:sz w:val="18"/>
                <w:szCs w:val="18"/>
                <w:shd w:val="clear" w:color="auto" w:fill="FFFFFF"/>
              </w:rPr>
              <w:t>в год</w:t>
            </w:r>
          </w:p>
        </w:tc>
        <w:tc>
          <w:tcPr>
            <w:tcW w:w="1411" w:type="dxa"/>
          </w:tcPr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8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rPr>
          <w:trHeight w:val="965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Б.7.1.6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Продвижение инвестиционных возможностей и проектов Брянской области (информационное и организационное сопровождение различных мероприятий в регионе и за его пределами, взаимодействие с министерствами и ведомствами)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повышение инвестиционной привлекательности региона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организация участия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мероприятиях 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организованных мероприятий регионального уровня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-х в год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1-го в год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</w:tcPr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rPr>
                <w:sz w:val="18"/>
                <w:szCs w:val="18"/>
              </w:rPr>
            </w:pPr>
          </w:p>
          <w:p w:rsidR="003D47F8" w:rsidRDefault="003D47F8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3D47F8" w:rsidRPr="0042545F" w:rsidRDefault="003D47F8" w:rsidP="003D47F8">
            <w:pPr>
              <w:rPr>
                <w:sz w:val="18"/>
                <w:szCs w:val="18"/>
              </w:rPr>
            </w:pPr>
          </w:p>
        </w:tc>
      </w:tr>
      <w:tr w:rsidR="001A69A2" w:rsidRPr="0042545F" w:rsidTr="00A325CB">
        <w:trPr>
          <w:trHeight w:val="965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Б.7.1.</w:t>
            </w:r>
            <w:r w:rsidR="004E473F">
              <w:rPr>
                <w:sz w:val="18"/>
                <w:szCs w:val="18"/>
              </w:rPr>
              <w:t>7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Подготовка проектов ГЧП и их юридическое сопровождение (структурирование и упаковка инфраструктурных проектов, взаимодействие с федеральными органами исполнительной власти и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институтами развития)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реализация инфраструктурных проектов на основе механизмов ГЧП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02287C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разработанных презентаций</w:t>
            </w:r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проектов</w:t>
            </w:r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 xml:space="preserve"> ГЧП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подготовленных проектов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конкурсной документации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не менее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5-ти в год</w:t>
            </w: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</w:t>
            </w:r>
          </w:p>
          <w:p w:rsidR="001A69A2" w:rsidRPr="0042545F" w:rsidRDefault="0073470F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1-го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год</w:t>
            </w:r>
          </w:p>
        </w:tc>
        <w:tc>
          <w:tcPr>
            <w:tcW w:w="1411" w:type="dxa"/>
          </w:tcPr>
          <w:p w:rsidR="0073470F" w:rsidRDefault="0073470F" w:rsidP="0073470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3470F" w:rsidRDefault="0073470F" w:rsidP="0073470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rPr>
          <w:trHeight w:val="965"/>
        </w:trPr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Б.7.2.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и внедрение системы мотивации, установка ключевых показателей эффективности для каждого сотрудника и для всей организации 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улучшение качества и 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объёма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оказываемых инвесторам услуг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02.02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1276" w:type="dxa"/>
          </w:tcPr>
          <w:p w:rsidR="001A69A2" w:rsidRPr="0042545F" w:rsidRDefault="0002287C" w:rsidP="0002287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</w:t>
            </w:r>
            <w:r w:rsidR="001A69A2">
              <w:rPr>
                <w:color w:val="000000"/>
                <w:sz w:val="18"/>
                <w:szCs w:val="18"/>
                <w:shd w:val="clear" w:color="auto" w:fill="FFFFFF"/>
              </w:rPr>
              <w:t>.0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551" w:type="dxa"/>
          </w:tcPr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внедрение системы «эффективных контрактов»</w:t>
            </w:r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>/ показателей эффективности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411" w:type="dxa"/>
          </w:tcPr>
          <w:p w:rsidR="001A69A2" w:rsidRPr="0042545F" w:rsidRDefault="0073470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60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Б.7.3.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Обучение и развитие компетенции сотрудников Агентства (проведение тренингов и курсов повышения квалификации)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увеличение компетенций сотрудников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1A69A2" w:rsidRPr="0042545F" w:rsidRDefault="0002287C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.12.201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дипломов, сертификатов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одного на каждого сотрудника в год</w:t>
            </w:r>
          </w:p>
        </w:tc>
        <w:tc>
          <w:tcPr>
            <w:tcW w:w="1411" w:type="dxa"/>
          </w:tcPr>
          <w:p w:rsidR="001A69A2" w:rsidRPr="0042545F" w:rsidRDefault="004E473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150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Б.7.4.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Разработка и внедрение единой базы инвестиционных проектов и инвесторов 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адаптированная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CRM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-система)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мониторинг реализации проектов; координация действий всех организаций, ответственных за сопровождение инвестиционных проектов, развитие инвестиционного климата</w:t>
            </w:r>
          </w:p>
        </w:tc>
        <w:tc>
          <w:tcPr>
            <w:tcW w:w="1134" w:type="dxa"/>
          </w:tcPr>
          <w:p w:rsidR="001A69A2" w:rsidRPr="0042545F" w:rsidRDefault="0002287C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</w:t>
            </w:r>
            <w:r w:rsidR="001A69A2">
              <w:rPr>
                <w:color w:val="000000"/>
                <w:sz w:val="18"/>
                <w:szCs w:val="18"/>
                <w:shd w:val="clear" w:color="auto" w:fill="FFFFFF"/>
              </w:rPr>
              <w:t>.04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1A69A2" w:rsidRPr="0042545F" w:rsidRDefault="0002287C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</w:t>
            </w:r>
            <w:r w:rsidR="001A69A2">
              <w:rPr>
                <w:color w:val="000000"/>
                <w:sz w:val="18"/>
                <w:szCs w:val="18"/>
                <w:shd w:val="clear" w:color="auto" w:fill="FFFFFF"/>
              </w:rPr>
              <w:t>.06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255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база инвестиционных проектов и инвесторов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1A69A2" w:rsidRDefault="004E473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Б.7.5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Передача Корпорации развития земельных участков для создания инвестиционных площадок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Корпорации развития переданы земельные участки для создания инвестиционных площадок </w:t>
            </w:r>
          </w:p>
        </w:tc>
        <w:tc>
          <w:tcPr>
            <w:tcW w:w="1134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12.01.2015</w:t>
            </w:r>
          </w:p>
        </w:tc>
        <w:tc>
          <w:tcPr>
            <w:tcW w:w="1276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255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начальник управления имущественных отношений Брянской области,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ского развития Брянской области;</w:t>
            </w:r>
          </w:p>
          <w:p w:rsidR="001A69A2" w:rsidRPr="0042545F" w:rsidRDefault="001A69A2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генеральный директор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 xml:space="preserve"> ОАО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Корпорации развития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количество переданных площадок 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2-х</w:t>
            </w:r>
          </w:p>
        </w:tc>
        <w:tc>
          <w:tcPr>
            <w:tcW w:w="1411" w:type="dxa"/>
          </w:tcPr>
          <w:p w:rsidR="001A69A2" w:rsidRDefault="004E473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./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день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Б.7.6.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нормативно-правовой базы, регламентирующей создание и управление индустриальными парками и туристско-рекреационными зонами 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сформирован механизм создания и управления индустриальными парками и туристско-рекреационными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зонами в регионе</w:t>
            </w:r>
          </w:p>
        </w:tc>
        <w:tc>
          <w:tcPr>
            <w:tcW w:w="1134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12.01.2015</w:t>
            </w:r>
          </w:p>
        </w:tc>
        <w:tc>
          <w:tcPr>
            <w:tcW w:w="1276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255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  <w:r w:rsidR="00CF6135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A69A2" w:rsidRPr="0042545F" w:rsidRDefault="00CF6135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генеральный директор ОАО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Корпорации развития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нормативно-правовых актов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1</w:t>
            </w:r>
          </w:p>
        </w:tc>
        <w:tc>
          <w:tcPr>
            <w:tcW w:w="1411" w:type="dxa"/>
          </w:tcPr>
          <w:p w:rsidR="001A69A2" w:rsidRPr="0042545F" w:rsidRDefault="004E473F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50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чел.</w:t>
            </w:r>
            <w:r w:rsidR="001A69A2" w:rsidRPr="0042545F">
              <w:rPr>
                <w:color w:val="000000"/>
                <w:sz w:val="18"/>
                <w:szCs w:val="18"/>
                <w:shd w:val="clear" w:color="auto" w:fill="FFFFFF"/>
              </w:rPr>
              <w:t>час</w:t>
            </w:r>
            <w:proofErr w:type="spellEnd"/>
            <w:r w:rsidR="0042179D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Б.7.7.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Создание инвестиционных площадок (индустриальных парков)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наличие  площадок, обеспеченных необходимой для привлечения инвестора инфраструктурой</w:t>
            </w:r>
          </w:p>
        </w:tc>
        <w:tc>
          <w:tcPr>
            <w:tcW w:w="1134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01.04.2015</w:t>
            </w:r>
          </w:p>
        </w:tc>
        <w:tc>
          <w:tcPr>
            <w:tcW w:w="1276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01.04.2016</w:t>
            </w:r>
          </w:p>
        </w:tc>
        <w:tc>
          <w:tcPr>
            <w:tcW w:w="2551" w:type="dxa"/>
          </w:tcPr>
          <w:p w:rsidR="001A69A2" w:rsidRPr="0042545F" w:rsidRDefault="00CF6135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генеральный директор ОАО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Корпорации развития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количество площадок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500 млн. рублей</w:t>
            </w:r>
            <w:r w:rsidR="004E473F">
              <w:rPr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 w:rsidR="004E473F">
              <w:rPr>
                <w:color w:val="000000"/>
                <w:sz w:val="18"/>
                <w:szCs w:val="18"/>
                <w:shd w:val="clear" w:color="auto" w:fill="FFFFFF"/>
              </w:rPr>
              <w:t>заемное</w:t>
            </w:r>
            <w:proofErr w:type="gramEnd"/>
            <w:r w:rsidR="004E473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E473F">
              <w:rPr>
                <w:color w:val="000000"/>
                <w:sz w:val="18"/>
                <w:szCs w:val="18"/>
                <w:shd w:val="clear" w:color="auto" w:fill="FFFFFF"/>
              </w:rPr>
              <w:t>финансир</w:t>
            </w:r>
            <w:proofErr w:type="spellEnd"/>
            <w:r w:rsidR="004E473F">
              <w:rPr>
                <w:color w:val="000000"/>
                <w:sz w:val="18"/>
                <w:szCs w:val="18"/>
                <w:shd w:val="clear" w:color="auto" w:fill="FFFFFF"/>
              </w:rPr>
              <w:t>.)</w:t>
            </w: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4 чел. час в день</w:t>
            </w:r>
          </w:p>
        </w:tc>
      </w:tr>
      <w:tr w:rsidR="001A69A2" w:rsidRPr="0042545F" w:rsidTr="00A325CB">
        <w:tc>
          <w:tcPr>
            <w:tcW w:w="766" w:type="dxa"/>
          </w:tcPr>
          <w:p w:rsidR="001A69A2" w:rsidRPr="0042545F" w:rsidRDefault="001A69A2" w:rsidP="003D47F8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Б.7.8.</w:t>
            </w:r>
          </w:p>
        </w:tc>
        <w:tc>
          <w:tcPr>
            <w:tcW w:w="260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Поиск и привлечение инвесторов в качестве резидентов инвестиционных площадок</w:t>
            </w:r>
          </w:p>
        </w:tc>
        <w:tc>
          <w:tcPr>
            <w:tcW w:w="1984" w:type="dxa"/>
            <w:gridSpan w:val="3"/>
          </w:tcPr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привлечение инвестиций в регион и развитие промышленного комплекса региона</w:t>
            </w: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A69A2" w:rsidRPr="0042545F" w:rsidRDefault="001A69A2" w:rsidP="003D47F8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01.09.2015</w:t>
            </w:r>
          </w:p>
        </w:tc>
        <w:tc>
          <w:tcPr>
            <w:tcW w:w="1276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01.06.2016</w:t>
            </w:r>
          </w:p>
        </w:tc>
        <w:tc>
          <w:tcPr>
            <w:tcW w:w="2551" w:type="dxa"/>
          </w:tcPr>
          <w:p w:rsidR="001A69A2" w:rsidRPr="0042545F" w:rsidRDefault="00CF6135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генеральный директор ОАО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Корпорации развития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области»</w:t>
            </w:r>
          </w:p>
        </w:tc>
        <w:tc>
          <w:tcPr>
            <w:tcW w:w="1843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процент наполнения инвестиционных площадок резидентами</w:t>
            </w:r>
          </w:p>
        </w:tc>
        <w:tc>
          <w:tcPr>
            <w:tcW w:w="1218" w:type="dxa"/>
          </w:tcPr>
          <w:p w:rsidR="001A69A2" w:rsidRPr="0042545F" w:rsidRDefault="001A69A2" w:rsidP="003D47F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не менее 50</w:t>
            </w:r>
          </w:p>
        </w:tc>
        <w:tc>
          <w:tcPr>
            <w:tcW w:w="1411" w:type="dxa"/>
          </w:tcPr>
          <w:p w:rsidR="001A69A2" w:rsidRPr="0042545F" w:rsidRDefault="001A69A2" w:rsidP="003D47F8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6 чел. час в день</w:t>
            </w:r>
          </w:p>
        </w:tc>
      </w:tr>
      <w:tr w:rsidR="002E417B" w:rsidRPr="0042545F" w:rsidTr="00A325CB">
        <w:tc>
          <w:tcPr>
            <w:tcW w:w="766" w:type="dxa"/>
            <w:vMerge w:val="restart"/>
          </w:tcPr>
          <w:p w:rsidR="002E417B" w:rsidRPr="0042545F" w:rsidRDefault="002E417B" w:rsidP="005746F9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Б.8.</w:t>
            </w:r>
          </w:p>
          <w:p w:rsidR="002E417B" w:rsidRPr="0042545F" w:rsidRDefault="002E417B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0A331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Информационная поддержка инвесторов и бизнеса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A474CF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  <w:vMerge/>
          </w:tcPr>
          <w:p w:rsidR="002E417B" w:rsidRPr="0042545F" w:rsidRDefault="002E417B" w:rsidP="005746F9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A325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В регионе создан двуязычный информационно-инвестиционный интернет-портал Брянской области </w:t>
            </w:r>
            <w:hyperlink r:id="rId6" w:history="1">
              <w:r w:rsidRPr="0042545F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42545F">
                <w:rPr>
                  <w:rStyle w:val="a4"/>
                  <w:sz w:val="18"/>
                  <w:szCs w:val="18"/>
                  <w:shd w:val="clear" w:color="auto" w:fill="FFFFFF"/>
                </w:rPr>
                <w:t>.</w:t>
              </w:r>
              <w:r w:rsidRPr="0042545F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invest</w:t>
              </w:r>
              <w:r w:rsidRPr="0042545F">
                <w:rPr>
                  <w:rStyle w:val="a4"/>
                  <w:sz w:val="18"/>
                  <w:szCs w:val="18"/>
                  <w:shd w:val="clear" w:color="auto" w:fill="FFFFFF"/>
                </w:rPr>
                <w:t>32.</w:t>
              </w:r>
              <w:proofErr w:type="spellStart"/>
              <w:r w:rsidRPr="0042545F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(сайт ГБУ «Агентство по сопровождению инвестиционных проектов»). Сайт полностью отвечает требованиям Стандарта АСИ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A474CF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325CB">
        <w:tc>
          <w:tcPr>
            <w:tcW w:w="766" w:type="dxa"/>
          </w:tcPr>
          <w:p w:rsidR="002E417B" w:rsidRPr="0042545F" w:rsidRDefault="002E417B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Б.9.1.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Функционирование </w:t>
            </w:r>
            <w:proofErr w:type="spellStart"/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интернет-портала</w:t>
            </w:r>
            <w:proofErr w:type="spellEnd"/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об инвестиционной деятельности в регионе</w:t>
            </w: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5" w:type="dxa"/>
          </w:tcPr>
          <w:p w:rsidR="002E417B" w:rsidRPr="0042545F" w:rsidRDefault="002E417B" w:rsidP="00707AEE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обеспечение инвесторов и иных заинтересованных лиц полной и достоверной информацией об инвестиционной деятельности в регионе</w:t>
            </w:r>
          </w:p>
        </w:tc>
        <w:tc>
          <w:tcPr>
            <w:tcW w:w="1149" w:type="dxa"/>
            <w:gridSpan w:val="2"/>
          </w:tcPr>
          <w:p w:rsidR="002E417B" w:rsidRPr="0042545F" w:rsidRDefault="002A4A79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постоянно</w:t>
            </w:r>
          </w:p>
        </w:tc>
        <w:tc>
          <w:tcPr>
            <w:tcW w:w="2551" w:type="dxa"/>
          </w:tcPr>
          <w:p w:rsidR="00CF6135" w:rsidRPr="0042545F" w:rsidRDefault="00CF6135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обновление портала</w:t>
            </w: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1411" w:type="dxa"/>
          </w:tcPr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 чел. час.</w:t>
            </w:r>
          </w:p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день</w:t>
            </w:r>
          </w:p>
        </w:tc>
      </w:tr>
      <w:tr w:rsidR="002E417B" w:rsidRPr="0042545F" w:rsidTr="009C6C92">
        <w:trPr>
          <w:trHeight w:val="648"/>
        </w:trPr>
        <w:tc>
          <w:tcPr>
            <w:tcW w:w="766" w:type="dxa"/>
          </w:tcPr>
          <w:p w:rsidR="002E417B" w:rsidRPr="0042545F" w:rsidRDefault="002E417B" w:rsidP="0042587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Б.9.1.1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9C6C9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Совершенствование  интерактивной карты инвестиционных площадок, инвестиционных объектов и объектов инфраструктуры  Брянской области</w:t>
            </w:r>
          </w:p>
        </w:tc>
        <w:tc>
          <w:tcPr>
            <w:tcW w:w="1955" w:type="dxa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Повышение наглядности информации об инвестиционном потенциале Брянской области</w:t>
            </w:r>
          </w:p>
        </w:tc>
        <w:tc>
          <w:tcPr>
            <w:tcW w:w="1149" w:type="dxa"/>
            <w:gridSpan w:val="2"/>
          </w:tcPr>
          <w:p w:rsidR="002E417B" w:rsidRPr="0042545F" w:rsidRDefault="002A4A79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01.04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.2015</w:t>
            </w:r>
          </w:p>
        </w:tc>
        <w:tc>
          <w:tcPr>
            <w:tcW w:w="1276" w:type="dxa"/>
          </w:tcPr>
          <w:p w:rsidR="002E417B" w:rsidRPr="0042545F" w:rsidRDefault="002A4A79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.04.201</w:t>
            </w:r>
            <w:r w:rsidR="00050A1E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51" w:type="dxa"/>
          </w:tcPr>
          <w:p w:rsidR="00CF6135" w:rsidRPr="0042545F" w:rsidRDefault="00CF6135" w:rsidP="00CF613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ГБУ «АСИП»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интерактивная карта, соответствующая требованиям Стандарта АСИ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разработка –</w:t>
            </w:r>
          </w:p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2 000 000 руб.</w:t>
            </w:r>
          </w:p>
          <w:p w:rsidR="002E417B" w:rsidRPr="0042545F" w:rsidRDefault="002E417B" w:rsidP="00707AEE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E417B" w:rsidRPr="0042545F" w:rsidRDefault="002E417B" w:rsidP="00707AEE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сопровождение - 2 </w:t>
            </w:r>
            <w:proofErr w:type="spell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чел</w:t>
            </w:r>
            <w:proofErr w:type="gramStart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.ч</w:t>
            </w:r>
            <w:proofErr w:type="gram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ас</w:t>
            </w:r>
            <w:proofErr w:type="spellEnd"/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. в неделю </w:t>
            </w:r>
          </w:p>
        </w:tc>
      </w:tr>
      <w:tr w:rsidR="002E417B" w:rsidRPr="0042545F" w:rsidTr="00A325CB">
        <w:tc>
          <w:tcPr>
            <w:tcW w:w="766" w:type="dxa"/>
          </w:tcPr>
          <w:p w:rsidR="002E417B" w:rsidRPr="0042545F" w:rsidRDefault="002E417B" w:rsidP="00C05C6D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Б.9.2.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325CB">
            <w:pPr>
              <w:jc w:val="both"/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Официальный сайт Правительства Брянской области</w:t>
            </w:r>
          </w:p>
        </w:tc>
        <w:tc>
          <w:tcPr>
            <w:tcW w:w="1955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обеспечение инвесторов и иных заинтересованных лиц полной и достоверной информацией  </w:t>
            </w:r>
          </w:p>
        </w:tc>
        <w:tc>
          <w:tcPr>
            <w:tcW w:w="1149" w:type="dxa"/>
            <w:gridSpan w:val="2"/>
          </w:tcPr>
          <w:p w:rsidR="002E417B" w:rsidRPr="0042545F" w:rsidRDefault="00050A1E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постоянно</w:t>
            </w:r>
          </w:p>
        </w:tc>
        <w:tc>
          <w:tcPr>
            <w:tcW w:w="2551" w:type="dxa"/>
          </w:tcPr>
          <w:p w:rsidR="002E417B" w:rsidRPr="0042545F" w:rsidRDefault="00CF6135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начальник </w:t>
            </w:r>
            <w:proofErr w:type="gramStart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>управлени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информационного обеспечения деятельности Губернатора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  <w:proofErr w:type="gramEnd"/>
            <w:r w:rsidRPr="00C45B40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Правительства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обновление сайта</w:t>
            </w: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ежемесячно</w:t>
            </w:r>
          </w:p>
        </w:tc>
        <w:tc>
          <w:tcPr>
            <w:tcW w:w="1411" w:type="dxa"/>
          </w:tcPr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5 чел. час.</w:t>
            </w:r>
          </w:p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месяц</w:t>
            </w:r>
          </w:p>
        </w:tc>
      </w:tr>
      <w:tr w:rsidR="002E417B" w:rsidRPr="0042545F" w:rsidTr="00A325CB">
        <w:tc>
          <w:tcPr>
            <w:tcW w:w="766" w:type="dxa"/>
          </w:tcPr>
          <w:p w:rsidR="002E417B" w:rsidRPr="0042545F" w:rsidRDefault="002E417B" w:rsidP="00C05C6D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Б.9.3.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Официальный сайт департамента экономического развития Брянской области</w:t>
            </w:r>
          </w:p>
        </w:tc>
        <w:tc>
          <w:tcPr>
            <w:tcW w:w="1955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обеспечение инвесторов и иных заинтересованных лиц 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полной и достоверной информацией  </w:t>
            </w:r>
          </w:p>
        </w:tc>
        <w:tc>
          <w:tcPr>
            <w:tcW w:w="1149" w:type="dxa"/>
            <w:gridSpan w:val="2"/>
          </w:tcPr>
          <w:p w:rsidR="002E417B" w:rsidRPr="0042545F" w:rsidRDefault="00050A1E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постоянно</w:t>
            </w:r>
          </w:p>
        </w:tc>
        <w:tc>
          <w:tcPr>
            <w:tcW w:w="2551" w:type="dxa"/>
          </w:tcPr>
          <w:p w:rsidR="002E417B" w:rsidRPr="0042545F" w:rsidRDefault="00CF6135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обновление сайта</w:t>
            </w: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еженедельно</w:t>
            </w:r>
          </w:p>
        </w:tc>
        <w:tc>
          <w:tcPr>
            <w:tcW w:w="1411" w:type="dxa"/>
          </w:tcPr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3 чел. час.</w:t>
            </w:r>
          </w:p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неделю</w:t>
            </w:r>
          </w:p>
        </w:tc>
      </w:tr>
      <w:tr w:rsidR="002E417B" w:rsidRPr="0042545F" w:rsidTr="001A69A2">
        <w:trPr>
          <w:trHeight w:val="1241"/>
        </w:trPr>
        <w:tc>
          <w:tcPr>
            <w:tcW w:w="766" w:type="dxa"/>
          </w:tcPr>
          <w:p w:rsidR="002E417B" w:rsidRPr="0042545F" w:rsidRDefault="002E417B" w:rsidP="00C05C6D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Б.9.4.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Официальный сайт ОАО «Корпорация развития Брянской области»</w:t>
            </w:r>
          </w:p>
          <w:p w:rsidR="002E417B" w:rsidRPr="0042545F" w:rsidRDefault="002E417B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5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обеспечение инвесторов и иных заинтересованных лиц полной и достоверной информацией  </w:t>
            </w:r>
          </w:p>
        </w:tc>
        <w:tc>
          <w:tcPr>
            <w:tcW w:w="1149" w:type="dxa"/>
            <w:gridSpan w:val="2"/>
          </w:tcPr>
          <w:p w:rsidR="002E417B" w:rsidRPr="0042545F" w:rsidRDefault="00050A1E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2E417B" w:rsidRPr="0042545F">
              <w:rPr>
                <w:color w:val="000000"/>
                <w:sz w:val="18"/>
                <w:szCs w:val="18"/>
                <w:shd w:val="clear" w:color="auto" w:fill="FFFFFF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постоянно</w:t>
            </w:r>
          </w:p>
        </w:tc>
        <w:tc>
          <w:tcPr>
            <w:tcW w:w="2551" w:type="dxa"/>
          </w:tcPr>
          <w:p w:rsidR="002E417B" w:rsidRPr="0042545F" w:rsidRDefault="00EF3BF8" w:rsidP="00A325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генеральный директор ОАО «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Корпорации развития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Брянской области»</w:t>
            </w:r>
          </w:p>
        </w:tc>
        <w:tc>
          <w:tcPr>
            <w:tcW w:w="1843" w:type="dxa"/>
          </w:tcPr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обновление сайта</w:t>
            </w: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2E417B" w:rsidRPr="0042545F" w:rsidRDefault="002E417B" w:rsidP="00721165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ежедневно</w:t>
            </w:r>
          </w:p>
        </w:tc>
        <w:tc>
          <w:tcPr>
            <w:tcW w:w="1411" w:type="dxa"/>
          </w:tcPr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1 чел. час.</w:t>
            </w:r>
          </w:p>
          <w:p w:rsidR="002E417B" w:rsidRPr="0042545F" w:rsidRDefault="002E417B" w:rsidP="00756826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в день</w:t>
            </w:r>
          </w:p>
        </w:tc>
      </w:tr>
      <w:tr w:rsidR="002E417B" w:rsidRPr="0042545F" w:rsidTr="0042587B">
        <w:tc>
          <w:tcPr>
            <w:tcW w:w="14786" w:type="dxa"/>
            <w:gridSpan w:val="11"/>
          </w:tcPr>
          <w:p w:rsidR="002E417B" w:rsidRPr="0042545F" w:rsidRDefault="002E417B" w:rsidP="005E465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Группа Г. </w:t>
            </w:r>
            <w:r w:rsidRPr="0042545F">
              <w:rPr>
                <w:b/>
                <w:color w:val="000000"/>
                <w:sz w:val="18"/>
                <w:szCs w:val="18"/>
                <w:shd w:val="clear" w:color="auto" w:fill="FFFFFF"/>
              </w:rPr>
              <w:t>Поддержка малого предпринимательства</w:t>
            </w: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 xml:space="preserve"> (оценка уровня развития малого предпринимательства)</w:t>
            </w:r>
          </w:p>
        </w:tc>
      </w:tr>
      <w:tr w:rsidR="002E417B" w:rsidRPr="0042545F" w:rsidTr="007C00CD">
        <w:tc>
          <w:tcPr>
            <w:tcW w:w="766" w:type="dxa"/>
            <w:vMerge w:val="restart"/>
          </w:tcPr>
          <w:p w:rsidR="002E417B" w:rsidRPr="0042545F" w:rsidRDefault="002E417B" w:rsidP="0020697A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Г.1.</w:t>
            </w:r>
          </w:p>
          <w:p w:rsidR="002E417B" w:rsidRPr="0042545F" w:rsidRDefault="002E417B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E457C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Организационная, инфраструктурная и информационная поддержка малого предпринимательства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701537">
            <w:pPr>
              <w:rPr>
                <w:i/>
                <w:sz w:val="18"/>
                <w:szCs w:val="18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5502E3">
        <w:tc>
          <w:tcPr>
            <w:tcW w:w="766" w:type="dxa"/>
            <w:vMerge/>
          </w:tcPr>
          <w:p w:rsidR="002E417B" w:rsidRPr="0042545F" w:rsidRDefault="002E417B" w:rsidP="0020697A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E457CF">
            <w:pPr>
              <w:ind w:firstLine="510"/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Основные институты поддержки малого и среднего предпринимательства:</w:t>
            </w:r>
          </w:p>
          <w:p w:rsidR="002E417B" w:rsidRPr="0042545F" w:rsidRDefault="002E417B" w:rsidP="00E457CF">
            <w:pPr>
              <w:ind w:firstLine="510"/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 ГАУ «Брянский областной бизнес-инкубатор», ГАУ «Брянский гарантийный фонд», ФПП</w:t>
            </w:r>
            <w:r w:rsidRPr="0042545F">
              <w:rPr>
                <w:color w:val="000000"/>
                <w:sz w:val="18"/>
                <w:szCs w:val="18"/>
              </w:rPr>
              <w:t xml:space="preserve"> «Брянский Гарантийный Фонд».</w:t>
            </w:r>
          </w:p>
          <w:p w:rsidR="002E417B" w:rsidRPr="0042545F" w:rsidRDefault="002E417B" w:rsidP="00E457CF">
            <w:pPr>
              <w:ind w:firstLine="510"/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В Брянском </w:t>
            </w:r>
            <w:proofErr w:type="gramStart"/>
            <w:r w:rsidRPr="0042545F">
              <w:rPr>
                <w:sz w:val="18"/>
                <w:szCs w:val="18"/>
              </w:rPr>
              <w:t>областном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spellStart"/>
            <w:r w:rsidRPr="0042545F">
              <w:rPr>
                <w:sz w:val="18"/>
                <w:szCs w:val="18"/>
              </w:rPr>
              <w:t>бизнес-инкубаторе</w:t>
            </w:r>
            <w:proofErr w:type="spellEnd"/>
            <w:r w:rsidRPr="0042545F">
              <w:rPr>
                <w:sz w:val="18"/>
                <w:szCs w:val="18"/>
              </w:rPr>
              <w:t xml:space="preserve">, на имеющихся площадях вновь созданным малым предприятиям представляются рабочие места, оборудованные мебелью и оргтехникой, консультационные услуги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r w:rsidRPr="0042545F">
              <w:rPr>
                <w:sz w:val="18"/>
                <w:szCs w:val="18"/>
              </w:rPr>
              <w:t>бизнес-планирования</w:t>
            </w:r>
            <w:proofErr w:type="spellEnd"/>
            <w:r w:rsidRPr="0042545F">
              <w:rPr>
                <w:sz w:val="18"/>
                <w:szCs w:val="18"/>
              </w:rPr>
              <w:t>.</w:t>
            </w:r>
          </w:p>
          <w:p w:rsidR="002E417B" w:rsidRPr="0042545F" w:rsidRDefault="002E417B" w:rsidP="00E457CF">
            <w:pPr>
              <w:ind w:firstLine="510"/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Поддержку внешнеэкономической деятельности малых и средних предприятий Брянской области осуществляют </w:t>
            </w:r>
            <w:proofErr w:type="spellStart"/>
            <w:r w:rsidRPr="0042545F">
              <w:rPr>
                <w:sz w:val="18"/>
                <w:szCs w:val="18"/>
              </w:rPr>
              <w:t>Евро-Инфо</w:t>
            </w:r>
            <w:proofErr w:type="spellEnd"/>
            <w:r w:rsidRPr="0042545F">
              <w:rPr>
                <w:sz w:val="18"/>
                <w:szCs w:val="18"/>
              </w:rPr>
              <w:t xml:space="preserve"> Консультационный Центр и Центр координации поддержки экспортно-ориентированных субъектов малого и среднего предпринимательства, созданные на базе ГАУ «Брянский гарантийный фонд».</w:t>
            </w:r>
          </w:p>
          <w:p w:rsidR="002E417B" w:rsidRPr="0042545F" w:rsidRDefault="002E417B" w:rsidP="00E457CF">
            <w:pPr>
              <w:ind w:firstLine="510"/>
              <w:jc w:val="both"/>
              <w:rPr>
                <w:i/>
                <w:sz w:val="18"/>
                <w:szCs w:val="18"/>
              </w:rPr>
            </w:pPr>
            <w:r w:rsidRPr="0042545F">
              <w:rPr>
                <w:i/>
                <w:sz w:val="18"/>
                <w:szCs w:val="18"/>
              </w:rPr>
              <w:t>Проблемы:</w:t>
            </w:r>
          </w:p>
          <w:p w:rsidR="002E417B" w:rsidRPr="0042545F" w:rsidRDefault="002E417B" w:rsidP="00C24EC3">
            <w:pPr>
              <w:ind w:firstLine="510"/>
              <w:jc w:val="both"/>
              <w:rPr>
                <w:i/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Необходимо совершенствовать структуру и эффективность работы институтов поддержки СМСП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1212D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20697A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Г.1.1.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Создание единого реестра государственных и общественных организаций, входящих в инфраструктуру поддержки и представляющих интересы малого предпринимательства Брянской области.</w:t>
            </w:r>
          </w:p>
        </w:tc>
        <w:tc>
          <w:tcPr>
            <w:tcW w:w="1955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информирование СМП об инфраструктуре их поддержки</w:t>
            </w:r>
          </w:p>
        </w:tc>
        <w:tc>
          <w:tcPr>
            <w:tcW w:w="1149" w:type="dxa"/>
            <w:gridSpan w:val="2"/>
          </w:tcPr>
          <w:p w:rsidR="002E417B" w:rsidRPr="0042545F" w:rsidRDefault="008836C0" w:rsidP="00F90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E417B" w:rsidRPr="0042545F">
              <w:rPr>
                <w:sz w:val="18"/>
                <w:szCs w:val="18"/>
              </w:rPr>
              <w:t>.01.2015</w:t>
            </w:r>
          </w:p>
        </w:tc>
        <w:tc>
          <w:tcPr>
            <w:tcW w:w="1276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01.03.2015</w:t>
            </w:r>
          </w:p>
        </w:tc>
        <w:tc>
          <w:tcPr>
            <w:tcW w:w="2551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реестр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8 чел. час</w:t>
            </w:r>
            <w:proofErr w:type="gramStart"/>
            <w:r w:rsidRPr="0042545F">
              <w:rPr>
                <w:sz w:val="18"/>
                <w:szCs w:val="18"/>
              </w:rPr>
              <w:t>.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gramStart"/>
            <w:r w:rsidRPr="0042545F">
              <w:rPr>
                <w:sz w:val="18"/>
                <w:szCs w:val="18"/>
              </w:rPr>
              <w:t>в</w:t>
            </w:r>
            <w:proofErr w:type="gramEnd"/>
            <w:r w:rsidRPr="0042545F">
              <w:rPr>
                <w:sz w:val="18"/>
                <w:szCs w:val="18"/>
              </w:rPr>
              <w:t xml:space="preserve"> день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EA0263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Г.1.2.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Разработка критериев оценки эффективности работы государственных и общественных организаций, входящих в инфраструктуру поддержки и представляющих интересы малого предпринимательства Брянско</w:t>
            </w:r>
            <w:r w:rsidRPr="0042545F">
              <w:rPr>
                <w:sz w:val="18"/>
                <w:szCs w:val="18"/>
              </w:rPr>
              <w:lastRenderedPageBreak/>
              <w:t>й области с целью их оценки субъектами малого предпринимательства.</w:t>
            </w:r>
          </w:p>
        </w:tc>
        <w:tc>
          <w:tcPr>
            <w:tcW w:w="1955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 xml:space="preserve">наличие обратной связи и информированность об эффективности работы инфраструктуры поддержки СМП со стороны </w:t>
            </w:r>
            <w:r w:rsidRPr="0042545F">
              <w:rPr>
                <w:sz w:val="18"/>
                <w:szCs w:val="18"/>
              </w:rPr>
              <w:lastRenderedPageBreak/>
              <w:t>предпринимателей.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01.03.2015</w:t>
            </w:r>
          </w:p>
        </w:tc>
        <w:tc>
          <w:tcPr>
            <w:tcW w:w="1276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01.05.2015</w:t>
            </w:r>
          </w:p>
        </w:tc>
        <w:tc>
          <w:tcPr>
            <w:tcW w:w="2551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система оценки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более 2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8 чел. час</w:t>
            </w:r>
            <w:proofErr w:type="gramStart"/>
            <w:r w:rsidRPr="0042545F">
              <w:rPr>
                <w:sz w:val="18"/>
                <w:szCs w:val="18"/>
              </w:rPr>
              <w:t>.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gramStart"/>
            <w:r w:rsidRPr="0042545F">
              <w:rPr>
                <w:sz w:val="18"/>
                <w:szCs w:val="18"/>
              </w:rPr>
              <w:t>в</w:t>
            </w:r>
            <w:proofErr w:type="gramEnd"/>
            <w:r w:rsidRPr="0042545F">
              <w:rPr>
                <w:sz w:val="18"/>
                <w:szCs w:val="18"/>
              </w:rPr>
              <w:t xml:space="preserve"> день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EA0263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lastRenderedPageBreak/>
              <w:t>Г.1.3.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Внедрение в структуру портала </w:t>
            </w:r>
            <w:hyperlink r:id="rId7" w:history="1">
              <w:r w:rsidRPr="0042545F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42545F">
                <w:rPr>
                  <w:rStyle w:val="a4"/>
                  <w:sz w:val="18"/>
                  <w:szCs w:val="18"/>
                </w:rPr>
                <w:t>.mb32.ru</w:t>
              </w:r>
            </w:hyperlink>
            <w:r w:rsidRPr="0042545F">
              <w:rPr>
                <w:sz w:val="18"/>
                <w:szCs w:val="18"/>
              </w:rPr>
              <w:t xml:space="preserve"> критериев оценки эффективности инфраструктуры поддержки СМП</w:t>
            </w:r>
          </w:p>
        </w:tc>
        <w:tc>
          <w:tcPr>
            <w:tcW w:w="1955" w:type="dxa"/>
          </w:tcPr>
          <w:p w:rsidR="002E417B" w:rsidRPr="0042545F" w:rsidRDefault="002E417B" w:rsidP="002373D0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наличие </w:t>
            </w:r>
            <w:proofErr w:type="spellStart"/>
            <w:r w:rsidRPr="0042545F">
              <w:rPr>
                <w:sz w:val="18"/>
                <w:szCs w:val="18"/>
              </w:rPr>
              <w:t>интерент-системы</w:t>
            </w:r>
            <w:proofErr w:type="spellEnd"/>
          </w:p>
        </w:tc>
        <w:tc>
          <w:tcPr>
            <w:tcW w:w="1149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01.05.2015</w:t>
            </w:r>
          </w:p>
        </w:tc>
        <w:tc>
          <w:tcPr>
            <w:tcW w:w="1276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01.07.2015</w:t>
            </w:r>
          </w:p>
        </w:tc>
        <w:tc>
          <w:tcPr>
            <w:tcW w:w="2551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департамента экономического развития Брянской области</w:t>
            </w:r>
          </w:p>
        </w:tc>
        <w:tc>
          <w:tcPr>
            <w:tcW w:w="1843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наличие работающей обратной связи от СМП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1</w:t>
            </w:r>
          </w:p>
        </w:tc>
        <w:tc>
          <w:tcPr>
            <w:tcW w:w="1411" w:type="dxa"/>
          </w:tcPr>
          <w:p w:rsidR="002E417B" w:rsidRPr="0042545F" w:rsidRDefault="002E417B" w:rsidP="00776A9C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8 чел. час</w:t>
            </w:r>
            <w:proofErr w:type="gramStart"/>
            <w:r w:rsidRPr="0042545F">
              <w:rPr>
                <w:sz w:val="18"/>
                <w:szCs w:val="18"/>
              </w:rPr>
              <w:t>.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gramStart"/>
            <w:r w:rsidRPr="0042545F">
              <w:rPr>
                <w:sz w:val="18"/>
                <w:szCs w:val="18"/>
              </w:rPr>
              <w:t>в</w:t>
            </w:r>
            <w:proofErr w:type="gramEnd"/>
            <w:r w:rsidRPr="0042545F">
              <w:rPr>
                <w:sz w:val="18"/>
                <w:szCs w:val="18"/>
              </w:rPr>
              <w:t xml:space="preserve"> день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E457CF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Г.1.4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Техническое переоснащение и модернизация рабочих мест СМП в </w:t>
            </w:r>
            <w:proofErr w:type="gramStart"/>
            <w:r w:rsidRPr="0042545F">
              <w:rPr>
                <w:sz w:val="18"/>
                <w:szCs w:val="18"/>
              </w:rPr>
              <w:t>региональном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spellStart"/>
            <w:r w:rsidRPr="0042545F">
              <w:rPr>
                <w:sz w:val="18"/>
                <w:szCs w:val="18"/>
              </w:rPr>
              <w:t>бизнес-инкубаторе</w:t>
            </w:r>
            <w:proofErr w:type="spellEnd"/>
          </w:p>
        </w:tc>
        <w:tc>
          <w:tcPr>
            <w:tcW w:w="1955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улучшение условий труда СМП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10.01.2015</w:t>
            </w:r>
          </w:p>
        </w:tc>
        <w:tc>
          <w:tcPr>
            <w:tcW w:w="1276" w:type="dxa"/>
          </w:tcPr>
          <w:p w:rsidR="002E417B" w:rsidRPr="0042545F" w:rsidRDefault="002E417B" w:rsidP="00F90791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31.12.201</w:t>
            </w:r>
            <w:r w:rsidR="005D3CBF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</w:t>
            </w:r>
            <w:r w:rsidR="00EF3BF8">
              <w:rPr>
                <w:sz w:val="18"/>
                <w:szCs w:val="18"/>
              </w:rPr>
              <w:t>ГАУ «Брянский областной бизнес-инкубатор»</w:t>
            </w:r>
          </w:p>
          <w:p w:rsidR="002E417B" w:rsidRPr="0042545F" w:rsidRDefault="00EF3BF8" w:rsidP="00EF3BF8">
            <w:pPr>
              <w:tabs>
                <w:tab w:val="right" w:pos="2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2E417B" w:rsidRPr="0042545F" w:rsidRDefault="002E417B" w:rsidP="00F90791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количество рабочих мест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80</w:t>
            </w:r>
          </w:p>
        </w:tc>
        <w:tc>
          <w:tcPr>
            <w:tcW w:w="1411" w:type="dxa"/>
          </w:tcPr>
          <w:p w:rsidR="002E417B" w:rsidRDefault="000D02A9" w:rsidP="00F90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E417B" w:rsidRPr="0042545F">
              <w:rPr>
                <w:sz w:val="18"/>
                <w:szCs w:val="18"/>
              </w:rPr>
              <w:t> 000 тыс. руб.</w:t>
            </w:r>
          </w:p>
          <w:p w:rsidR="005D3CBF" w:rsidRDefault="008836C0" w:rsidP="005D3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(увеличение финансирования</w:t>
            </w:r>
            <w:r w:rsidR="005D3CBF">
              <w:rPr>
                <w:sz w:val="18"/>
                <w:szCs w:val="18"/>
              </w:rPr>
              <w:t xml:space="preserve"> деятельности на 2 000 тыс. рублей ежегодно в период 2015-2017 гг.). </w:t>
            </w:r>
          </w:p>
          <w:p w:rsidR="005D3CBF" w:rsidRDefault="008836C0" w:rsidP="005D3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(текущее финансирование </w:t>
            </w:r>
            <w:r w:rsidR="005D3CBF">
              <w:rPr>
                <w:sz w:val="18"/>
                <w:szCs w:val="18"/>
              </w:rPr>
              <w:t>– 3 000 тыс</w:t>
            </w:r>
            <w:proofErr w:type="gramStart"/>
            <w:r w:rsidR="005D3CBF">
              <w:rPr>
                <w:sz w:val="18"/>
                <w:szCs w:val="18"/>
              </w:rPr>
              <w:t>.р</w:t>
            </w:r>
            <w:proofErr w:type="gramEnd"/>
            <w:r w:rsidR="005D3CBF">
              <w:rPr>
                <w:sz w:val="18"/>
                <w:szCs w:val="18"/>
              </w:rPr>
              <w:t>уб.</w:t>
            </w:r>
          </w:p>
          <w:p w:rsidR="005D3CBF" w:rsidRPr="0042545F" w:rsidRDefault="005D3CBF" w:rsidP="005D3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ежегодно) 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B04567" w:rsidP="00AA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Г.1.5</w:t>
            </w:r>
            <w:r w:rsidR="002E417B" w:rsidRPr="0042545F">
              <w:rPr>
                <w:sz w:val="18"/>
                <w:szCs w:val="18"/>
              </w:rPr>
              <w:t>.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Реорганизация действующей организационно-правовой формы ГАУ "Брянский Гарантийный Фонд"</w:t>
            </w:r>
            <w:r w:rsidR="008836C0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955" w:type="dxa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повышение эффективности работы Центров. Увеличение скорости оказываемых услуг.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12.01.2015</w:t>
            </w:r>
          </w:p>
        </w:tc>
        <w:tc>
          <w:tcPr>
            <w:tcW w:w="1276" w:type="dxa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11.05.2015</w:t>
            </w:r>
          </w:p>
        </w:tc>
        <w:tc>
          <w:tcPr>
            <w:tcW w:w="2551" w:type="dxa"/>
          </w:tcPr>
          <w:p w:rsidR="00EF3BF8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директор департамента экономического развития Брянской области; </w:t>
            </w:r>
          </w:p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ГАУ «Брянский гарантийный фонд»</w:t>
            </w:r>
          </w:p>
        </w:tc>
        <w:tc>
          <w:tcPr>
            <w:tcW w:w="1843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количество консультаций по вопросам ВЭД</w:t>
            </w: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не менее 200</w:t>
            </w:r>
          </w:p>
        </w:tc>
        <w:tc>
          <w:tcPr>
            <w:tcW w:w="141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5 000 тыс. руб.</w:t>
            </w:r>
            <w:r w:rsidR="004E473F">
              <w:rPr>
                <w:sz w:val="18"/>
                <w:szCs w:val="18"/>
              </w:rPr>
              <w:t>, в том числе: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B04567" w:rsidP="00C24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Г.1.5</w:t>
            </w:r>
            <w:r w:rsidR="004E473F">
              <w:rPr>
                <w:sz w:val="18"/>
                <w:szCs w:val="18"/>
              </w:rPr>
              <w:t>.1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42545F">
              <w:rPr>
                <w:sz w:val="18"/>
                <w:szCs w:val="18"/>
              </w:rPr>
              <w:t>зарубежных</w:t>
            </w:r>
            <w:proofErr w:type="gramEnd"/>
            <w:r w:rsidRPr="0042545F">
              <w:rPr>
                <w:sz w:val="18"/>
                <w:szCs w:val="18"/>
              </w:rPr>
              <w:t xml:space="preserve"> </w:t>
            </w:r>
            <w:proofErr w:type="spellStart"/>
            <w:r w:rsidRPr="0042545F">
              <w:rPr>
                <w:sz w:val="18"/>
                <w:szCs w:val="18"/>
              </w:rPr>
              <w:t>бизнес-миссий</w:t>
            </w:r>
            <w:proofErr w:type="spellEnd"/>
          </w:p>
        </w:tc>
        <w:tc>
          <w:tcPr>
            <w:tcW w:w="1955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 xml:space="preserve">рост областного </w:t>
            </w:r>
            <w:proofErr w:type="spellStart"/>
            <w:r w:rsidRPr="0042545F">
              <w:rPr>
                <w:sz w:val="18"/>
                <w:szCs w:val="18"/>
              </w:rPr>
              <w:t>несырьевого</w:t>
            </w:r>
            <w:proofErr w:type="spellEnd"/>
            <w:r w:rsidRPr="0042545F">
              <w:rPr>
                <w:sz w:val="18"/>
                <w:szCs w:val="18"/>
              </w:rPr>
              <w:t xml:space="preserve"> экспорта СМСП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12.01.2015</w:t>
            </w:r>
          </w:p>
        </w:tc>
        <w:tc>
          <w:tcPr>
            <w:tcW w:w="1276" w:type="dxa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27.12.2015</w:t>
            </w:r>
          </w:p>
        </w:tc>
        <w:tc>
          <w:tcPr>
            <w:tcW w:w="255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ГАУ «Брянский гарантийный фонд»</w:t>
            </w:r>
          </w:p>
        </w:tc>
        <w:tc>
          <w:tcPr>
            <w:tcW w:w="1843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внешнеторговый контракт</w:t>
            </w:r>
          </w:p>
        </w:tc>
        <w:tc>
          <w:tcPr>
            <w:tcW w:w="1218" w:type="dxa"/>
          </w:tcPr>
          <w:p w:rsidR="002E417B" w:rsidRPr="0042545F" w:rsidRDefault="0042179D" w:rsidP="00110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E417B" w:rsidRPr="0042545F">
              <w:rPr>
                <w:sz w:val="18"/>
                <w:szCs w:val="18"/>
              </w:rPr>
              <w:t>е менее 5</w:t>
            </w:r>
          </w:p>
        </w:tc>
        <w:tc>
          <w:tcPr>
            <w:tcW w:w="141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3 000 тыс. руб.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2E417B" w:rsidP="00C24EC3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Г.1.</w:t>
            </w:r>
            <w:r w:rsidR="00B04567">
              <w:rPr>
                <w:sz w:val="18"/>
                <w:szCs w:val="18"/>
              </w:rPr>
              <w:t>5</w:t>
            </w:r>
            <w:r w:rsidR="004E473F">
              <w:rPr>
                <w:sz w:val="18"/>
                <w:szCs w:val="18"/>
              </w:rPr>
              <w:t>.2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Проведение маркетинговых исследований зарубежных рынков сбыта</w:t>
            </w:r>
          </w:p>
        </w:tc>
        <w:tc>
          <w:tcPr>
            <w:tcW w:w="1955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получение необходимой информации для выхода СМСП на внешние рынки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12.01.2015</w:t>
            </w:r>
          </w:p>
        </w:tc>
        <w:tc>
          <w:tcPr>
            <w:tcW w:w="1276" w:type="dxa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27.12.2015</w:t>
            </w:r>
          </w:p>
        </w:tc>
        <w:tc>
          <w:tcPr>
            <w:tcW w:w="255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ГАУ «Брянский гарантийный фонд»</w:t>
            </w:r>
          </w:p>
        </w:tc>
        <w:tc>
          <w:tcPr>
            <w:tcW w:w="1843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маркетинговое исследование</w:t>
            </w:r>
          </w:p>
        </w:tc>
        <w:tc>
          <w:tcPr>
            <w:tcW w:w="1218" w:type="dxa"/>
          </w:tcPr>
          <w:p w:rsidR="002E417B" w:rsidRPr="0042545F" w:rsidRDefault="0042179D" w:rsidP="00110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E417B" w:rsidRPr="0042545F">
              <w:rPr>
                <w:sz w:val="18"/>
                <w:szCs w:val="18"/>
              </w:rPr>
              <w:t>е менее 5</w:t>
            </w:r>
          </w:p>
        </w:tc>
        <w:tc>
          <w:tcPr>
            <w:tcW w:w="141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1 000 тыс. руб.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545F" w:rsidRDefault="00B04567" w:rsidP="00C24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Г.1.5</w:t>
            </w:r>
            <w:r w:rsidR="004E473F">
              <w:rPr>
                <w:sz w:val="18"/>
                <w:szCs w:val="18"/>
              </w:rPr>
              <w:t>.3</w:t>
            </w:r>
          </w:p>
        </w:tc>
        <w:tc>
          <w:tcPr>
            <w:tcW w:w="2617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Проведение образовательных мероприятий в сфере ВЭД</w:t>
            </w:r>
          </w:p>
        </w:tc>
        <w:tc>
          <w:tcPr>
            <w:tcW w:w="1955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повышение образовательного уровня СМСП</w:t>
            </w:r>
          </w:p>
        </w:tc>
        <w:tc>
          <w:tcPr>
            <w:tcW w:w="1149" w:type="dxa"/>
            <w:gridSpan w:val="2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12.01.2015</w:t>
            </w:r>
          </w:p>
        </w:tc>
        <w:tc>
          <w:tcPr>
            <w:tcW w:w="1276" w:type="dxa"/>
          </w:tcPr>
          <w:p w:rsidR="002E417B" w:rsidRPr="0042545F" w:rsidRDefault="002E417B" w:rsidP="00AA4ECB">
            <w:pPr>
              <w:jc w:val="both"/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27.12.2015</w:t>
            </w:r>
          </w:p>
        </w:tc>
        <w:tc>
          <w:tcPr>
            <w:tcW w:w="255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директор ГАУ «Брянский гарантийный фонд»</w:t>
            </w:r>
          </w:p>
        </w:tc>
        <w:tc>
          <w:tcPr>
            <w:tcW w:w="1843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образовательное мероприятие</w:t>
            </w:r>
          </w:p>
        </w:tc>
        <w:tc>
          <w:tcPr>
            <w:tcW w:w="1218" w:type="dxa"/>
          </w:tcPr>
          <w:p w:rsidR="002E417B" w:rsidRPr="0042545F" w:rsidRDefault="0042179D" w:rsidP="00110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E417B" w:rsidRPr="0042545F">
              <w:rPr>
                <w:sz w:val="18"/>
                <w:szCs w:val="18"/>
              </w:rPr>
              <w:t>е мене 5</w:t>
            </w:r>
          </w:p>
        </w:tc>
        <w:tc>
          <w:tcPr>
            <w:tcW w:w="1411" w:type="dxa"/>
          </w:tcPr>
          <w:p w:rsidR="002E417B" w:rsidRPr="0042545F" w:rsidRDefault="002E417B" w:rsidP="00AA4ECB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1 000 тыс. руб.</w:t>
            </w:r>
          </w:p>
        </w:tc>
      </w:tr>
      <w:tr w:rsidR="002E417B" w:rsidRPr="0042545F" w:rsidTr="005502E3">
        <w:tc>
          <w:tcPr>
            <w:tcW w:w="766" w:type="dxa"/>
            <w:vMerge w:val="restart"/>
          </w:tcPr>
          <w:p w:rsidR="002E417B" w:rsidRPr="0042545F" w:rsidRDefault="002E417B" w:rsidP="0020697A">
            <w:pPr>
              <w:rPr>
                <w:sz w:val="18"/>
                <w:szCs w:val="18"/>
              </w:rPr>
            </w:pPr>
            <w:r w:rsidRPr="0042545F">
              <w:rPr>
                <w:sz w:val="18"/>
                <w:szCs w:val="18"/>
              </w:rPr>
              <w:t>Г.2.</w:t>
            </w:r>
          </w:p>
          <w:p w:rsidR="002E417B" w:rsidRPr="0042545F" w:rsidRDefault="002E417B" w:rsidP="0042587B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292D8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545F">
              <w:rPr>
                <w:color w:val="000000"/>
                <w:sz w:val="18"/>
                <w:szCs w:val="18"/>
                <w:shd w:val="clear" w:color="auto" w:fill="FFFFFF"/>
              </w:rPr>
              <w:t>Финансовая поддержка малого предпринимательства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701537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F90791">
        <w:tc>
          <w:tcPr>
            <w:tcW w:w="766" w:type="dxa"/>
            <w:vMerge/>
          </w:tcPr>
          <w:p w:rsidR="002E417B" w:rsidRPr="0042545F" w:rsidRDefault="002E417B" w:rsidP="0020697A">
            <w:pPr>
              <w:rPr>
                <w:sz w:val="18"/>
                <w:szCs w:val="18"/>
              </w:rPr>
            </w:pPr>
          </w:p>
        </w:tc>
        <w:tc>
          <w:tcPr>
            <w:tcW w:w="6997" w:type="dxa"/>
            <w:gridSpan w:val="6"/>
          </w:tcPr>
          <w:p w:rsidR="002E417B" w:rsidRPr="0042545F" w:rsidRDefault="002E417B" w:rsidP="00C24EC3">
            <w:pPr>
              <w:ind w:firstLine="510"/>
              <w:jc w:val="both"/>
              <w:rPr>
                <w:color w:val="000000"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</w:rPr>
              <w:t xml:space="preserve">В регионе продолжается реализация механизмов оказания дополнительных </w:t>
            </w:r>
            <w:r w:rsidRPr="0042545F">
              <w:rPr>
                <w:color w:val="000000"/>
                <w:sz w:val="18"/>
                <w:szCs w:val="18"/>
              </w:rPr>
              <w:lastRenderedPageBreak/>
              <w:t xml:space="preserve">финансовых услуг предпринимателям области: предоставление </w:t>
            </w:r>
            <w:proofErr w:type="spellStart"/>
            <w:r w:rsidRPr="0042545F">
              <w:rPr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42545F">
              <w:rPr>
                <w:color w:val="000000"/>
                <w:sz w:val="18"/>
                <w:szCs w:val="18"/>
              </w:rPr>
              <w:t xml:space="preserve"> и поручитель</w:t>
            </w:r>
            <w:proofErr w:type="gramStart"/>
            <w:r w:rsidRPr="0042545F">
              <w:rPr>
                <w:color w:val="000000"/>
                <w:sz w:val="18"/>
                <w:szCs w:val="18"/>
              </w:rPr>
              <w:t>ств в сл</w:t>
            </w:r>
            <w:proofErr w:type="gramEnd"/>
            <w:r w:rsidRPr="0042545F">
              <w:rPr>
                <w:color w:val="000000"/>
                <w:sz w:val="18"/>
                <w:szCs w:val="18"/>
              </w:rPr>
              <w:t xml:space="preserve">учае нехватки собственного залогового обеспечения. Деятельность по финансовой поддержке осуществляется ФПП «Брянский Гарантийный Фонд», ФПП «Брянский Фонд </w:t>
            </w:r>
            <w:proofErr w:type="spellStart"/>
            <w:r w:rsidRPr="0042545F">
              <w:rPr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42545F">
              <w:rPr>
                <w:color w:val="000000"/>
                <w:sz w:val="18"/>
                <w:szCs w:val="18"/>
              </w:rPr>
              <w:t xml:space="preserve">», БМФ «Новый Мир», Фонд </w:t>
            </w:r>
            <w:proofErr w:type="spellStart"/>
            <w:r w:rsidRPr="0042545F">
              <w:rPr>
                <w:color w:val="000000"/>
                <w:sz w:val="18"/>
                <w:szCs w:val="18"/>
              </w:rPr>
              <w:t>микрофинансирования</w:t>
            </w:r>
            <w:proofErr w:type="spellEnd"/>
            <w:r w:rsidRPr="0042545F">
              <w:rPr>
                <w:color w:val="000000"/>
                <w:sz w:val="18"/>
                <w:szCs w:val="18"/>
              </w:rPr>
              <w:t xml:space="preserve"> города Сураж.</w:t>
            </w:r>
          </w:p>
          <w:p w:rsidR="002E417B" w:rsidRPr="0042545F" w:rsidRDefault="002E417B" w:rsidP="00C24EC3">
            <w:pPr>
              <w:ind w:firstLine="510"/>
              <w:jc w:val="both"/>
              <w:rPr>
                <w:color w:val="000000"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</w:rPr>
              <w:t xml:space="preserve">ФПП «Брянский Гарантийный Фонд» предоставляет поручительства по кредитным обязательствам СМСП и ФПП «Брянский Фонд </w:t>
            </w:r>
            <w:proofErr w:type="spellStart"/>
            <w:r w:rsidRPr="0042545F">
              <w:rPr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42545F">
              <w:rPr>
                <w:color w:val="000000"/>
                <w:sz w:val="18"/>
                <w:szCs w:val="18"/>
              </w:rPr>
              <w:t xml:space="preserve">» в части предоставления льготных </w:t>
            </w:r>
            <w:proofErr w:type="spellStart"/>
            <w:r w:rsidRPr="0042545F">
              <w:rPr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42545F">
              <w:rPr>
                <w:color w:val="000000"/>
                <w:sz w:val="18"/>
                <w:szCs w:val="18"/>
              </w:rPr>
              <w:t xml:space="preserve"> в сумме до 1 миллиона рублей по ставке не выше 10 процентов годовых.</w:t>
            </w:r>
          </w:p>
          <w:p w:rsidR="002E417B" w:rsidRPr="0042545F" w:rsidRDefault="002E417B" w:rsidP="00C24EC3">
            <w:pPr>
              <w:ind w:firstLine="510"/>
              <w:jc w:val="both"/>
              <w:rPr>
                <w:i/>
                <w:color w:val="000000"/>
                <w:sz w:val="18"/>
                <w:szCs w:val="18"/>
              </w:rPr>
            </w:pPr>
            <w:r w:rsidRPr="0042545F">
              <w:rPr>
                <w:i/>
                <w:color w:val="000000"/>
                <w:sz w:val="18"/>
                <w:szCs w:val="18"/>
              </w:rPr>
              <w:t>Проблемы:</w:t>
            </w:r>
          </w:p>
          <w:p w:rsidR="002E417B" w:rsidRPr="0042545F" w:rsidRDefault="002E417B" w:rsidP="00C24EC3">
            <w:pPr>
              <w:ind w:firstLine="510"/>
              <w:jc w:val="both"/>
              <w:rPr>
                <w:i/>
                <w:sz w:val="18"/>
                <w:szCs w:val="18"/>
              </w:rPr>
            </w:pPr>
            <w:r w:rsidRPr="0042545F">
              <w:rPr>
                <w:color w:val="000000"/>
                <w:sz w:val="18"/>
                <w:szCs w:val="18"/>
              </w:rPr>
              <w:t>Необходимо повысить доступность банковских кредитов и займов для СМСП региона</w:t>
            </w:r>
          </w:p>
        </w:tc>
        <w:tc>
          <w:tcPr>
            <w:tcW w:w="255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2E417B" w:rsidRPr="0042545F" w:rsidRDefault="002E417B" w:rsidP="001212D1">
            <w:pPr>
              <w:rPr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1218" w:type="dxa"/>
          </w:tcPr>
          <w:p w:rsidR="002E417B" w:rsidRPr="0042545F" w:rsidRDefault="002E417B" w:rsidP="00110D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1" w:type="dxa"/>
          </w:tcPr>
          <w:p w:rsidR="002E417B" w:rsidRPr="0042545F" w:rsidRDefault="002E417B" w:rsidP="0042587B">
            <w:pPr>
              <w:rPr>
                <w:i/>
                <w:sz w:val="18"/>
                <w:szCs w:val="18"/>
              </w:rPr>
            </w:pPr>
          </w:p>
        </w:tc>
      </w:tr>
      <w:tr w:rsidR="002E417B" w:rsidRPr="0042545F" w:rsidTr="00DC1CCD">
        <w:trPr>
          <w:trHeight w:val="2261"/>
        </w:trPr>
        <w:tc>
          <w:tcPr>
            <w:tcW w:w="766" w:type="dxa"/>
          </w:tcPr>
          <w:p w:rsidR="002E417B" w:rsidRPr="0042179D" w:rsidRDefault="002E417B" w:rsidP="00C24EC3">
            <w:pPr>
              <w:rPr>
                <w:sz w:val="18"/>
                <w:szCs w:val="18"/>
              </w:rPr>
            </w:pPr>
            <w:r w:rsidRPr="0042179D">
              <w:rPr>
                <w:sz w:val="18"/>
                <w:szCs w:val="18"/>
              </w:rPr>
              <w:lastRenderedPageBreak/>
              <w:t>Г.2.1.</w:t>
            </w:r>
          </w:p>
        </w:tc>
        <w:tc>
          <w:tcPr>
            <w:tcW w:w="2617" w:type="dxa"/>
            <w:gridSpan w:val="2"/>
          </w:tcPr>
          <w:p w:rsidR="002E417B" w:rsidRPr="0042179D" w:rsidRDefault="002E417B" w:rsidP="00776A9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Повышение доступности банковских кредитов для СМСП региона</w:t>
            </w:r>
          </w:p>
        </w:tc>
        <w:tc>
          <w:tcPr>
            <w:tcW w:w="1955" w:type="dxa"/>
          </w:tcPr>
          <w:p w:rsidR="002E417B" w:rsidRPr="0042179D" w:rsidRDefault="002E417B" w:rsidP="00776A9C">
            <w:pPr>
              <w:jc w:val="both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 w:themeColor="text1"/>
                <w:sz w:val="18"/>
                <w:szCs w:val="18"/>
              </w:rPr>
              <w:t>у</w:t>
            </w:r>
            <w:r w:rsidRPr="0042179D">
              <w:rPr>
                <w:color w:val="000000"/>
                <w:sz w:val="18"/>
                <w:szCs w:val="18"/>
              </w:rPr>
              <w:t>лучшение условий доступа СМСП к банковским кредитам</w:t>
            </w:r>
          </w:p>
        </w:tc>
        <w:tc>
          <w:tcPr>
            <w:tcW w:w="1149" w:type="dxa"/>
            <w:gridSpan w:val="2"/>
          </w:tcPr>
          <w:p w:rsidR="002E417B" w:rsidRPr="0042179D" w:rsidRDefault="00E82538" w:rsidP="00776A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2E417B" w:rsidRPr="0042179D">
              <w:rPr>
                <w:color w:val="000000"/>
                <w:sz w:val="18"/>
                <w:szCs w:val="18"/>
              </w:rPr>
              <w:t>.01.2015</w:t>
            </w:r>
          </w:p>
        </w:tc>
        <w:tc>
          <w:tcPr>
            <w:tcW w:w="1276" w:type="dxa"/>
          </w:tcPr>
          <w:p w:rsidR="002E417B" w:rsidRPr="0042179D" w:rsidRDefault="002E417B" w:rsidP="00776A9C">
            <w:pPr>
              <w:jc w:val="both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2551" w:type="dxa"/>
          </w:tcPr>
          <w:p w:rsidR="002E417B" w:rsidRPr="0042179D" w:rsidRDefault="00003A67" w:rsidP="00776A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Фонда поддержки малого и среднего предпринимательства Брянской области </w:t>
            </w:r>
            <w:r w:rsidR="002E417B" w:rsidRPr="0042179D">
              <w:rPr>
                <w:color w:val="000000"/>
                <w:sz w:val="18"/>
                <w:szCs w:val="18"/>
              </w:rPr>
              <w:t>«Брянский Гарантийный Фонд»</w:t>
            </w:r>
          </w:p>
        </w:tc>
        <w:tc>
          <w:tcPr>
            <w:tcW w:w="1843" w:type="dxa"/>
          </w:tcPr>
          <w:p w:rsidR="002E417B" w:rsidRPr="0042179D" w:rsidRDefault="002E417B" w:rsidP="00776A9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179D">
              <w:rPr>
                <w:color w:val="000000" w:themeColor="text1"/>
                <w:sz w:val="18"/>
                <w:szCs w:val="18"/>
                <w:shd w:val="clear" w:color="auto" w:fill="FFFFFF"/>
              </w:rPr>
              <w:t>д</w:t>
            </w:r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оля банковских кредитов, выданных малым и средним предприятиям под поручительство региональных фондов (с учетом АО «НДКО «АКГ») в общем объеме кредитования региона за год</w:t>
            </w:r>
          </w:p>
        </w:tc>
        <w:tc>
          <w:tcPr>
            <w:tcW w:w="1218" w:type="dxa"/>
          </w:tcPr>
          <w:p w:rsidR="002E417B" w:rsidRPr="0042179D" w:rsidRDefault="002E417B" w:rsidP="00110D83">
            <w:pPr>
              <w:jc w:val="center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</w:rPr>
              <w:t>1-2 % в год</w:t>
            </w:r>
          </w:p>
        </w:tc>
        <w:tc>
          <w:tcPr>
            <w:tcW w:w="1411" w:type="dxa"/>
          </w:tcPr>
          <w:p w:rsidR="002E417B" w:rsidRPr="0042179D" w:rsidRDefault="002E417B" w:rsidP="00776A9C">
            <w:pPr>
              <w:rPr>
                <w:color w:val="000000"/>
                <w:sz w:val="18"/>
                <w:szCs w:val="18"/>
              </w:rPr>
            </w:pPr>
            <w:r w:rsidRPr="008836C0">
              <w:rPr>
                <w:color w:val="000000"/>
                <w:sz w:val="18"/>
                <w:szCs w:val="18"/>
              </w:rPr>
              <w:t>100</w:t>
            </w:r>
            <w:r w:rsidRPr="008836C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836C0">
              <w:rPr>
                <w:color w:val="000000"/>
                <w:sz w:val="18"/>
                <w:szCs w:val="18"/>
              </w:rPr>
              <w:t>000,00 тыс.</w:t>
            </w:r>
            <w:r w:rsidRPr="008836C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836C0">
              <w:rPr>
                <w:color w:val="000000"/>
                <w:sz w:val="18"/>
                <w:szCs w:val="18"/>
              </w:rPr>
              <w:t>рублей</w:t>
            </w:r>
            <w:r w:rsidR="008836C0">
              <w:rPr>
                <w:color w:val="000000"/>
                <w:sz w:val="18"/>
                <w:szCs w:val="18"/>
              </w:rPr>
              <w:t xml:space="preserve"> (имеющие ср-ва)</w:t>
            </w:r>
          </w:p>
        </w:tc>
      </w:tr>
      <w:tr w:rsidR="002E417B" w:rsidRPr="0042545F" w:rsidTr="00A474CF">
        <w:tc>
          <w:tcPr>
            <w:tcW w:w="766" w:type="dxa"/>
          </w:tcPr>
          <w:p w:rsidR="002E417B" w:rsidRPr="0042179D" w:rsidRDefault="002E417B" w:rsidP="00E457CF">
            <w:pPr>
              <w:rPr>
                <w:sz w:val="18"/>
                <w:szCs w:val="18"/>
              </w:rPr>
            </w:pPr>
            <w:r w:rsidRPr="0042179D">
              <w:rPr>
                <w:sz w:val="18"/>
                <w:szCs w:val="18"/>
              </w:rPr>
              <w:t>Г.2.2.</w:t>
            </w:r>
          </w:p>
        </w:tc>
        <w:tc>
          <w:tcPr>
            <w:tcW w:w="2617" w:type="dxa"/>
            <w:gridSpan w:val="2"/>
          </w:tcPr>
          <w:p w:rsidR="002E417B" w:rsidRPr="0042179D" w:rsidRDefault="002E417B" w:rsidP="00776A9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Содействие  доступности банковских кредитов для СМСП регион</w:t>
            </w:r>
            <w:bookmarkStart w:id="0" w:name="_GoBack"/>
            <w:bookmarkEnd w:id="0"/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а за счет сотрудничества с АО «НДКО «Агентство кредитных гарантий»</w:t>
            </w:r>
          </w:p>
        </w:tc>
        <w:tc>
          <w:tcPr>
            <w:tcW w:w="1955" w:type="dxa"/>
          </w:tcPr>
          <w:p w:rsidR="002E417B" w:rsidRPr="0042179D" w:rsidRDefault="002E417B" w:rsidP="00776A9C">
            <w:pPr>
              <w:jc w:val="both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 w:themeColor="text1"/>
                <w:sz w:val="18"/>
                <w:szCs w:val="18"/>
              </w:rPr>
              <w:t>у</w:t>
            </w:r>
            <w:r w:rsidRPr="0042179D">
              <w:rPr>
                <w:color w:val="000000"/>
                <w:sz w:val="18"/>
                <w:szCs w:val="18"/>
              </w:rPr>
              <w:t>лучшение условий доступа СМСП к банковским кредитам</w:t>
            </w:r>
          </w:p>
        </w:tc>
        <w:tc>
          <w:tcPr>
            <w:tcW w:w="1149" w:type="dxa"/>
            <w:gridSpan w:val="2"/>
          </w:tcPr>
          <w:p w:rsidR="002E417B" w:rsidRPr="0042179D" w:rsidRDefault="00E82538" w:rsidP="00776A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2E417B" w:rsidRPr="0042179D">
              <w:rPr>
                <w:color w:val="000000"/>
                <w:sz w:val="18"/>
                <w:szCs w:val="18"/>
              </w:rPr>
              <w:t>.01.2015</w:t>
            </w:r>
          </w:p>
        </w:tc>
        <w:tc>
          <w:tcPr>
            <w:tcW w:w="1276" w:type="dxa"/>
          </w:tcPr>
          <w:p w:rsidR="002E417B" w:rsidRPr="0042179D" w:rsidRDefault="002E417B" w:rsidP="00776A9C">
            <w:pPr>
              <w:jc w:val="both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</w:rPr>
              <w:t>15.03.2015</w:t>
            </w:r>
          </w:p>
        </w:tc>
        <w:tc>
          <w:tcPr>
            <w:tcW w:w="2551" w:type="dxa"/>
          </w:tcPr>
          <w:p w:rsidR="00003A67" w:rsidRDefault="00003A67" w:rsidP="00003A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директор </w:t>
            </w:r>
            <w:r w:rsidR="002E417B" w:rsidRPr="0042179D">
              <w:rPr>
                <w:color w:val="000000" w:themeColor="text1"/>
                <w:sz w:val="18"/>
                <w:szCs w:val="18"/>
              </w:rPr>
              <w:t>д</w:t>
            </w:r>
            <w:r w:rsidR="002E417B" w:rsidRPr="0042179D">
              <w:rPr>
                <w:color w:val="000000"/>
                <w:sz w:val="18"/>
                <w:szCs w:val="18"/>
              </w:rPr>
              <w:t>епартамент</w:t>
            </w:r>
            <w:r>
              <w:rPr>
                <w:color w:val="000000"/>
                <w:sz w:val="18"/>
                <w:szCs w:val="18"/>
              </w:rPr>
              <w:t>а</w:t>
            </w:r>
            <w:r w:rsidR="002E417B" w:rsidRPr="0042179D">
              <w:rPr>
                <w:color w:val="000000"/>
                <w:sz w:val="18"/>
                <w:szCs w:val="18"/>
              </w:rPr>
              <w:t xml:space="preserve"> экономического развития Брянской области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E417B" w:rsidRPr="0042179D" w:rsidRDefault="002E417B" w:rsidP="00003A67">
            <w:pPr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</w:rPr>
              <w:t xml:space="preserve"> </w:t>
            </w:r>
            <w:r w:rsidR="00003A67">
              <w:rPr>
                <w:color w:val="000000"/>
                <w:sz w:val="18"/>
                <w:szCs w:val="18"/>
              </w:rPr>
              <w:t xml:space="preserve">директор Фонда поддержки малого и среднего предпринимательства Брянской области </w:t>
            </w:r>
            <w:r w:rsidR="00003A67" w:rsidRPr="0042179D">
              <w:rPr>
                <w:color w:val="000000"/>
                <w:sz w:val="18"/>
                <w:szCs w:val="18"/>
              </w:rPr>
              <w:t>«Брянский Гарантийный Фонд»</w:t>
            </w:r>
          </w:p>
        </w:tc>
        <w:tc>
          <w:tcPr>
            <w:tcW w:w="1843" w:type="dxa"/>
          </w:tcPr>
          <w:p w:rsidR="002E417B" w:rsidRPr="0042179D" w:rsidRDefault="002E417B" w:rsidP="00776A9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179D">
              <w:rPr>
                <w:color w:val="000000" w:themeColor="text1"/>
                <w:sz w:val="18"/>
                <w:szCs w:val="18"/>
                <w:shd w:val="clear" w:color="auto" w:fill="FFFFFF"/>
              </w:rPr>
              <w:t>н</w:t>
            </w:r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аличие подписанного Соглашения с АО «НДКО «Агентство кредитных гарантий»</w:t>
            </w:r>
          </w:p>
        </w:tc>
        <w:tc>
          <w:tcPr>
            <w:tcW w:w="1218" w:type="dxa"/>
          </w:tcPr>
          <w:p w:rsidR="002E417B" w:rsidRPr="0042179D" w:rsidRDefault="002E417B" w:rsidP="00110D83">
            <w:pPr>
              <w:jc w:val="center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1" w:type="dxa"/>
          </w:tcPr>
          <w:p w:rsidR="002E417B" w:rsidRPr="0042179D" w:rsidRDefault="002E417B" w:rsidP="00776A9C">
            <w:pPr>
              <w:jc w:val="center"/>
              <w:rPr>
                <w:color w:val="000000"/>
                <w:sz w:val="18"/>
                <w:szCs w:val="18"/>
              </w:rPr>
            </w:pPr>
            <w:r w:rsidRPr="0042179D">
              <w:rPr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42179D">
              <w:rPr>
                <w:color w:val="000000"/>
                <w:sz w:val="18"/>
                <w:szCs w:val="18"/>
              </w:rPr>
              <w:t>чел</w:t>
            </w:r>
            <w:proofErr w:type="gramStart"/>
            <w:r w:rsidRPr="0042179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42179D">
              <w:rPr>
                <w:color w:val="000000"/>
                <w:sz w:val="18"/>
                <w:szCs w:val="18"/>
              </w:rPr>
              <w:t>ас</w:t>
            </w:r>
            <w:proofErr w:type="spellEnd"/>
            <w:r w:rsidRPr="0042179D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EA4F1B" w:rsidRPr="0042545F" w:rsidRDefault="00EA4F1B">
      <w:pPr>
        <w:rPr>
          <w:sz w:val="18"/>
          <w:szCs w:val="18"/>
        </w:rPr>
      </w:pPr>
    </w:p>
    <w:sectPr w:rsidR="00EA4F1B" w:rsidRPr="0042545F" w:rsidSect="005746F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FD"/>
    <w:multiLevelType w:val="multilevel"/>
    <w:tmpl w:val="7E9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75D6F"/>
    <w:multiLevelType w:val="multilevel"/>
    <w:tmpl w:val="5EA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7116"/>
    <w:multiLevelType w:val="multilevel"/>
    <w:tmpl w:val="41C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4095"/>
    <w:multiLevelType w:val="multilevel"/>
    <w:tmpl w:val="8D2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17805"/>
    <w:multiLevelType w:val="multilevel"/>
    <w:tmpl w:val="6CE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C50C4"/>
    <w:multiLevelType w:val="multilevel"/>
    <w:tmpl w:val="6CE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F7542"/>
    <w:multiLevelType w:val="multilevel"/>
    <w:tmpl w:val="4F6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543BF"/>
    <w:multiLevelType w:val="multilevel"/>
    <w:tmpl w:val="69C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54452"/>
    <w:multiLevelType w:val="multilevel"/>
    <w:tmpl w:val="61D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73720"/>
    <w:multiLevelType w:val="multilevel"/>
    <w:tmpl w:val="E6B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8133A"/>
    <w:multiLevelType w:val="multilevel"/>
    <w:tmpl w:val="759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61A98"/>
    <w:multiLevelType w:val="multilevel"/>
    <w:tmpl w:val="DC0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F1D1A"/>
    <w:multiLevelType w:val="multilevel"/>
    <w:tmpl w:val="66E2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70CB4"/>
    <w:multiLevelType w:val="multilevel"/>
    <w:tmpl w:val="2B0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D19C2"/>
    <w:multiLevelType w:val="multilevel"/>
    <w:tmpl w:val="D5A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061CA"/>
    <w:multiLevelType w:val="multilevel"/>
    <w:tmpl w:val="812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009C9"/>
    <w:multiLevelType w:val="multilevel"/>
    <w:tmpl w:val="0CB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55615"/>
    <w:multiLevelType w:val="multilevel"/>
    <w:tmpl w:val="31E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30062"/>
    <w:multiLevelType w:val="multilevel"/>
    <w:tmpl w:val="ADA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6B2"/>
    <w:rsid w:val="00003A67"/>
    <w:rsid w:val="0002287C"/>
    <w:rsid w:val="0003565D"/>
    <w:rsid w:val="00045A29"/>
    <w:rsid w:val="00050A1E"/>
    <w:rsid w:val="00054DC4"/>
    <w:rsid w:val="000661BE"/>
    <w:rsid w:val="00071A4C"/>
    <w:rsid w:val="00096EEB"/>
    <w:rsid w:val="000A3312"/>
    <w:rsid w:val="000B43C7"/>
    <w:rsid w:val="000B60E4"/>
    <w:rsid w:val="000C5C7B"/>
    <w:rsid w:val="000D02A9"/>
    <w:rsid w:val="000F0D29"/>
    <w:rsid w:val="00106A0A"/>
    <w:rsid w:val="00110D83"/>
    <w:rsid w:val="001212D1"/>
    <w:rsid w:val="00160A3B"/>
    <w:rsid w:val="0017111E"/>
    <w:rsid w:val="001A46EB"/>
    <w:rsid w:val="001A69A2"/>
    <w:rsid w:val="001E1585"/>
    <w:rsid w:val="001E4E13"/>
    <w:rsid w:val="001E5F98"/>
    <w:rsid w:val="001F23A8"/>
    <w:rsid w:val="0020697A"/>
    <w:rsid w:val="002111EA"/>
    <w:rsid w:val="0021703E"/>
    <w:rsid w:val="0023445A"/>
    <w:rsid w:val="002373D0"/>
    <w:rsid w:val="00250789"/>
    <w:rsid w:val="00292D81"/>
    <w:rsid w:val="002A2B16"/>
    <w:rsid w:val="002A4A79"/>
    <w:rsid w:val="002C57DC"/>
    <w:rsid w:val="002C611C"/>
    <w:rsid w:val="002E417B"/>
    <w:rsid w:val="002F7114"/>
    <w:rsid w:val="00304427"/>
    <w:rsid w:val="00344FFB"/>
    <w:rsid w:val="00375068"/>
    <w:rsid w:val="003D47F8"/>
    <w:rsid w:val="003E4E6D"/>
    <w:rsid w:val="0042179D"/>
    <w:rsid w:val="0042545F"/>
    <w:rsid w:val="0042587B"/>
    <w:rsid w:val="004616B2"/>
    <w:rsid w:val="0046186E"/>
    <w:rsid w:val="0048035A"/>
    <w:rsid w:val="0048679C"/>
    <w:rsid w:val="004910D5"/>
    <w:rsid w:val="00495B2C"/>
    <w:rsid w:val="00497E60"/>
    <w:rsid w:val="004B4C13"/>
    <w:rsid w:val="004C0D9B"/>
    <w:rsid w:val="004C302C"/>
    <w:rsid w:val="004E473F"/>
    <w:rsid w:val="0052546F"/>
    <w:rsid w:val="0053510B"/>
    <w:rsid w:val="005456BF"/>
    <w:rsid w:val="005502E3"/>
    <w:rsid w:val="00553281"/>
    <w:rsid w:val="005647CF"/>
    <w:rsid w:val="005670DB"/>
    <w:rsid w:val="005746F9"/>
    <w:rsid w:val="005B202F"/>
    <w:rsid w:val="005C009F"/>
    <w:rsid w:val="005C690B"/>
    <w:rsid w:val="005D3CBF"/>
    <w:rsid w:val="005D6605"/>
    <w:rsid w:val="005E465F"/>
    <w:rsid w:val="0060797F"/>
    <w:rsid w:val="006116AF"/>
    <w:rsid w:val="006368CD"/>
    <w:rsid w:val="00641A77"/>
    <w:rsid w:val="00656B2C"/>
    <w:rsid w:val="00660C86"/>
    <w:rsid w:val="00675C5B"/>
    <w:rsid w:val="006815A6"/>
    <w:rsid w:val="0068541F"/>
    <w:rsid w:val="006A1C9D"/>
    <w:rsid w:val="006B6CE5"/>
    <w:rsid w:val="006D73D5"/>
    <w:rsid w:val="006E581B"/>
    <w:rsid w:val="00701537"/>
    <w:rsid w:val="00707AEE"/>
    <w:rsid w:val="00721165"/>
    <w:rsid w:val="0073470F"/>
    <w:rsid w:val="00737E4E"/>
    <w:rsid w:val="007559D6"/>
    <w:rsid w:val="00756826"/>
    <w:rsid w:val="00756B33"/>
    <w:rsid w:val="00776A9C"/>
    <w:rsid w:val="007B4714"/>
    <w:rsid w:val="007C00CD"/>
    <w:rsid w:val="007E1EA0"/>
    <w:rsid w:val="007E7CA7"/>
    <w:rsid w:val="00830D34"/>
    <w:rsid w:val="008430EA"/>
    <w:rsid w:val="008505B5"/>
    <w:rsid w:val="0086788D"/>
    <w:rsid w:val="00867A85"/>
    <w:rsid w:val="008836C0"/>
    <w:rsid w:val="0089371C"/>
    <w:rsid w:val="0089789F"/>
    <w:rsid w:val="008B2579"/>
    <w:rsid w:val="008B59BB"/>
    <w:rsid w:val="008F2167"/>
    <w:rsid w:val="008F5C98"/>
    <w:rsid w:val="009378C6"/>
    <w:rsid w:val="0094162A"/>
    <w:rsid w:val="00941973"/>
    <w:rsid w:val="00953291"/>
    <w:rsid w:val="00987A85"/>
    <w:rsid w:val="00995827"/>
    <w:rsid w:val="009C279D"/>
    <w:rsid w:val="009C6C92"/>
    <w:rsid w:val="009D0DEC"/>
    <w:rsid w:val="009D2EE3"/>
    <w:rsid w:val="00A132E4"/>
    <w:rsid w:val="00A325CB"/>
    <w:rsid w:val="00A474CF"/>
    <w:rsid w:val="00A517F1"/>
    <w:rsid w:val="00A57288"/>
    <w:rsid w:val="00A81C84"/>
    <w:rsid w:val="00A965AA"/>
    <w:rsid w:val="00AA4ECB"/>
    <w:rsid w:val="00AA69EC"/>
    <w:rsid w:val="00AB66EF"/>
    <w:rsid w:val="00AB7FA4"/>
    <w:rsid w:val="00AD16C5"/>
    <w:rsid w:val="00AD3C27"/>
    <w:rsid w:val="00AD7E1D"/>
    <w:rsid w:val="00AE64BC"/>
    <w:rsid w:val="00B01DD8"/>
    <w:rsid w:val="00B04567"/>
    <w:rsid w:val="00B31727"/>
    <w:rsid w:val="00B52204"/>
    <w:rsid w:val="00B55B27"/>
    <w:rsid w:val="00B85E11"/>
    <w:rsid w:val="00B969FA"/>
    <w:rsid w:val="00BD0994"/>
    <w:rsid w:val="00BE7A97"/>
    <w:rsid w:val="00C05C6D"/>
    <w:rsid w:val="00C1023D"/>
    <w:rsid w:val="00C1223B"/>
    <w:rsid w:val="00C220F1"/>
    <w:rsid w:val="00C24EC3"/>
    <w:rsid w:val="00C27691"/>
    <w:rsid w:val="00C3118D"/>
    <w:rsid w:val="00C320C5"/>
    <w:rsid w:val="00C368FA"/>
    <w:rsid w:val="00C45B40"/>
    <w:rsid w:val="00C54424"/>
    <w:rsid w:val="00C75EAC"/>
    <w:rsid w:val="00C90D76"/>
    <w:rsid w:val="00C96691"/>
    <w:rsid w:val="00CB6C04"/>
    <w:rsid w:val="00CC0F6A"/>
    <w:rsid w:val="00CC469B"/>
    <w:rsid w:val="00CD064E"/>
    <w:rsid w:val="00CF6135"/>
    <w:rsid w:val="00D016A0"/>
    <w:rsid w:val="00D27887"/>
    <w:rsid w:val="00D8038E"/>
    <w:rsid w:val="00D911E8"/>
    <w:rsid w:val="00D97B41"/>
    <w:rsid w:val="00DB3095"/>
    <w:rsid w:val="00DB43FB"/>
    <w:rsid w:val="00DC1CCD"/>
    <w:rsid w:val="00DC7837"/>
    <w:rsid w:val="00DD4850"/>
    <w:rsid w:val="00DF036D"/>
    <w:rsid w:val="00E336FB"/>
    <w:rsid w:val="00E4210F"/>
    <w:rsid w:val="00E457CF"/>
    <w:rsid w:val="00E5046C"/>
    <w:rsid w:val="00E82538"/>
    <w:rsid w:val="00EA0263"/>
    <w:rsid w:val="00EA1024"/>
    <w:rsid w:val="00EA4F1B"/>
    <w:rsid w:val="00EE6AA8"/>
    <w:rsid w:val="00EF3BF8"/>
    <w:rsid w:val="00F160C0"/>
    <w:rsid w:val="00F17D74"/>
    <w:rsid w:val="00F23168"/>
    <w:rsid w:val="00F30805"/>
    <w:rsid w:val="00F40592"/>
    <w:rsid w:val="00F535B0"/>
    <w:rsid w:val="00F575B4"/>
    <w:rsid w:val="00F62F90"/>
    <w:rsid w:val="00F65473"/>
    <w:rsid w:val="00F70AF6"/>
    <w:rsid w:val="00F72EB8"/>
    <w:rsid w:val="00F87F03"/>
    <w:rsid w:val="00F90791"/>
    <w:rsid w:val="00FB40AE"/>
    <w:rsid w:val="00FC19F4"/>
    <w:rsid w:val="00FD160F"/>
    <w:rsid w:val="00FD1E69"/>
    <w:rsid w:val="00F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789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9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etter">
    <w:name w:val="letter"/>
    <w:basedOn w:val="a0"/>
    <w:rsid w:val="0089789F"/>
  </w:style>
  <w:style w:type="character" w:customStyle="1" w:styleId="apple-converted-space">
    <w:name w:val="apple-converted-space"/>
    <w:basedOn w:val="a0"/>
    <w:rsid w:val="0089789F"/>
  </w:style>
  <w:style w:type="character" w:styleId="a4">
    <w:name w:val="Hyperlink"/>
    <w:basedOn w:val="a0"/>
    <w:uiPriority w:val="99"/>
    <w:unhideWhenUsed/>
    <w:rsid w:val="00A325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F7114"/>
    <w:pPr>
      <w:ind w:left="720"/>
      <w:contextualSpacing/>
    </w:pPr>
  </w:style>
  <w:style w:type="character" w:customStyle="1" w:styleId="department-title">
    <w:name w:val="department-title"/>
    <w:basedOn w:val="a0"/>
    <w:rsid w:val="00F7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b3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st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1F0D-CE13-4EB4-BF81-05E9735A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Ф</dc:creator>
  <cp:lastModifiedBy>User</cp:lastModifiedBy>
  <cp:revision>17</cp:revision>
  <cp:lastPrinted>2014-12-23T08:18:00Z</cp:lastPrinted>
  <dcterms:created xsi:type="dcterms:W3CDTF">2014-12-17T11:21:00Z</dcterms:created>
  <dcterms:modified xsi:type="dcterms:W3CDTF">2015-02-19T06:46:00Z</dcterms:modified>
</cp:coreProperties>
</file>